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33BD" w:rsidRPr="009B299E" w:rsidRDefault="00EE0729" w:rsidP="004B2A6B">
      <w:pPr>
        <w:spacing w:line="360" w:lineRule="auto"/>
        <w:jc w:val="center"/>
        <w:rPr>
          <w:rFonts w:ascii="Times New Roman" w:hAnsi="Times New Roman" w:cs="Times New Roman"/>
          <w:b/>
          <w:sz w:val="28"/>
          <w:szCs w:val="24"/>
        </w:rPr>
      </w:pPr>
      <w:r w:rsidRPr="009B299E">
        <w:rPr>
          <w:rFonts w:ascii="Times New Roman" w:hAnsi="Times New Roman" w:cs="Times New Roman"/>
          <w:b/>
          <w:sz w:val="28"/>
          <w:szCs w:val="24"/>
        </w:rPr>
        <w:t>Políticas públicas</w:t>
      </w:r>
      <w:r w:rsidR="00D64A99" w:rsidRPr="009B299E">
        <w:rPr>
          <w:rFonts w:ascii="Times New Roman" w:hAnsi="Times New Roman" w:cs="Times New Roman"/>
          <w:b/>
          <w:sz w:val="28"/>
          <w:szCs w:val="24"/>
        </w:rPr>
        <w:t xml:space="preserve"> dirigidas a </w:t>
      </w:r>
      <w:r w:rsidRPr="009B299E">
        <w:rPr>
          <w:rFonts w:ascii="Times New Roman" w:hAnsi="Times New Roman" w:cs="Times New Roman"/>
          <w:b/>
          <w:sz w:val="28"/>
          <w:szCs w:val="24"/>
        </w:rPr>
        <w:t>los pastores de alta montaña en el sur de Francia y Noroeste de Argentina.</w:t>
      </w:r>
    </w:p>
    <w:p w:rsidR="009B299E" w:rsidRDefault="009B299E" w:rsidP="009B299E">
      <w:pPr>
        <w:spacing w:line="360" w:lineRule="auto"/>
        <w:rPr>
          <w:rFonts w:ascii="Times New Roman" w:hAnsi="Times New Roman" w:cs="Times New Roman"/>
          <w:b/>
          <w:sz w:val="24"/>
          <w:szCs w:val="24"/>
        </w:rPr>
      </w:pPr>
      <w:r>
        <w:rPr>
          <w:rFonts w:ascii="Times New Roman" w:hAnsi="Times New Roman" w:cs="Times New Roman"/>
          <w:b/>
          <w:sz w:val="24"/>
          <w:szCs w:val="24"/>
        </w:rPr>
        <w:t>Eje Temático 7</w:t>
      </w:r>
    </w:p>
    <w:p w:rsidR="006633BD" w:rsidRPr="009B299E" w:rsidRDefault="006633BD" w:rsidP="007F5DFF">
      <w:pPr>
        <w:spacing w:line="360" w:lineRule="auto"/>
        <w:jc w:val="right"/>
        <w:rPr>
          <w:rFonts w:ascii="Times New Roman" w:hAnsi="Times New Roman" w:cs="Times New Roman"/>
          <w:sz w:val="24"/>
          <w:szCs w:val="24"/>
          <w:lang w:val="fr-FR"/>
        </w:rPr>
      </w:pPr>
      <w:r w:rsidRPr="009B299E">
        <w:rPr>
          <w:rFonts w:ascii="Times New Roman" w:hAnsi="Times New Roman" w:cs="Times New Roman"/>
          <w:sz w:val="24"/>
          <w:szCs w:val="24"/>
          <w:lang w:val="fr-FR"/>
        </w:rPr>
        <w:t>Quiroga Mendiola</w:t>
      </w:r>
      <w:r w:rsidR="009B299E" w:rsidRPr="009B299E">
        <w:rPr>
          <w:rFonts w:ascii="Times New Roman" w:hAnsi="Times New Roman" w:cs="Times New Roman"/>
          <w:sz w:val="24"/>
          <w:szCs w:val="24"/>
          <w:lang w:val="fr-FR"/>
        </w:rPr>
        <w:t xml:space="preserve">, </w:t>
      </w:r>
      <w:r w:rsidR="009B299E" w:rsidRPr="009B299E">
        <w:rPr>
          <w:rFonts w:ascii="Times New Roman" w:hAnsi="Times New Roman" w:cs="Times New Roman"/>
          <w:sz w:val="24"/>
          <w:szCs w:val="24"/>
          <w:lang w:val="fr-FR"/>
        </w:rPr>
        <w:t xml:space="preserve">Mariana </w:t>
      </w:r>
      <w:r w:rsidR="00DF0375" w:rsidRPr="009B299E">
        <w:rPr>
          <w:rFonts w:ascii="Times New Roman" w:hAnsi="Times New Roman" w:cs="Times New Roman"/>
          <w:sz w:val="24"/>
          <w:szCs w:val="24"/>
          <w:vertAlign w:val="superscript"/>
          <w:lang w:val="fr-FR"/>
        </w:rPr>
        <w:t>&amp;</w:t>
      </w:r>
      <w:r w:rsidR="00D64A99" w:rsidRPr="009B299E">
        <w:rPr>
          <w:rFonts w:ascii="Times New Roman" w:hAnsi="Times New Roman" w:cs="Times New Roman"/>
          <w:sz w:val="24"/>
          <w:szCs w:val="24"/>
          <w:lang w:val="fr-FR"/>
        </w:rPr>
        <w:t>, Lasseur</w:t>
      </w:r>
      <w:r w:rsidR="009B299E">
        <w:rPr>
          <w:rFonts w:ascii="Times New Roman" w:hAnsi="Times New Roman" w:cs="Times New Roman"/>
          <w:sz w:val="24"/>
          <w:szCs w:val="24"/>
          <w:lang w:val="fr-FR"/>
        </w:rPr>
        <w:t xml:space="preserve">, </w:t>
      </w:r>
      <w:r w:rsidR="009B299E" w:rsidRPr="009B299E">
        <w:rPr>
          <w:rFonts w:ascii="Times New Roman" w:hAnsi="Times New Roman" w:cs="Times New Roman"/>
          <w:sz w:val="24"/>
          <w:szCs w:val="24"/>
          <w:lang w:val="fr-FR"/>
        </w:rPr>
        <w:t xml:space="preserve">Jacques </w:t>
      </w:r>
      <w:r w:rsidR="00DF0375" w:rsidRPr="009B299E">
        <w:rPr>
          <w:rFonts w:ascii="Times New Roman" w:hAnsi="Times New Roman" w:cs="Times New Roman"/>
          <w:sz w:val="24"/>
          <w:szCs w:val="24"/>
          <w:vertAlign w:val="superscript"/>
          <w:lang w:val="fr-FR"/>
        </w:rPr>
        <w:t>#</w:t>
      </w:r>
      <w:r w:rsidR="00D64A99" w:rsidRPr="009B299E">
        <w:rPr>
          <w:rFonts w:ascii="Times New Roman" w:hAnsi="Times New Roman" w:cs="Times New Roman"/>
          <w:sz w:val="24"/>
          <w:szCs w:val="24"/>
          <w:lang w:val="fr-FR"/>
        </w:rPr>
        <w:t xml:space="preserve"> y Napoleone</w:t>
      </w:r>
      <w:r w:rsidR="009B299E">
        <w:rPr>
          <w:rFonts w:ascii="Times New Roman" w:hAnsi="Times New Roman" w:cs="Times New Roman"/>
          <w:sz w:val="24"/>
          <w:szCs w:val="24"/>
          <w:lang w:val="fr-FR"/>
        </w:rPr>
        <w:t xml:space="preserve">, </w:t>
      </w:r>
      <w:r w:rsidR="009B299E" w:rsidRPr="009B299E">
        <w:rPr>
          <w:rFonts w:ascii="Times New Roman" w:hAnsi="Times New Roman" w:cs="Times New Roman"/>
          <w:sz w:val="24"/>
          <w:szCs w:val="24"/>
          <w:lang w:val="fr-FR"/>
        </w:rPr>
        <w:t xml:space="preserve">Martine </w:t>
      </w:r>
      <w:r w:rsidR="00DF0375" w:rsidRPr="009B299E">
        <w:rPr>
          <w:rFonts w:ascii="Times New Roman" w:hAnsi="Times New Roman" w:cs="Times New Roman"/>
          <w:sz w:val="24"/>
          <w:szCs w:val="24"/>
          <w:vertAlign w:val="superscript"/>
          <w:lang w:val="fr-FR"/>
        </w:rPr>
        <w:t>#</w:t>
      </w:r>
    </w:p>
    <w:p w:rsidR="009B299E" w:rsidRPr="009B299E" w:rsidRDefault="00DF0375" w:rsidP="009B299E">
      <w:pPr>
        <w:spacing w:after="0"/>
        <w:rPr>
          <w:rStyle w:val="nfasis"/>
          <w:rFonts w:ascii="Times New Roman" w:hAnsi="Times New Roman" w:cs="Times New Roman"/>
          <w:i w:val="0"/>
          <w:color w:val="000000"/>
          <w:szCs w:val="24"/>
          <w:lang w:eastAsia="es-AR"/>
        </w:rPr>
      </w:pPr>
      <w:r w:rsidRPr="009B299E">
        <w:rPr>
          <w:rFonts w:ascii="Times New Roman" w:hAnsi="Times New Roman" w:cs="Times New Roman"/>
          <w:sz w:val="20"/>
          <w:lang w:val="es-MX"/>
        </w:rPr>
        <w:t xml:space="preserve">&amp;: </w:t>
      </w:r>
      <w:r w:rsidR="003F7254" w:rsidRPr="009B299E">
        <w:rPr>
          <w:rStyle w:val="nfasis"/>
          <w:rFonts w:ascii="Times New Roman" w:hAnsi="Times New Roman" w:cs="Times New Roman"/>
          <w:i w:val="0"/>
          <w:color w:val="000000"/>
          <w:szCs w:val="24"/>
          <w:lang w:eastAsia="es-AR"/>
        </w:rPr>
        <w:t>IPAF NOA-INTA. R. N. Nº 9 - Km 1763. Posta de Hornillos. Jujuy, Argentina.</w:t>
      </w:r>
      <w:r w:rsidR="009B299E" w:rsidRPr="009B299E">
        <w:rPr>
          <w:rStyle w:val="nfasis"/>
          <w:rFonts w:ascii="Times New Roman" w:hAnsi="Times New Roman" w:cs="Times New Roman"/>
          <w:i w:val="0"/>
          <w:color w:val="000000"/>
          <w:szCs w:val="24"/>
          <w:lang w:eastAsia="es-AR"/>
        </w:rPr>
        <w:t xml:space="preserve"> </w:t>
      </w:r>
    </w:p>
    <w:p w:rsidR="009B299E" w:rsidRPr="009B299E" w:rsidRDefault="009B299E" w:rsidP="009B299E">
      <w:pPr>
        <w:spacing w:after="0"/>
        <w:rPr>
          <w:rStyle w:val="nfasis"/>
          <w:rFonts w:ascii="Times New Roman" w:hAnsi="Times New Roman" w:cs="Times New Roman"/>
          <w:i w:val="0"/>
          <w:color w:val="000000"/>
          <w:szCs w:val="24"/>
          <w:lang w:eastAsia="es-AR"/>
        </w:rPr>
      </w:pPr>
      <w:r w:rsidRPr="009B299E">
        <w:rPr>
          <w:rStyle w:val="nfasis"/>
          <w:rFonts w:ascii="Times New Roman" w:hAnsi="Times New Roman" w:cs="Times New Roman"/>
          <w:i w:val="0"/>
          <w:color w:val="000000"/>
          <w:szCs w:val="24"/>
          <w:lang w:eastAsia="es-AR"/>
        </w:rPr>
        <w:t xml:space="preserve">e-mail: </w:t>
      </w:r>
      <w:hyperlink r:id="rId8" w:history="1">
        <w:r w:rsidRPr="009B299E">
          <w:rPr>
            <w:rStyle w:val="Hipervnculo"/>
            <w:rFonts w:ascii="Times New Roman" w:hAnsi="Times New Roman" w:cs="Times New Roman"/>
            <w:szCs w:val="24"/>
            <w:lang w:eastAsia="es-AR"/>
          </w:rPr>
          <w:t>quiroga.mendiola@inta.gob.ar</w:t>
        </w:r>
      </w:hyperlink>
    </w:p>
    <w:p w:rsidR="003F7254" w:rsidRPr="009B299E" w:rsidRDefault="003F7254" w:rsidP="009B299E">
      <w:pPr>
        <w:spacing w:after="0"/>
        <w:rPr>
          <w:rStyle w:val="nfasis"/>
          <w:rFonts w:ascii="Times New Roman" w:hAnsi="Times New Roman" w:cs="Times New Roman"/>
          <w:i w:val="0"/>
          <w:color w:val="000000"/>
          <w:szCs w:val="24"/>
          <w:lang w:eastAsia="es-AR"/>
        </w:rPr>
      </w:pPr>
      <w:r w:rsidRPr="009B299E">
        <w:rPr>
          <w:rStyle w:val="nfasis"/>
          <w:rFonts w:ascii="Times New Roman" w:hAnsi="Times New Roman" w:cs="Times New Roman"/>
          <w:i w:val="0"/>
          <w:color w:val="000000"/>
          <w:szCs w:val="24"/>
          <w:lang w:val="fr-FR" w:eastAsia="es-AR"/>
        </w:rPr>
        <w:br/>
      </w:r>
      <w:r w:rsidR="00DF0375" w:rsidRPr="009B299E">
        <w:rPr>
          <w:rStyle w:val="nfasis"/>
          <w:color w:val="000000"/>
          <w:szCs w:val="24"/>
          <w:lang w:eastAsia="es-AR"/>
        </w:rPr>
        <w:t xml:space="preserve">#: </w:t>
      </w:r>
      <w:r w:rsidRPr="009B299E">
        <w:rPr>
          <w:rStyle w:val="nfasis"/>
          <w:rFonts w:ascii="Times New Roman" w:hAnsi="Times New Roman" w:cs="Times New Roman"/>
          <w:i w:val="0"/>
          <w:color w:val="000000"/>
          <w:szCs w:val="24"/>
          <w:lang w:eastAsia="es-AR"/>
        </w:rPr>
        <w:t xml:space="preserve">SELMET, Université Montpellier, INRA, Montpellier SupAgro, CIRAD, 34000, Montpellier, </w:t>
      </w:r>
      <w:r w:rsidR="009B299E" w:rsidRPr="009B299E">
        <w:rPr>
          <w:rStyle w:val="nfasis"/>
          <w:rFonts w:ascii="Times New Roman" w:hAnsi="Times New Roman" w:cs="Times New Roman"/>
          <w:i w:val="0"/>
          <w:color w:val="000000"/>
          <w:szCs w:val="24"/>
          <w:lang w:eastAsia="es-AR"/>
        </w:rPr>
        <w:t>France</w:t>
      </w:r>
    </w:p>
    <w:p w:rsidR="009B299E" w:rsidRDefault="009B299E" w:rsidP="009B299E">
      <w:pPr>
        <w:spacing w:after="0"/>
        <w:rPr>
          <w:color w:val="1F497D"/>
          <w:lang w:val="en-GB"/>
        </w:rPr>
      </w:pPr>
      <w:r w:rsidRPr="009B299E">
        <w:rPr>
          <w:rStyle w:val="nfasis"/>
          <w:rFonts w:ascii="Times New Roman" w:hAnsi="Times New Roman" w:cs="Times New Roman"/>
          <w:i w:val="0"/>
          <w:color w:val="000000"/>
          <w:szCs w:val="24"/>
          <w:lang w:eastAsia="es-AR"/>
        </w:rPr>
        <w:t xml:space="preserve">e-mail : </w:t>
      </w:r>
      <w:hyperlink r:id="rId9" w:history="1">
        <w:r w:rsidRPr="00F42EED">
          <w:rPr>
            <w:rStyle w:val="Hipervnculo"/>
            <w:rFonts w:ascii="Times New Roman" w:hAnsi="Times New Roman" w:cs="Times New Roman"/>
            <w:szCs w:val="24"/>
            <w:lang w:eastAsia="es-AR"/>
          </w:rPr>
          <w:t>jacques.lasseur@inra.fr</w:t>
        </w:r>
      </w:hyperlink>
      <w:r w:rsidRPr="009B299E">
        <w:rPr>
          <w:rStyle w:val="nfasis"/>
          <w:rFonts w:ascii="Times New Roman" w:hAnsi="Times New Roman" w:cs="Times New Roman"/>
          <w:i w:val="0"/>
          <w:color w:val="000000"/>
          <w:szCs w:val="24"/>
          <w:lang w:eastAsia="es-AR"/>
        </w:rPr>
        <w:t>;</w:t>
      </w:r>
      <w:r>
        <w:rPr>
          <w:rStyle w:val="nfasis"/>
          <w:rFonts w:ascii="Times New Roman" w:hAnsi="Times New Roman" w:cs="Times New Roman"/>
          <w:i w:val="0"/>
          <w:color w:val="000000"/>
          <w:szCs w:val="24"/>
          <w:lang w:eastAsia="es-AR"/>
        </w:rPr>
        <w:t xml:space="preserve"> </w:t>
      </w:r>
      <w:hyperlink r:id="rId10" w:history="1">
        <w:r w:rsidRPr="00F42EED">
          <w:rPr>
            <w:rStyle w:val="Hipervnculo"/>
            <w:lang w:val="en-GB"/>
          </w:rPr>
          <w:t>martine.napoleone@inra.fr</w:t>
        </w:r>
      </w:hyperlink>
    </w:p>
    <w:p w:rsidR="009B299E" w:rsidRPr="009B299E" w:rsidRDefault="009B299E" w:rsidP="009B299E">
      <w:pPr>
        <w:spacing w:after="0"/>
        <w:rPr>
          <w:rStyle w:val="nfasis"/>
          <w:szCs w:val="24"/>
          <w:lang w:eastAsia="es-AR"/>
        </w:rPr>
      </w:pPr>
    </w:p>
    <w:p w:rsidR="006A1466" w:rsidRPr="004B2A6B" w:rsidRDefault="006A1466" w:rsidP="001C42D3">
      <w:pPr>
        <w:spacing w:after="0" w:line="360" w:lineRule="auto"/>
        <w:rPr>
          <w:rFonts w:ascii="Times New Roman" w:hAnsi="Times New Roman" w:cs="Times New Roman"/>
          <w:b/>
          <w:sz w:val="24"/>
          <w:szCs w:val="24"/>
        </w:rPr>
      </w:pPr>
      <w:r w:rsidRPr="004B2A6B">
        <w:rPr>
          <w:rFonts w:ascii="Times New Roman" w:hAnsi="Times New Roman" w:cs="Times New Roman"/>
          <w:b/>
          <w:sz w:val="24"/>
          <w:szCs w:val="24"/>
        </w:rPr>
        <w:t>Introducción</w:t>
      </w:r>
    </w:p>
    <w:p w:rsidR="00A87C0C" w:rsidRDefault="00A87C0C" w:rsidP="00A87C0C">
      <w:pPr>
        <w:spacing w:line="360" w:lineRule="auto"/>
        <w:rPr>
          <w:rFonts w:ascii="Times New Roman" w:hAnsi="Times New Roman" w:cs="Times New Roman"/>
          <w:sz w:val="24"/>
          <w:szCs w:val="24"/>
        </w:rPr>
      </w:pPr>
      <w:r w:rsidRPr="007F5DFF">
        <w:rPr>
          <w:rFonts w:ascii="Times New Roman" w:hAnsi="Times New Roman" w:cs="Times New Roman"/>
          <w:sz w:val="24"/>
          <w:szCs w:val="24"/>
        </w:rPr>
        <w:t>Los pastores en la mayor parte del mundo desarrollan sus actividades productivas en pastizales naturales de tierras secas, ya que es una estrategia de vida posible en desiertos, semidesiertos y estepas. Estas condiciones ambientales son manejadas mediante</w:t>
      </w:r>
      <w:r>
        <w:rPr>
          <w:rFonts w:ascii="Times New Roman" w:hAnsi="Times New Roman" w:cs="Times New Roman"/>
          <w:sz w:val="24"/>
          <w:szCs w:val="24"/>
        </w:rPr>
        <w:t xml:space="preserve"> la </w:t>
      </w:r>
      <w:r w:rsidRPr="007F5DFF">
        <w:rPr>
          <w:rFonts w:ascii="Times New Roman" w:hAnsi="Times New Roman" w:cs="Times New Roman"/>
          <w:sz w:val="24"/>
          <w:szCs w:val="24"/>
        </w:rPr>
        <w:t xml:space="preserve">movilidad del rebaño acompañado </w:t>
      </w:r>
      <w:r>
        <w:rPr>
          <w:rFonts w:ascii="Times New Roman" w:hAnsi="Times New Roman" w:cs="Times New Roman"/>
          <w:sz w:val="24"/>
          <w:szCs w:val="24"/>
        </w:rPr>
        <w:t xml:space="preserve">por toda o parte de </w:t>
      </w:r>
      <w:r w:rsidRPr="007F5DFF">
        <w:rPr>
          <w:rFonts w:ascii="Times New Roman" w:hAnsi="Times New Roman" w:cs="Times New Roman"/>
          <w:sz w:val="24"/>
          <w:szCs w:val="24"/>
        </w:rPr>
        <w:t>la familia, en b</w:t>
      </w:r>
      <w:r>
        <w:rPr>
          <w:rFonts w:ascii="Times New Roman" w:hAnsi="Times New Roman" w:cs="Times New Roman"/>
          <w:sz w:val="24"/>
          <w:szCs w:val="24"/>
        </w:rPr>
        <w:t xml:space="preserve">usca </w:t>
      </w:r>
      <w:r w:rsidRPr="007F5DFF">
        <w:rPr>
          <w:rFonts w:ascii="Times New Roman" w:hAnsi="Times New Roman" w:cs="Times New Roman"/>
          <w:sz w:val="24"/>
          <w:szCs w:val="24"/>
        </w:rPr>
        <w:t>de pastizales y aguadas a lo largo del año o en circuitos plurianuales</w:t>
      </w:r>
      <w:r w:rsidR="005D6CBC">
        <w:rPr>
          <w:rFonts w:ascii="Times New Roman" w:hAnsi="Times New Roman" w:cs="Times New Roman"/>
          <w:sz w:val="24"/>
          <w:szCs w:val="24"/>
        </w:rPr>
        <w:t xml:space="preserve"> (Galaty y Johnson, 1990)</w:t>
      </w:r>
      <w:r w:rsidRPr="007F5DFF">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B30483" w:rsidRPr="00B30483" w:rsidRDefault="008168E6" w:rsidP="00A81CC5">
      <w:pPr>
        <w:spacing w:line="360" w:lineRule="auto"/>
        <w:rPr>
          <w:rFonts w:ascii="Times New Roman" w:hAnsi="Times New Roman" w:cs="Times New Roman"/>
          <w:sz w:val="24"/>
          <w:szCs w:val="24"/>
        </w:rPr>
      </w:pPr>
      <w:r>
        <w:rPr>
          <w:rFonts w:ascii="Times New Roman" w:hAnsi="Times New Roman" w:cs="Times New Roman"/>
          <w:sz w:val="24"/>
          <w:szCs w:val="24"/>
        </w:rPr>
        <w:t>E</w:t>
      </w:r>
      <w:r w:rsidR="007B17F5">
        <w:rPr>
          <w:rFonts w:ascii="Times New Roman" w:hAnsi="Times New Roman" w:cs="Times New Roman"/>
          <w:sz w:val="24"/>
          <w:szCs w:val="24"/>
        </w:rPr>
        <w:t>n</w:t>
      </w:r>
      <w:r>
        <w:rPr>
          <w:rFonts w:ascii="Times New Roman" w:hAnsi="Times New Roman" w:cs="Times New Roman"/>
          <w:sz w:val="24"/>
          <w:szCs w:val="24"/>
        </w:rPr>
        <w:t>te</w:t>
      </w:r>
      <w:r w:rsidR="007B17F5">
        <w:rPr>
          <w:rFonts w:ascii="Times New Roman" w:hAnsi="Times New Roman" w:cs="Times New Roman"/>
          <w:sz w:val="24"/>
          <w:szCs w:val="24"/>
        </w:rPr>
        <w:t>n</w:t>
      </w:r>
      <w:r>
        <w:rPr>
          <w:rFonts w:ascii="Times New Roman" w:hAnsi="Times New Roman" w:cs="Times New Roman"/>
          <w:sz w:val="24"/>
          <w:szCs w:val="24"/>
        </w:rPr>
        <w:t>demos a</w:t>
      </w:r>
      <w:r w:rsidR="00A81CC5">
        <w:rPr>
          <w:rFonts w:ascii="Times New Roman" w:hAnsi="Times New Roman" w:cs="Times New Roman"/>
          <w:sz w:val="24"/>
          <w:szCs w:val="24"/>
        </w:rPr>
        <w:t xml:space="preserve">l </w:t>
      </w:r>
      <w:r w:rsidR="00B30483" w:rsidRPr="00B30483">
        <w:rPr>
          <w:rFonts w:ascii="Times New Roman" w:hAnsi="Times New Roman" w:cs="Times New Roman"/>
          <w:sz w:val="24"/>
          <w:szCs w:val="24"/>
        </w:rPr>
        <w:t xml:space="preserve">pastoralismo </w:t>
      </w:r>
      <w:r w:rsidR="001A6E03">
        <w:rPr>
          <w:rFonts w:ascii="Times New Roman" w:hAnsi="Times New Roman" w:cs="Times New Roman"/>
          <w:sz w:val="24"/>
          <w:szCs w:val="24"/>
        </w:rPr>
        <w:t xml:space="preserve">como </w:t>
      </w:r>
      <w:r w:rsidR="00B30483" w:rsidRPr="001A6E03">
        <w:rPr>
          <w:rFonts w:ascii="Times New Roman" w:hAnsi="Times New Roman" w:cs="Times New Roman"/>
          <w:sz w:val="24"/>
          <w:szCs w:val="24"/>
        </w:rPr>
        <w:t>un sistema de producción</w:t>
      </w:r>
      <w:r w:rsidR="001A6E03">
        <w:rPr>
          <w:rFonts w:ascii="Times New Roman" w:hAnsi="Times New Roman" w:cs="Times New Roman"/>
          <w:sz w:val="24"/>
          <w:szCs w:val="24"/>
        </w:rPr>
        <w:t>,</w:t>
      </w:r>
      <w:r w:rsidR="00B30483" w:rsidRPr="001A6E03">
        <w:rPr>
          <w:rFonts w:ascii="Times New Roman" w:hAnsi="Times New Roman" w:cs="Times New Roman"/>
          <w:sz w:val="24"/>
          <w:szCs w:val="24"/>
        </w:rPr>
        <w:t xml:space="preserve"> </w:t>
      </w:r>
      <w:r w:rsidR="001A6E03" w:rsidRPr="001A6E03">
        <w:rPr>
          <w:rFonts w:ascii="Times New Roman" w:hAnsi="Times New Roman" w:cs="Times New Roman"/>
          <w:sz w:val="24"/>
          <w:szCs w:val="24"/>
        </w:rPr>
        <w:t>basado en la cría de animales</w:t>
      </w:r>
      <w:r w:rsidR="001A6E03">
        <w:rPr>
          <w:rFonts w:ascii="Times New Roman" w:hAnsi="Times New Roman" w:cs="Times New Roman"/>
          <w:sz w:val="24"/>
          <w:szCs w:val="24"/>
        </w:rPr>
        <w:t>,</w:t>
      </w:r>
      <w:r w:rsidR="001A6E03" w:rsidRPr="001A6E03">
        <w:rPr>
          <w:rFonts w:ascii="Times New Roman" w:hAnsi="Times New Roman" w:cs="Times New Roman"/>
          <w:sz w:val="24"/>
          <w:szCs w:val="24"/>
        </w:rPr>
        <w:t xml:space="preserve"> y </w:t>
      </w:r>
      <w:r w:rsidR="00B30483" w:rsidRPr="001A6E03">
        <w:rPr>
          <w:rFonts w:ascii="Times New Roman" w:hAnsi="Times New Roman" w:cs="Times New Roman"/>
          <w:sz w:val="24"/>
          <w:szCs w:val="24"/>
        </w:rPr>
        <w:t>que ocupa extensos territorios para mantener sus rebaños</w:t>
      </w:r>
      <w:r w:rsidR="001A6E03" w:rsidRPr="001A6E03">
        <w:rPr>
          <w:rFonts w:ascii="Times New Roman" w:hAnsi="Times New Roman" w:cs="Times New Roman"/>
          <w:sz w:val="24"/>
          <w:szCs w:val="24"/>
        </w:rPr>
        <w:t xml:space="preserve">, movilizándose </w:t>
      </w:r>
      <w:r w:rsidR="00B30483" w:rsidRPr="001A6E03">
        <w:rPr>
          <w:rFonts w:ascii="Times New Roman" w:hAnsi="Times New Roman" w:cs="Times New Roman"/>
          <w:sz w:val="24"/>
          <w:szCs w:val="24"/>
        </w:rPr>
        <w:t xml:space="preserve">entre </w:t>
      </w:r>
      <w:r w:rsidR="001A6E03">
        <w:rPr>
          <w:rFonts w:ascii="Times New Roman" w:hAnsi="Times New Roman" w:cs="Times New Roman"/>
          <w:sz w:val="24"/>
          <w:szCs w:val="24"/>
        </w:rPr>
        <w:t xml:space="preserve">distintos pisos o sitios ecológicos </w:t>
      </w:r>
      <w:r w:rsidR="00B30483" w:rsidRPr="001A6E03">
        <w:rPr>
          <w:rFonts w:ascii="Times New Roman" w:hAnsi="Times New Roman" w:cs="Times New Roman"/>
          <w:sz w:val="24"/>
          <w:szCs w:val="24"/>
        </w:rPr>
        <w:t>en búsqueda de pasturas</w:t>
      </w:r>
      <w:r w:rsidR="00B30483" w:rsidRPr="00B30483">
        <w:rPr>
          <w:rFonts w:ascii="Times New Roman" w:hAnsi="Times New Roman" w:cs="Times New Roman"/>
          <w:sz w:val="24"/>
          <w:szCs w:val="24"/>
        </w:rPr>
        <w:t>.</w:t>
      </w:r>
      <w:r w:rsidR="00A81CC5">
        <w:rPr>
          <w:rFonts w:ascii="Times New Roman" w:hAnsi="Times New Roman" w:cs="Times New Roman"/>
          <w:sz w:val="24"/>
          <w:szCs w:val="24"/>
        </w:rPr>
        <w:t xml:space="preserve"> </w:t>
      </w:r>
      <w:r w:rsidR="001A6E03">
        <w:rPr>
          <w:rFonts w:ascii="Times New Roman" w:hAnsi="Times New Roman" w:cs="Times New Roman"/>
          <w:sz w:val="24"/>
          <w:szCs w:val="24"/>
        </w:rPr>
        <w:t xml:space="preserve">El sujeto social que lleva adelante este tipo de producción es el </w:t>
      </w:r>
      <w:r w:rsidR="00B30483" w:rsidRPr="00B30483">
        <w:rPr>
          <w:rFonts w:ascii="Times New Roman" w:hAnsi="Times New Roman" w:cs="Times New Roman"/>
          <w:sz w:val="24"/>
          <w:szCs w:val="24"/>
        </w:rPr>
        <w:t>“pastor</w:t>
      </w:r>
      <w:r w:rsidR="001A6E03">
        <w:rPr>
          <w:rFonts w:ascii="Times New Roman" w:hAnsi="Times New Roman" w:cs="Times New Roman"/>
          <w:sz w:val="24"/>
          <w:szCs w:val="24"/>
        </w:rPr>
        <w:t xml:space="preserve">”, </w:t>
      </w:r>
      <w:r w:rsidR="00970A3E">
        <w:rPr>
          <w:rFonts w:ascii="Times New Roman" w:hAnsi="Times New Roman" w:cs="Times New Roman"/>
          <w:sz w:val="24"/>
          <w:szCs w:val="24"/>
        </w:rPr>
        <w:t>agente particular dentro del sector denominado “campesinado”</w:t>
      </w:r>
      <w:r w:rsidR="00304CA7">
        <w:rPr>
          <w:rFonts w:ascii="Times New Roman" w:hAnsi="Times New Roman" w:cs="Times New Roman"/>
          <w:sz w:val="24"/>
          <w:szCs w:val="24"/>
        </w:rPr>
        <w:t>, “agricultura familiar”,</w:t>
      </w:r>
      <w:r w:rsidR="00970A3E">
        <w:rPr>
          <w:rFonts w:ascii="Times New Roman" w:hAnsi="Times New Roman" w:cs="Times New Roman"/>
          <w:sz w:val="24"/>
          <w:szCs w:val="24"/>
        </w:rPr>
        <w:t xml:space="preserve"> o del tipo de producción de “base f</w:t>
      </w:r>
      <w:r w:rsidR="005A506D">
        <w:rPr>
          <w:rFonts w:ascii="Times New Roman" w:hAnsi="Times New Roman" w:cs="Times New Roman"/>
          <w:sz w:val="24"/>
          <w:szCs w:val="24"/>
        </w:rPr>
        <w:t>amiliar</w:t>
      </w:r>
      <w:r w:rsidR="00970A3E">
        <w:rPr>
          <w:rFonts w:ascii="Times New Roman" w:hAnsi="Times New Roman" w:cs="Times New Roman"/>
          <w:sz w:val="24"/>
          <w:szCs w:val="24"/>
        </w:rPr>
        <w:t>”</w:t>
      </w:r>
      <w:r w:rsidR="005A506D">
        <w:rPr>
          <w:rFonts w:ascii="Times New Roman" w:hAnsi="Times New Roman" w:cs="Times New Roman"/>
          <w:sz w:val="24"/>
          <w:szCs w:val="24"/>
        </w:rPr>
        <w:t xml:space="preserve"> (</w:t>
      </w:r>
      <w:r w:rsidR="006B5C73">
        <w:rPr>
          <w:rFonts w:ascii="Times New Roman" w:hAnsi="Times New Roman" w:cs="Times New Roman"/>
          <w:sz w:val="24"/>
          <w:szCs w:val="24"/>
        </w:rPr>
        <w:t>cfr.</w:t>
      </w:r>
      <w:r w:rsidR="00EF1BB6" w:rsidRPr="00EF1BB6">
        <w:rPr>
          <w:rFonts w:ascii="Times New Roman" w:hAnsi="Times New Roman" w:cs="Times New Roman"/>
          <w:sz w:val="24"/>
          <w:szCs w:val="24"/>
        </w:rPr>
        <w:t xml:space="preserve"> </w:t>
      </w:r>
      <w:r w:rsidR="00EF1BB6">
        <w:rPr>
          <w:rFonts w:ascii="Times New Roman" w:hAnsi="Times New Roman" w:cs="Times New Roman"/>
          <w:sz w:val="24"/>
          <w:szCs w:val="24"/>
        </w:rPr>
        <w:t xml:space="preserve">Arach, et al., 201; </w:t>
      </w:r>
      <w:r w:rsidR="00970A3E">
        <w:rPr>
          <w:rFonts w:ascii="Times New Roman" w:hAnsi="Times New Roman" w:cs="Times New Roman"/>
          <w:sz w:val="24"/>
          <w:szCs w:val="24"/>
        </w:rPr>
        <w:t>Azcuy Ameghino, 2012; Craviotti, C., 2014</w:t>
      </w:r>
      <w:r w:rsidR="00C921A1">
        <w:rPr>
          <w:rFonts w:ascii="Times New Roman" w:hAnsi="Times New Roman" w:cs="Times New Roman"/>
          <w:sz w:val="24"/>
          <w:szCs w:val="24"/>
        </w:rPr>
        <w:t>; Ley Nacional N° 27.118 de AF</w:t>
      </w:r>
      <w:r w:rsidR="00FA491B">
        <w:rPr>
          <w:rFonts w:ascii="Times New Roman" w:hAnsi="Times New Roman" w:cs="Times New Roman"/>
          <w:sz w:val="24"/>
          <w:szCs w:val="24"/>
        </w:rPr>
        <w:t>)</w:t>
      </w:r>
      <w:r w:rsidR="00970A3E">
        <w:rPr>
          <w:rFonts w:ascii="Times New Roman" w:hAnsi="Times New Roman" w:cs="Times New Roman"/>
          <w:sz w:val="24"/>
          <w:szCs w:val="24"/>
        </w:rPr>
        <w:t>,</w:t>
      </w:r>
      <w:r w:rsidR="00FA491B">
        <w:rPr>
          <w:rFonts w:ascii="Times New Roman" w:hAnsi="Times New Roman" w:cs="Times New Roman"/>
          <w:sz w:val="24"/>
          <w:szCs w:val="24"/>
        </w:rPr>
        <w:t xml:space="preserve"> </w:t>
      </w:r>
      <w:r w:rsidR="001A6E03">
        <w:rPr>
          <w:rFonts w:ascii="Times New Roman" w:hAnsi="Times New Roman" w:cs="Times New Roman"/>
          <w:sz w:val="24"/>
          <w:szCs w:val="24"/>
        </w:rPr>
        <w:t xml:space="preserve">quien </w:t>
      </w:r>
      <w:r w:rsidR="00A81CC5">
        <w:rPr>
          <w:rFonts w:ascii="Times New Roman" w:hAnsi="Times New Roman" w:cs="Times New Roman"/>
          <w:sz w:val="24"/>
          <w:szCs w:val="24"/>
        </w:rPr>
        <w:t>“</w:t>
      </w:r>
      <w:r w:rsidR="00304CA7">
        <w:rPr>
          <w:rFonts w:ascii="Times New Roman" w:hAnsi="Times New Roman" w:cs="Times New Roman"/>
          <w:i/>
          <w:sz w:val="24"/>
          <w:szCs w:val="24"/>
        </w:rPr>
        <w:t>centra</w:t>
      </w:r>
      <w:r w:rsidR="00B30483" w:rsidRPr="00A81CC5">
        <w:rPr>
          <w:rFonts w:ascii="Times New Roman" w:hAnsi="Times New Roman" w:cs="Times New Roman"/>
          <w:i/>
          <w:sz w:val="24"/>
          <w:szCs w:val="24"/>
        </w:rPr>
        <w:t xml:space="preserve"> su estrategia de vida en la cría ambulatoria de animales</w:t>
      </w:r>
      <w:r w:rsidR="005A506D">
        <w:rPr>
          <w:rFonts w:ascii="Times New Roman" w:hAnsi="Times New Roman" w:cs="Times New Roman"/>
          <w:i/>
          <w:sz w:val="24"/>
          <w:szCs w:val="24"/>
        </w:rPr>
        <w:t>”</w:t>
      </w:r>
      <w:r w:rsidR="00304CA7">
        <w:rPr>
          <w:rFonts w:ascii="Times New Roman" w:hAnsi="Times New Roman" w:cs="Times New Roman"/>
          <w:i/>
          <w:sz w:val="24"/>
          <w:szCs w:val="24"/>
        </w:rPr>
        <w:t xml:space="preserve"> </w:t>
      </w:r>
      <w:r w:rsidR="00304CA7">
        <w:rPr>
          <w:rFonts w:ascii="Times New Roman" w:hAnsi="Times New Roman" w:cs="Times New Roman"/>
          <w:sz w:val="24"/>
          <w:szCs w:val="24"/>
        </w:rPr>
        <w:t>(Galaty y Johnson, op cit.)</w:t>
      </w:r>
      <w:r w:rsidR="005A506D">
        <w:rPr>
          <w:rFonts w:ascii="Times New Roman" w:hAnsi="Times New Roman" w:cs="Times New Roman"/>
          <w:sz w:val="24"/>
          <w:szCs w:val="24"/>
        </w:rPr>
        <w:t xml:space="preserve">. </w:t>
      </w:r>
      <w:r w:rsidR="00304CA7">
        <w:rPr>
          <w:rFonts w:ascii="Times New Roman" w:hAnsi="Times New Roman" w:cs="Times New Roman"/>
          <w:sz w:val="24"/>
          <w:szCs w:val="24"/>
        </w:rPr>
        <w:t>Los pastores presentan variados tipos</w:t>
      </w:r>
      <w:r w:rsidR="00A81CC5">
        <w:rPr>
          <w:rFonts w:ascii="Times New Roman" w:hAnsi="Times New Roman" w:cs="Times New Roman"/>
          <w:sz w:val="24"/>
          <w:szCs w:val="24"/>
        </w:rPr>
        <w:t xml:space="preserve"> </w:t>
      </w:r>
      <w:r w:rsidR="00304CA7">
        <w:rPr>
          <w:rFonts w:ascii="Times New Roman" w:hAnsi="Times New Roman" w:cs="Times New Roman"/>
          <w:sz w:val="24"/>
          <w:szCs w:val="24"/>
        </w:rPr>
        <w:t xml:space="preserve">según </w:t>
      </w:r>
      <w:r w:rsidR="00A81CC5">
        <w:rPr>
          <w:rFonts w:ascii="Times New Roman" w:hAnsi="Times New Roman" w:cs="Times New Roman"/>
          <w:sz w:val="24"/>
          <w:szCs w:val="24"/>
        </w:rPr>
        <w:t>“</w:t>
      </w:r>
      <w:r w:rsidR="00B30483" w:rsidRPr="00A81CC5">
        <w:rPr>
          <w:rFonts w:ascii="Times New Roman" w:hAnsi="Times New Roman" w:cs="Times New Roman"/>
          <w:i/>
          <w:sz w:val="24"/>
          <w:szCs w:val="24"/>
        </w:rPr>
        <w:t>el peso relativo de los productos animales en la economía familiar, las formas productivas y las especies animales</w:t>
      </w:r>
      <w:r>
        <w:rPr>
          <w:rFonts w:ascii="Times New Roman" w:hAnsi="Times New Roman" w:cs="Times New Roman"/>
          <w:i/>
          <w:sz w:val="24"/>
          <w:szCs w:val="24"/>
        </w:rPr>
        <w:t>”</w:t>
      </w:r>
      <w:r w:rsidR="001A6E03">
        <w:rPr>
          <w:rFonts w:ascii="Times New Roman" w:hAnsi="Times New Roman" w:cs="Times New Roman"/>
          <w:sz w:val="24"/>
          <w:szCs w:val="24"/>
        </w:rPr>
        <w:t xml:space="preserve">, y </w:t>
      </w:r>
      <w:r>
        <w:rPr>
          <w:rFonts w:ascii="Times New Roman" w:hAnsi="Times New Roman" w:cs="Times New Roman"/>
          <w:sz w:val="24"/>
          <w:szCs w:val="24"/>
        </w:rPr>
        <w:t>con</w:t>
      </w:r>
      <w:r w:rsidRPr="008168E6">
        <w:rPr>
          <w:rFonts w:ascii="Times New Roman" w:hAnsi="Times New Roman" w:cs="Times New Roman"/>
          <w:sz w:val="24"/>
          <w:szCs w:val="24"/>
        </w:rPr>
        <w:t xml:space="preserve"> </w:t>
      </w:r>
      <w:r w:rsidR="001A6E03">
        <w:rPr>
          <w:rFonts w:ascii="Times New Roman" w:hAnsi="Times New Roman" w:cs="Times New Roman"/>
          <w:sz w:val="24"/>
          <w:szCs w:val="24"/>
        </w:rPr>
        <w:t xml:space="preserve">el tipo de manejo del rebaño, habiendo </w:t>
      </w:r>
      <w:r w:rsidR="00A81CC5">
        <w:rPr>
          <w:rFonts w:ascii="Times New Roman" w:hAnsi="Times New Roman" w:cs="Times New Roman"/>
          <w:i/>
          <w:sz w:val="24"/>
          <w:szCs w:val="24"/>
        </w:rPr>
        <w:t>“</w:t>
      </w:r>
      <w:r w:rsidR="00B30483" w:rsidRPr="00A81CC5">
        <w:rPr>
          <w:rFonts w:ascii="Times New Roman" w:hAnsi="Times New Roman" w:cs="Times New Roman"/>
          <w:i/>
          <w:sz w:val="24"/>
          <w:szCs w:val="24"/>
        </w:rPr>
        <w:t>pastores que acompañan los rebaños durante el apacentamiento, o pastores que utilizan alambrados para ejercer la rotación entre pasturas, también los hay con mayor o menor vinculación con el mercado y/o con el E</w:t>
      </w:r>
      <w:r w:rsidR="00A81CC5">
        <w:rPr>
          <w:rFonts w:ascii="Times New Roman" w:hAnsi="Times New Roman" w:cs="Times New Roman"/>
          <w:i/>
          <w:sz w:val="24"/>
          <w:szCs w:val="24"/>
        </w:rPr>
        <w:t>stado.”</w:t>
      </w:r>
      <w:r w:rsidRPr="008168E6">
        <w:rPr>
          <w:rFonts w:ascii="Times New Roman" w:hAnsi="Times New Roman" w:cs="Times New Roman"/>
          <w:sz w:val="24"/>
          <w:szCs w:val="24"/>
        </w:rPr>
        <w:t xml:space="preserve"> </w:t>
      </w:r>
      <w:r>
        <w:rPr>
          <w:rFonts w:ascii="Times New Roman" w:hAnsi="Times New Roman" w:cs="Times New Roman"/>
          <w:sz w:val="24"/>
          <w:szCs w:val="24"/>
        </w:rPr>
        <w:t>(Pastoraméricas, 2015).</w:t>
      </w:r>
    </w:p>
    <w:p w:rsidR="00765BCC" w:rsidRPr="007F5DFF" w:rsidRDefault="009A6F37" w:rsidP="00B30483">
      <w:pPr>
        <w:spacing w:line="360" w:lineRule="auto"/>
        <w:rPr>
          <w:rFonts w:ascii="Times New Roman" w:hAnsi="Times New Roman" w:cs="Times New Roman"/>
          <w:sz w:val="24"/>
          <w:szCs w:val="24"/>
        </w:rPr>
      </w:pPr>
      <w:r>
        <w:rPr>
          <w:rFonts w:ascii="Times New Roman" w:hAnsi="Times New Roman" w:cs="Times New Roman"/>
          <w:sz w:val="24"/>
          <w:szCs w:val="24"/>
        </w:rPr>
        <w:t>E</w:t>
      </w:r>
      <w:r w:rsidR="00765BCC" w:rsidRPr="007F5DFF">
        <w:rPr>
          <w:rFonts w:ascii="Times New Roman" w:hAnsi="Times New Roman" w:cs="Times New Roman"/>
          <w:sz w:val="24"/>
          <w:szCs w:val="24"/>
        </w:rPr>
        <w:t xml:space="preserve">n </w:t>
      </w:r>
      <w:r w:rsidR="00A81CC5">
        <w:rPr>
          <w:rFonts w:ascii="Times New Roman" w:hAnsi="Times New Roman" w:cs="Times New Roman"/>
          <w:sz w:val="24"/>
          <w:szCs w:val="24"/>
        </w:rPr>
        <w:t xml:space="preserve">el Noroeste de </w:t>
      </w:r>
      <w:r w:rsidR="00765BCC" w:rsidRPr="007F5DFF">
        <w:rPr>
          <w:rFonts w:ascii="Times New Roman" w:hAnsi="Times New Roman" w:cs="Times New Roman"/>
          <w:sz w:val="24"/>
          <w:szCs w:val="24"/>
        </w:rPr>
        <w:t xml:space="preserve">Argentina </w:t>
      </w:r>
      <w:r>
        <w:rPr>
          <w:rFonts w:ascii="Times New Roman" w:hAnsi="Times New Roman" w:cs="Times New Roman"/>
          <w:sz w:val="24"/>
          <w:szCs w:val="24"/>
        </w:rPr>
        <w:t>los</w:t>
      </w:r>
      <w:r w:rsidR="00765BCC" w:rsidRPr="007F5DFF">
        <w:rPr>
          <w:rFonts w:ascii="Times New Roman" w:hAnsi="Times New Roman" w:cs="Times New Roman"/>
          <w:sz w:val="24"/>
          <w:szCs w:val="24"/>
        </w:rPr>
        <w:t xml:space="preserve"> productores </w:t>
      </w:r>
      <w:r>
        <w:rPr>
          <w:rFonts w:ascii="Times New Roman" w:hAnsi="Times New Roman" w:cs="Times New Roman"/>
          <w:sz w:val="24"/>
          <w:szCs w:val="24"/>
        </w:rPr>
        <w:t>ganaderos extensivos se denominan a sí mismos como “productores” u otras acepciones según los lugares</w:t>
      </w:r>
      <w:r w:rsidR="005A506D">
        <w:rPr>
          <w:rFonts w:ascii="Times New Roman" w:hAnsi="Times New Roman" w:cs="Times New Roman"/>
          <w:sz w:val="24"/>
          <w:szCs w:val="24"/>
        </w:rPr>
        <w:t>, y no utilizan para sí el término “pastor”</w:t>
      </w:r>
      <w:r>
        <w:rPr>
          <w:rFonts w:ascii="Times New Roman" w:hAnsi="Times New Roman" w:cs="Times New Roman"/>
          <w:sz w:val="24"/>
          <w:szCs w:val="24"/>
        </w:rPr>
        <w:t xml:space="preserve">. </w:t>
      </w:r>
      <w:r w:rsidR="005A506D">
        <w:rPr>
          <w:rFonts w:ascii="Times New Roman" w:hAnsi="Times New Roman" w:cs="Times New Roman"/>
          <w:sz w:val="24"/>
          <w:szCs w:val="24"/>
        </w:rPr>
        <w:t xml:space="preserve">Sin embargo, </w:t>
      </w:r>
      <w:r w:rsidR="00685B4D">
        <w:rPr>
          <w:rFonts w:ascii="Times New Roman" w:hAnsi="Times New Roman" w:cs="Times New Roman"/>
          <w:sz w:val="24"/>
          <w:szCs w:val="24"/>
        </w:rPr>
        <w:t>e</w:t>
      </w:r>
      <w:r>
        <w:rPr>
          <w:rFonts w:ascii="Times New Roman" w:hAnsi="Times New Roman" w:cs="Times New Roman"/>
          <w:sz w:val="24"/>
          <w:szCs w:val="24"/>
        </w:rPr>
        <w:t xml:space="preserve">n adelante llamaremos </w:t>
      </w:r>
      <w:r w:rsidR="006F4A19">
        <w:rPr>
          <w:rFonts w:ascii="Times New Roman" w:hAnsi="Times New Roman" w:cs="Times New Roman"/>
          <w:sz w:val="24"/>
          <w:szCs w:val="24"/>
        </w:rPr>
        <w:t>“pastor</w:t>
      </w:r>
      <w:r w:rsidR="00685B4D">
        <w:rPr>
          <w:rFonts w:ascii="Times New Roman" w:hAnsi="Times New Roman" w:cs="Times New Roman"/>
          <w:sz w:val="24"/>
          <w:szCs w:val="24"/>
        </w:rPr>
        <w:t>” a este sujeto particular, como productor</w:t>
      </w:r>
      <w:r>
        <w:rPr>
          <w:rFonts w:ascii="Times New Roman" w:hAnsi="Times New Roman" w:cs="Times New Roman"/>
          <w:sz w:val="24"/>
          <w:szCs w:val="24"/>
        </w:rPr>
        <w:t xml:space="preserve"> </w:t>
      </w:r>
      <w:r w:rsidR="001E3C57">
        <w:rPr>
          <w:rFonts w:ascii="Times New Roman" w:hAnsi="Times New Roman" w:cs="Times New Roman"/>
          <w:sz w:val="24"/>
          <w:szCs w:val="24"/>
        </w:rPr>
        <w:t xml:space="preserve">de bienes de </w:t>
      </w:r>
      <w:r w:rsidR="00685B4D">
        <w:rPr>
          <w:rFonts w:ascii="Times New Roman" w:hAnsi="Times New Roman" w:cs="Times New Roman"/>
          <w:sz w:val="24"/>
          <w:szCs w:val="24"/>
        </w:rPr>
        <w:t xml:space="preserve">uso y de </w:t>
      </w:r>
      <w:r w:rsidR="001E3C57">
        <w:rPr>
          <w:rFonts w:ascii="Times New Roman" w:hAnsi="Times New Roman" w:cs="Times New Roman"/>
          <w:sz w:val="24"/>
          <w:szCs w:val="24"/>
        </w:rPr>
        <w:t xml:space="preserve">cambio que ocupan un lugar </w:t>
      </w:r>
      <w:r w:rsidR="00685B4D">
        <w:rPr>
          <w:rFonts w:ascii="Times New Roman" w:hAnsi="Times New Roman" w:cs="Times New Roman"/>
          <w:sz w:val="24"/>
          <w:szCs w:val="24"/>
        </w:rPr>
        <w:t xml:space="preserve">importante </w:t>
      </w:r>
      <w:r w:rsidR="001E3C57">
        <w:rPr>
          <w:rFonts w:ascii="Times New Roman" w:hAnsi="Times New Roman" w:cs="Times New Roman"/>
          <w:sz w:val="24"/>
          <w:szCs w:val="24"/>
        </w:rPr>
        <w:t>en el marco de las transacciones y usos locales de</w:t>
      </w:r>
      <w:r w:rsidR="00765BCC" w:rsidRPr="007F5DFF">
        <w:rPr>
          <w:rFonts w:ascii="Times New Roman" w:hAnsi="Times New Roman" w:cs="Times New Roman"/>
          <w:sz w:val="24"/>
          <w:szCs w:val="24"/>
        </w:rPr>
        <w:t xml:space="preserve"> carne</w:t>
      </w:r>
      <w:r w:rsidR="001E3C57">
        <w:rPr>
          <w:rFonts w:ascii="Times New Roman" w:hAnsi="Times New Roman" w:cs="Times New Roman"/>
          <w:sz w:val="24"/>
          <w:szCs w:val="24"/>
        </w:rPr>
        <w:t xml:space="preserve">, </w:t>
      </w:r>
      <w:r w:rsidR="00765BCC" w:rsidRPr="007F5DFF">
        <w:rPr>
          <w:rFonts w:ascii="Times New Roman" w:hAnsi="Times New Roman" w:cs="Times New Roman"/>
          <w:sz w:val="24"/>
          <w:szCs w:val="24"/>
        </w:rPr>
        <w:t xml:space="preserve">fibra </w:t>
      </w:r>
      <w:r w:rsidR="001E3C57">
        <w:rPr>
          <w:rFonts w:ascii="Times New Roman" w:hAnsi="Times New Roman" w:cs="Times New Roman"/>
          <w:sz w:val="24"/>
          <w:szCs w:val="24"/>
        </w:rPr>
        <w:t>y queso</w:t>
      </w:r>
      <w:r w:rsidR="001E3C57" w:rsidRPr="007F5DFF">
        <w:rPr>
          <w:rFonts w:ascii="Times New Roman" w:hAnsi="Times New Roman" w:cs="Times New Roman"/>
          <w:sz w:val="24"/>
          <w:szCs w:val="24"/>
        </w:rPr>
        <w:t xml:space="preserve"> </w:t>
      </w:r>
      <w:r w:rsidR="00765BCC" w:rsidRPr="007F5DFF">
        <w:rPr>
          <w:rFonts w:ascii="Times New Roman" w:hAnsi="Times New Roman" w:cs="Times New Roman"/>
          <w:sz w:val="24"/>
          <w:szCs w:val="24"/>
        </w:rPr>
        <w:t xml:space="preserve">de </w:t>
      </w:r>
      <w:r w:rsidR="003C06B2" w:rsidRPr="007F5DFF">
        <w:rPr>
          <w:rFonts w:ascii="Times New Roman" w:hAnsi="Times New Roman" w:cs="Times New Roman"/>
          <w:sz w:val="24"/>
          <w:szCs w:val="24"/>
        </w:rPr>
        <w:t xml:space="preserve">cabras, </w:t>
      </w:r>
      <w:r w:rsidR="00765BCC" w:rsidRPr="007F5DFF">
        <w:rPr>
          <w:rFonts w:ascii="Times New Roman" w:hAnsi="Times New Roman" w:cs="Times New Roman"/>
          <w:sz w:val="24"/>
          <w:szCs w:val="24"/>
        </w:rPr>
        <w:t xml:space="preserve">ovejas </w:t>
      </w:r>
      <w:r w:rsidR="001E3C57">
        <w:rPr>
          <w:rFonts w:ascii="Times New Roman" w:hAnsi="Times New Roman" w:cs="Times New Roman"/>
          <w:sz w:val="24"/>
          <w:szCs w:val="24"/>
        </w:rPr>
        <w:t>o</w:t>
      </w:r>
      <w:r w:rsidR="00765BCC" w:rsidRPr="007F5DFF">
        <w:rPr>
          <w:rFonts w:ascii="Times New Roman" w:hAnsi="Times New Roman" w:cs="Times New Roman"/>
          <w:sz w:val="24"/>
          <w:szCs w:val="24"/>
        </w:rPr>
        <w:t xml:space="preserve"> llamas</w:t>
      </w:r>
      <w:r w:rsidR="005D6CBC">
        <w:rPr>
          <w:rFonts w:ascii="Times New Roman" w:hAnsi="Times New Roman" w:cs="Times New Roman"/>
          <w:sz w:val="24"/>
          <w:szCs w:val="24"/>
        </w:rPr>
        <w:t xml:space="preserve"> (Echenique et </w:t>
      </w:r>
      <w:r w:rsidR="005D6CBC">
        <w:rPr>
          <w:rFonts w:ascii="Times New Roman" w:hAnsi="Times New Roman" w:cs="Times New Roman"/>
          <w:sz w:val="24"/>
          <w:szCs w:val="24"/>
        </w:rPr>
        <w:lastRenderedPageBreak/>
        <w:t>al., 2015)</w:t>
      </w:r>
      <w:r w:rsidR="00765BCC" w:rsidRPr="007F5DFF">
        <w:rPr>
          <w:rFonts w:ascii="Times New Roman" w:hAnsi="Times New Roman" w:cs="Times New Roman"/>
          <w:sz w:val="24"/>
          <w:szCs w:val="24"/>
        </w:rPr>
        <w:t xml:space="preserve">. Son además </w:t>
      </w:r>
      <w:r w:rsidR="001E3C57">
        <w:rPr>
          <w:rFonts w:ascii="Times New Roman" w:hAnsi="Times New Roman" w:cs="Times New Roman"/>
          <w:sz w:val="24"/>
          <w:szCs w:val="24"/>
        </w:rPr>
        <w:t>cuidadores</w:t>
      </w:r>
      <w:r w:rsidR="00765BCC" w:rsidRPr="007F5DFF">
        <w:rPr>
          <w:rFonts w:ascii="Times New Roman" w:hAnsi="Times New Roman" w:cs="Times New Roman"/>
          <w:sz w:val="24"/>
          <w:szCs w:val="24"/>
        </w:rPr>
        <w:t xml:space="preserve"> de un paisaje </w:t>
      </w:r>
      <w:r w:rsidR="001E3C57">
        <w:rPr>
          <w:rFonts w:ascii="Times New Roman" w:hAnsi="Times New Roman" w:cs="Times New Roman"/>
          <w:sz w:val="24"/>
          <w:szCs w:val="24"/>
        </w:rPr>
        <w:t xml:space="preserve">montañoso </w:t>
      </w:r>
      <w:r w:rsidR="00765BCC" w:rsidRPr="007F5DFF">
        <w:rPr>
          <w:rFonts w:ascii="Times New Roman" w:hAnsi="Times New Roman" w:cs="Times New Roman"/>
          <w:sz w:val="24"/>
          <w:szCs w:val="24"/>
        </w:rPr>
        <w:t xml:space="preserve">que incluye </w:t>
      </w:r>
      <w:r w:rsidR="001E3C57">
        <w:rPr>
          <w:rFonts w:ascii="Times New Roman" w:hAnsi="Times New Roman" w:cs="Times New Roman"/>
          <w:sz w:val="24"/>
          <w:szCs w:val="24"/>
        </w:rPr>
        <w:t xml:space="preserve">a las aguadas y a los </w:t>
      </w:r>
      <w:r w:rsidR="00765BCC" w:rsidRPr="007F5DFF">
        <w:rPr>
          <w:rFonts w:ascii="Times New Roman" w:hAnsi="Times New Roman" w:cs="Times New Roman"/>
          <w:sz w:val="24"/>
          <w:szCs w:val="24"/>
        </w:rPr>
        <w:t xml:space="preserve">pastizales naturales de los desiertos de altura, </w:t>
      </w:r>
      <w:r w:rsidR="001E3C57">
        <w:rPr>
          <w:rFonts w:ascii="Times New Roman" w:hAnsi="Times New Roman" w:cs="Times New Roman"/>
          <w:sz w:val="24"/>
          <w:szCs w:val="24"/>
        </w:rPr>
        <w:t>tropas multiespecíficas</w:t>
      </w:r>
      <w:r w:rsidR="001E3C57" w:rsidRPr="007F5DFF">
        <w:rPr>
          <w:rFonts w:ascii="Times New Roman" w:hAnsi="Times New Roman" w:cs="Times New Roman"/>
          <w:sz w:val="24"/>
          <w:szCs w:val="24"/>
        </w:rPr>
        <w:t xml:space="preserve"> y recursos zoogenéticos locales seleccionados y adaptados a las condiciones ambientales adversas de los desiertos de altura</w:t>
      </w:r>
      <w:r w:rsidR="001E3C57">
        <w:rPr>
          <w:rFonts w:ascii="Times New Roman" w:hAnsi="Times New Roman" w:cs="Times New Roman"/>
          <w:sz w:val="24"/>
          <w:szCs w:val="24"/>
        </w:rPr>
        <w:t xml:space="preserve">, echando mano de </w:t>
      </w:r>
      <w:r w:rsidR="001A6A28" w:rsidRPr="007F5DFF">
        <w:rPr>
          <w:rFonts w:ascii="Times New Roman" w:hAnsi="Times New Roman" w:cs="Times New Roman"/>
          <w:sz w:val="24"/>
          <w:szCs w:val="24"/>
        </w:rPr>
        <w:t xml:space="preserve">un </w:t>
      </w:r>
      <w:r w:rsidR="001E3C57">
        <w:rPr>
          <w:rFonts w:ascii="Times New Roman" w:hAnsi="Times New Roman" w:cs="Times New Roman"/>
          <w:sz w:val="24"/>
          <w:szCs w:val="24"/>
        </w:rPr>
        <w:t>antiguo y dinámico acervo de conocimiento</w:t>
      </w:r>
      <w:r w:rsidR="005D6CBC">
        <w:rPr>
          <w:rFonts w:ascii="Times New Roman" w:hAnsi="Times New Roman" w:cs="Times New Roman"/>
          <w:sz w:val="24"/>
          <w:szCs w:val="24"/>
        </w:rPr>
        <w:t xml:space="preserve">s (Quiroga Mendiola, </w:t>
      </w:r>
      <w:r w:rsidR="00C91585">
        <w:rPr>
          <w:rFonts w:ascii="Times New Roman" w:hAnsi="Times New Roman" w:cs="Times New Roman"/>
          <w:sz w:val="24"/>
          <w:szCs w:val="24"/>
        </w:rPr>
        <w:t xml:space="preserve">et al., </w:t>
      </w:r>
      <w:r w:rsidR="005D6CBC">
        <w:rPr>
          <w:rFonts w:ascii="Times New Roman" w:hAnsi="Times New Roman" w:cs="Times New Roman"/>
          <w:sz w:val="24"/>
          <w:szCs w:val="24"/>
        </w:rPr>
        <w:t>201</w:t>
      </w:r>
      <w:r w:rsidR="0081123D">
        <w:rPr>
          <w:rFonts w:ascii="Times New Roman" w:hAnsi="Times New Roman" w:cs="Times New Roman"/>
          <w:sz w:val="24"/>
          <w:szCs w:val="24"/>
        </w:rPr>
        <w:t>8</w:t>
      </w:r>
      <w:r w:rsidR="00C91585">
        <w:rPr>
          <w:rFonts w:ascii="Times New Roman" w:hAnsi="Times New Roman" w:cs="Times New Roman"/>
          <w:sz w:val="24"/>
          <w:szCs w:val="24"/>
        </w:rPr>
        <w:t>)</w:t>
      </w:r>
      <w:r w:rsidR="003C06B2" w:rsidRPr="007F5DFF">
        <w:rPr>
          <w:rFonts w:ascii="Times New Roman" w:hAnsi="Times New Roman" w:cs="Times New Roman"/>
          <w:sz w:val="24"/>
          <w:szCs w:val="24"/>
        </w:rPr>
        <w:t>.</w:t>
      </w:r>
    </w:p>
    <w:p w:rsidR="00765BCC" w:rsidRPr="007F5DFF" w:rsidRDefault="00765BCC" w:rsidP="007F5DFF">
      <w:pPr>
        <w:spacing w:line="360" w:lineRule="auto"/>
        <w:rPr>
          <w:rFonts w:ascii="Times New Roman" w:hAnsi="Times New Roman" w:cs="Times New Roman"/>
          <w:sz w:val="24"/>
          <w:szCs w:val="24"/>
        </w:rPr>
      </w:pPr>
      <w:r w:rsidRPr="007F5DFF">
        <w:rPr>
          <w:rFonts w:ascii="Times New Roman" w:hAnsi="Times New Roman" w:cs="Times New Roman"/>
          <w:sz w:val="24"/>
          <w:szCs w:val="24"/>
        </w:rPr>
        <w:t xml:space="preserve">Estos bienes culturales y económicos son escasamente reconocidos por las políticas públicas en Argentina, ya que no existen leyes ni normativas que </w:t>
      </w:r>
      <w:r w:rsidR="009A6F37">
        <w:rPr>
          <w:rFonts w:ascii="Times New Roman" w:hAnsi="Times New Roman" w:cs="Times New Roman"/>
          <w:sz w:val="24"/>
          <w:szCs w:val="24"/>
        </w:rPr>
        <w:t xml:space="preserve">les </w:t>
      </w:r>
      <w:r w:rsidRPr="007F5DFF">
        <w:rPr>
          <w:rFonts w:ascii="Times New Roman" w:hAnsi="Times New Roman" w:cs="Times New Roman"/>
          <w:sz w:val="24"/>
          <w:szCs w:val="24"/>
        </w:rPr>
        <w:t xml:space="preserve">provean un andamiaje </w:t>
      </w:r>
      <w:r w:rsidR="003C06B2" w:rsidRPr="007F5DFF">
        <w:rPr>
          <w:rFonts w:ascii="Times New Roman" w:hAnsi="Times New Roman" w:cs="Times New Roman"/>
          <w:sz w:val="24"/>
          <w:szCs w:val="24"/>
        </w:rPr>
        <w:t xml:space="preserve">legal y administrativo </w:t>
      </w:r>
      <w:r w:rsidRPr="007F5DFF">
        <w:rPr>
          <w:rFonts w:ascii="Times New Roman" w:hAnsi="Times New Roman" w:cs="Times New Roman"/>
          <w:sz w:val="24"/>
          <w:szCs w:val="24"/>
        </w:rPr>
        <w:t xml:space="preserve">que </w:t>
      </w:r>
      <w:r w:rsidR="003C06B2" w:rsidRPr="007F5DFF">
        <w:rPr>
          <w:rFonts w:ascii="Times New Roman" w:hAnsi="Times New Roman" w:cs="Times New Roman"/>
          <w:sz w:val="24"/>
          <w:szCs w:val="24"/>
        </w:rPr>
        <w:t xml:space="preserve">regule y habilite </w:t>
      </w:r>
      <w:r w:rsidRPr="007F5DFF">
        <w:rPr>
          <w:rFonts w:ascii="Times New Roman" w:hAnsi="Times New Roman" w:cs="Times New Roman"/>
          <w:sz w:val="24"/>
          <w:szCs w:val="24"/>
        </w:rPr>
        <w:t>las formas de producción y comercializaci</w:t>
      </w:r>
      <w:r w:rsidR="003C06B2" w:rsidRPr="007F5DFF">
        <w:rPr>
          <w:rFonts w:ascii="Times New Roman" w:hAnsi="Times New Roman" w:cs="Times New Roman"/>
          <w:sz w:val="24"/>
          <w:szCs w:val="24"/>
        </w:rPr>
        <w:t>ón de sus productos</w:t>
      </w:r>
      <w:r w:rsidR="009A6F37">
        <w:rPr>
          <w:rFonts w:ascii="Times New Roman" w:hAnsi="Times New Roman" w:cs="Times New Roman"/>
          <w:sz w:val="24"/>
          <w:szCs w:val="24"/>
        </w:rPr>
        <w:t>. Esto se convierte en un círculo vicioso de invisibilización</w:t>
      </w:r>
      <w:r w:rsidR="003C06B2" w:rsidRPr="007F5DFF">
        <w:rPr>
          <w:rFonts w:ascii="Times New Roman" w:hAnsi="Times New Roman" w:cs="Times New Roman"/>
          <w:sz w:val="24"/>
          <w:szCs w:val="24"/>
        </w:rPr>
        <w:t xml:space="preserve">, condiciones estructurales de pobreza y aislamiento, escasa capacidad de negociación, precios bajos </w:t>
      </w:r>
      <w:r w:rsidR="00DE5C04">
        <w:rPr>
          <w:rFonts w:ascii="Times New Roman" w:hAnsi="Times New Roman" w:cs="Times New Roman"/>
          <w:sz w:val="24"/>
          <w:szCs w:val="24"/>
        </w:rPr>
        <w:t xml:space="preserve">para sus productos </w:t>
      </w:r>
      <w:r w:rsidR="003C06B2" w:rsidRPr="007F5DFF">
        <w:rPr>
          <w:rFonts w:ascii="Times New Roman" w:hAnsi="Times New Roman" w:cs="Times New Roman"/>
          <w:sz w:val="24"/>
          <w:szCs w:val="24"/>
        </w:rPr>
        <w:t>y</w:t>
      </w:r>
      <w:r w:rsidR="009A6F37">
        <w:rPr>
          <w:rFonts w:ascii="Times New Roman" w:hAnsi="Times New Roman" w:cs="Times New Roman"/>
          <w:sz w:val="24"/>
          <w:szCs w:val="24"/>
        </w:rPr>
        <w:t>,</w:t>
      </w:r>
      <w:r w:rsidR="003C06B2" w:rsidRPr="007F5DFF">
        <w:rPr>
          <w:rFonts w:ascii="Times New Roman" w:hAnsi="Times New Roman" w:cs="Times New Roman"/>
          <w:sz w:val="24"/>
          <w:szCs w:val="24"/>
        </w:rPr>
        <w:t xml:space="preserve"> por lo tanto</w:t>
      </w:r>
      <w:r w:rsidR="009A6F37">
        <w:rPr>
          <w:rFonts w:ascii="Times New Roman" w:hAnsi="Times New Roman" w:cs="Times New Roman"/>
          <w:sz w:val="24"/>
          <w:szCs w:val="24"/>
        </w:rPr>
        <w:t>,</w:t>
      </w:r>
      <w:r w:rsidR="003C06B2" w:rsidRPr="007F5DFF">
        <w:rPr>
          <w:rFonts w:ascii="Times New Roman" w:hAnsi="Times New Roman" w:cs="Times New Roman"/>
          <w:sz w:val="24"/>
          <w:szCs w:val="24"/>
        </w:rPr>
        <w:t xml:space="preserve"> </w:t>
      </w:r>
      <w:r w:rsidR="009A6F37">
        <w:rPr>
          <w:rFonts w:ascii="Times New Roman" w:hAnsi="Times New Roman" w:cs="Times New Roman"/>
          <w:sz w:val="24"/>
          <w:szCs w:val="24"/>
        </w:rPr>
        <w:t xml:space="preserve">subregistros oficiales que nuevamente </w:t>
      </w:r>
      <w:r w:rsidR="001E3C57">
        <w:rPr>
          <w:rFonts w:ascii="Times New Roman" w:hAnsi="Times New Roman" w:cs="Times New Roman"/>
          <w:sz w:val="24"/>
          <w:szCs w:val="24"/>
        </w:rPr>
        <w:t xml:space="preserve">reproducen la </w:t>
      </w:r>
      <w:r w:rsidR="009A6F37">
        <w:rPr>
          <w:rFonts w:ascii="Times New Roman" w:hAnsi="Times New Roman" w:cs="Times New Roman"/>
          <w:sz w:val="24"/>
          <w:szCs w:val="24"/>
        </w:rPr>
        <w:t>invisibilización</w:t>
      </w:r>
      <w:r w:rsidR="001E3C57">
        <w:rPr>
          <w:rFonts w:ascii="Times New Roman" w:hAnsi="Times New Roman" w:cs="Times New Roman"/>
          <w:sz w:val="24"/>
          <w:szCs w:val="24"/>
        </w:rPr>
        <w:t xml:space="preserve"> del sector</w:t>
      </w:r>
      <w:r w:rsidR="007C69E4" w:rsidRPr="007F5DFF">
        <w:rPr>
          <w:rFonts w:ascii="Times New Roman" w:hAnsi="Times New Roman" w:cs="Times New Roman"/>
          <w:sz w:val="24"/>
          <w:szCs w:val="24"/>
        </w:rPr>
        <w:t>.</w:t>
      </w:r>
      <w:r w:rsidRPr="007F5DFF">
        <w:rPr>
          <w:rFonts w:ascii="Times New Roman" w:hAnsi="Times New Roman" w:cs="Times New Roman"/>
          <w:sz w:val="24"/>
          <w:szCs w:val="24"/>
        </w:rPr>
        <w:t xml:space="preserve"> </w:t>
      </w:r>
    </w:p>
    <w:p w:rsidR="00765BCC" w:rsidRPr="007F5DFF" w:rsidRDefault="00712F1E" w:rsidP="007F5DFF">
      <w:pPr>
        <w:spacing w:line="360" w:lineRule="auto"/>
        <w:rPr>
          <w:rFonts w:ascii="Times New Roman" w:hAnsi="Times New Roman" w:cs="Times New Roman"/>
          <w:sz w:val="24"/>
          <w:szCs w:val="24"/>
        </w:rPr>
      </w:pPr>
      <w:r>
        <w:rPr>
          <w:rFonts w:ascii="Times New Roman" w:hAnsi="Times New Roman" w:cs="Times New Roman"/>
          <w:sz w:val="24"/>
          <w:szCs w:val="24"/>
        </w:rPr>
        <w:t>Esto último</w:t>
      </w:r>
      <w:r w:rsidR="009A6F37">
        <w:rPr>
          <w:rFonts w:ascii="Times New Roman" w:hAnsi="Times New Roman" w:cs="Times New Roman"/>
          <w:sz w:val="24"/>
          <w:szCs w:val="24"/>
        </w:rPr>
        <w:t xml:space="preserve"> se refiere a las legislaciones nacional</w:t>
      </w:r>
      <w:r>
        <w:rPr>
          <w:rFonts w:ascii="Times New Roman" w:hAnsi="Times New Roman" w:cs="Times New Roman"/>
          <w:sz w:val="24"/>
          <w:szCs w:val="24"/>
        </w:rPr>
        <w:t>es</w:t>
      </w:r>
      <w:r w:rsidR="009A6F37">
        <w:rPr>
          <w:rFonts w:ascii="Times New Roman" w:hAnsi="Times New Roman" w:cs="Times New Roman"/>
          <w:sz w:val="24"/>
          <w:szCs w:val="24"/>
        </w:rPr>
        <w:t xml:space="preserve"> y provinciales</w:t>
      </w:r>
      <w:r>
        <w:rPr>
          <w:rFonts w:ascii="Times New Roman" w:hAnsi="Times New Roman" w:cs="Times New Roman"/>
          <w:sz w:val="24"/>
          <w:szCs w:val="24"/>
        </w:rPr>
        <w:t>, ya que en</w:t>
      </w:r>
      <w:r w:rsidR="009A6F37">
        <w:rPr>
          <w:rFonts w:ascii="Times New Roman" w:hAnsi="Times New Roman" w:cs="Times New Roman"/>
          <w:sz w:val="24"/>
          <w:szCs w:val="24"/>
        </w:rPr>
        <w:t xml:space="preserve"> los territorios</w:t>
      </w:r>
      <w:r w:rsidR="00765BCC" w:rsidRPr="007F5DFF">
        <w:rPr>
          <w:rFonts w:ascii="Times New Roman" w:hAnsi="Times New Roman" w:cs="Times New Roman"/>
          <w:sz w:val="24"/>
          <w:szCs w:val="24"/>
        </w:rPr>
        <w:t xml:space="preserve"> las comunidades rurales poseen normativas</w:t>
      </w:r>
      <w:r w:rsidR="009A6F37">
        <w:rPr>
          <w:rFonts w:ascii="Times New Roman" w:hAnsi="Times New Roman" w:cs="Times New Roman"/>
          <w:sz w:val="24"/>
          <w:szCs w:val="24"/>
        </w:rPr>
        <w:t xml:space="preserve"> y acuerdos interfamiliares e intercomunitarios no escrito</w:t>
      </w:r>
      <w:r w:rsidR="00765BCC" w:rsidRPr="007F5DFF">
        <w:rPr>
          <w:rFonts w:ascii="Times New Roman" w:hAnsi="Times New Roman" w:cs="Times New Roman"/>
          <w:sz w:val="24"/>
          <w:szCs w:val="24"/>
        </w:rPr>
        <w:t>s que regulan sus prácticas productivas</w:t>
      </w:r>
      <w:r w:rsidR="00EF2D0B">
        <w:rPr>
          <w:rFonts w:ascii="Times New Roman" w:hAnsi="Times New Roman" w:cs="Times New Roman"/>
          <w:sz w:val="24"/>
          <w:szCs w:val="24"/>
        </w:rPr>
        <w:t>,</w:t>
      </w:r>
      <w:r w:rsidR="00765BCC" w:rsidRPr="007F5DFF">
        <w:rPr>
          <w:rFonts w:ascii="Times New Roman" w:hAnsi="Times New Roman" w:cs="Times New Roman"/>
          <w:sz w:val="24"/>
          <w:szCs w:val="24"/>
        </w:rPr>
        <w:t xml:space="preserve"> como </w:t>
      </w:r>
      <w:r w:rsidR="00EF2D0B">
        <w:rPr>
          <w:rFonts w:ascii="Times New Roman" w:hAnsi="Times New Roman" w:cs="Times New Roman"/>
          <w:sz w:val="24"/>
          <w:szCs w:val="24"/>
        </w:rPr>
        <w:t xml:space="preserve">lo son los </w:t>
      </w:r>
      <w:r w:rsidR="00765BCC" w:rsidRPr="007F5DFF">
        <w:rPr>
          <w:rFonts w:ascii="Times New Roman" w:hAnsi="Times New Roman" w:cs="Times New Roman"/>
          <w:sz w:val="24"/>
          <w:szCs w:val="24"/>
        </w:rPr>
        <w:t>derechos y obligaciones comunales en relación con el calendario ganadero</w:t>
      </w:r>
      <w:r w:rsidR="007C69E4" w:rsidRPr="007F5DFF">
        <w:rPr>
          <w:rFonts w:ascii="Times New Roman" w:hAnsi="Times New Roman" w:cs="Times New Roman"/>
          <w:sz w:val="24"/>
          <w:szCs w:val="24"/>
        </w:rPr>
        <w:t xml:space="preserve">, </w:t>
      </w:r>
      <w:r w:rsidR="00EF2D0B">
        <w:rPr>
          <w:rFonts w:ascii="Times New Roman" w:hAnsi="Times New Roman" w:cs="Times New Roman"/>
          <w:sz w:val="24"/>
          <w:szCs w:val="24"/>
        </w:rPr>
        <w:t>los</w:t>
      </w:r>
      <w:r w:rsidR="007C69E4" w:rsidRPr="007F5DFF">
        <w:rPr>
          <w:rFonts w:ascii="Times New Roman" w:hAnsi="Times New Roman" w:cs="Times New Roman"/>
          <w:sz w:val="24"/>
          <w:szCs w:val="24"/>
        </w:rPr>
        <w:t xml:space="preserve"> territorios de pastoreo</w:t>
      </w:r>
      <w:r w:rsidR="00765BCC" w:rsidRPr="007F5DFF">
        <w:rPr>
          <w:rFonts w:ascii="Times New Roman" w:hAnsi="Times New Roman" w:cs="Times New Roman"/>
          <w:sz w:val="24"/>
          <w:szCs w:val="24"/>
        </w:rPr>
        <w:t xml:space="preserve">, el acceso al agua de bebida de los animales, el </w:t>
      </w:r>
      <w:r w:rsidR="00EF2D0B">
        <w:rPr>
          <w:rFonts w:ascii="Times New Roman" w:hAnsi="Times New Roman" w:cs="Times New Roman"/>
          <w:sz w:val="24"/>
          <w:szCs w:val="24"/>
        </w:rPr>
        <w:t xml:space="preserve">control </w:t>
      </w:r>
      <w:r w:rsidR="00765BCC" w:rsidRPr="007F5DFF">
        <w:rPr>
          <w:rFonts w:ascii="Times New Roman" w:hAnsi="Times New Roman" w:cs="Times New Roman"/>
          <w:sz w:val="24"/>
          <w:szCs w:val="24"/>
        </w:rPr>
        <w:t>de predadores y plagas</w:t>
      </w:r>
      <w:r w:rsidR="009A6F37">
        <w:rPr>
          <w:rFonts w:ascii="Times New Roman" w:hAnsi="Times New Roman" w:cs="Times New Roman"/>
          <w:sz w:val="24"/>
          <w:szCs w:val="24"/>
        </w:rPr>
        <w:t xml:space="preserve">, ciertos arreglos para la venta, el transporte de mercaderías, precios, </w:t>
      </w:r>
      <w:r w:rsidR="00EF2D0B">
        <w:rPr>
          <w:rFonts w:ascii="Times New Roman" w:hAnsi="Times New Roman" w:cs="Times New Roman"/>
          <w:sz w:val="24"/>
          <w:szCs w:val="24"/>
        </w:rPr>
        <w:t>entre otra</w:t>
      </w:r>
      <w:r w:rsidR="009A6F37">
        <w:rPr>
          <w:rFonts w:ascii="Times New Roman" w:hAnsi="Times New Roman" w:cs="Times New Roman"/>
          <w:sz w:val="24"/>
          <w:szCs w:val="24"/>
        </w:rPr>
        <w:t>s</w:t>
      </w:r>
      <w:r w:rsidR="00EF2D0B">
        <w:rPr>
          <w:rFonts w:ascii="Times New Roman" w:hAnsi="Times New Roman" w:cs="Times New Roman"/>
          <w:sz w:val="24"/>
          <w:szCs w:val="24"/>
        </w:rPr>
        <w:t xml:space="preserve"> cosas</w:t>
      </w:r>
      <w:r w:rsidR="00765BCC" w:rsidRPr="007F5DFF">
        <w:rPr>
          <w:rFonts w:ascii="Times New Roman" w:hAnsi="Times New Roman" w:cs="Times New Roman"/>
          <w:sz w:val="24"/>
          <w:szCs w:val="24"/>
        </w:rPr>
        <w:t>.</w:t>
      </w:r>
    </w:p>
    <w:p w:rsidR="00712F1E" w:rsidRDefault="00712F1E" w:rsidP="007F5DFF">
      <w:pPr>
        <w:spacing w:line="360" w:lineRule="auto"/>
        <w:rPr>
          <w:rFonts w:ascii="Times New Roman" w:hAnsi="Times New Roman" w:cs="Times New Roman"/>
          <w:sz w:val="24"/>
          <w:szCs w:val="24"/>
        </w:rPr>
      </w:pPr>
      <w:r>
        <w:rPr>
          <w:rFonts w:ascii="Times New Roman" w:hAnsi="Times New Roman" w:cs="Times New Roman"/>
          <w:sz w:val="24"/>
          <w:szCs w:val="24"/>
        </w:rPr>
        <w:t xml:space="preserve">En Europa los sistemas pastoriles son considerados productores de bienes, identidades locales y paisajes, y su actividad se encuentra protegida por normativas europeas y nacionales, aunque sin duda sometida a vaivenes según fluctúen las consideraciones en relación con sus aportes a la sustentación del paisaje de montaña, a la competencia con la biodiversidad (por ejemplo, predadores silvestres como el lobo), u otros avatares políticos e ideológicos como ya veremos. </w:t>
      </w:r>
    </w:p>
    <w:p w:rsidR="00CD38E4" w:rsidRDefault="007C69E4" w:rsidP="007F5DFF">
      <w:pPr>
        <w:spacing w:line="360" w:lineRule="auto"/>
        <w:rPr>
          <w:rFonts w:ascii="Times New Roman" w:hAnsi="Times New Roman" w:cs="Times New Roman"/>
          <w:sz w:val="24"/>
          <w:szCs w:val="24"/>
        </w:rPr>
      </w:pPr>
      <w:r w:rsidRPr="007F5DFF">
        <w:rPr>
          <w:rFonts w:ascii="Times New Roman" w:hAnsi="Times New Roman" w:cs="Times New Roman"/>
          <w:sz w:val="24"/>
          <w:szCs w:val="24"/>
        </w:rPr>
        <w:t xml:space="preserve">En este trabajo buscamos </w:t>
      </w:r>
      <w:r w:rsidR="00BF7728" w:rsidRPr="007F5DFF">
        <w:rPr>
          <w:rFonts w:ascii="Times New Roman" w:hAnsi="Times New Roman" w:cs="Times New Roman"/>
          <w:sz w:val="24"/>
          <w:szCs w:val="24"/>
        </w:rPr>
        <w:t>realizar un análisis comparativo sobre las políticas públicas dirigidas los pastores</w:t>
      </w:r>
      <w:r w:rsidR="00DE5C04">
        <w:rPr>
          <w:rFonts w:ascii="Times New Roman" w:hAnsi="Times New Roman" w:cs="Times New Roman"/>
          <w:sz w:val="24"/>
          <w:szCs w:val="24"/>
        </w:rPr>
        <w:t xml:space="preserve">, </w:t>
      </w:r>
      <w:r w:rsidR="00BF7728" w:rsidRPr="007F5DFF">
        <w:rPr>
          <w:rFonts w:ascii="Times New Roman" w:hAnsi="Times New Roman" w:cs="Times New Roman"/>
          <w:sz w:val="24"/>
          <w:szCs w:val="24"/>
        </w:rPr>
        <w:t xml:space="preserve">y </w:t>
      </w:r>
      <w:r w:rsidRPr="007F5DFF">
        <w:rPr>
          <w:rFonts w:ascii="Times New Roman" w:hAnsi="Times New Roman" w:cs="Times New Roman"/>
          <w:sz w:val="24"/>
          <w:szCs w:val="24"/>
        </w:rPr>
        <w:t xml:space="preserve">discutir acerca de las posibilidades de desarrollo de los pastores de alta montaña en el NOA mediante el análisis </w:t>
      </w:r>
      <w:r w:rsidR="007F60EB" w:rsidRPr="007F5DFF">
        <w:rPr>
          <w:rFonts w:ascii="Times New Roman" w:hAnsi="Times New Roman" w:cs="Times New Roman"/>
          <w:sz w:val="24"/>
          <w:szCs w:val="24"/>
        </w:rPr>
        <w:t xml:space="preserve">comparativo </w:t>
      </w:r>
      <w:r w:rsidRPr="007F5DFF">
        <w:rPr>
          <w:rFonts w:ascii="Times New Roman" w:hAnsi="Times New Roman" w:cs="Times New Roman"/>
          <w:sz w:val="24"/>
          <w:szCs w:val="24"/>
        </w:rPr>
        <w:t>de</w:t>
      </w:r>
      <w:r w:rsidR="007F60EB" w:rsidRPr="007F5DFF">
        <w:rPr>
          <w:rFonts w:ascii="Times New Roman" w:hAnsi="Times New Roman" w:cs="Times New Roman"/>
          <w:sz w:val="24"/>
          <w:szCs w:val="24"/>
        </w:rPr>
        <w:t xml:space="preserve"> las condiciones de vida, producción y comercializaci</w:t>
      </w:r>
      <w:r w:rsidR="00B15C2B" w:rsidRPr="007F5DFF">
        <w:rPr>
          <w:rFonts w:ascii="Times New Roman" w:hAnsi="Times New Roman" w:cs="Times New Roman"/>
          <w:sz w:val="24"/>
          <w:szCs w:val="24"/>
        </w:rPr>
        <w:t>ón de l</w:t>
      </w:r>
      <w:r w:rsidR="007F60EB" w:rsidRPr="007F5DFF">
        <w:rPr>
          <w:rFonts w:ascii="Times New Roman" w:hAnsi="Times New Roman" w:cs="Times New Roman"/>
          <w:sz w:val="24"/>
          <w:szCs w:val="24"/>
        </w:rPr>
        <w:t>o</w:t>
      </w:r>
      <w:r w:rsidR="00B15C2B" w:rsidRPr="007F5DFF">
        <w:rPr>
          <w:rFonts w:ascii="Times New Roman" w:hAnsi="Times New Roman" w:cs="Times New Roman"/>
          <w:sz w:val="24"/>
          <w:szCs w:val="24"/>
        </w:rPr>
        <w:t>s</w:t>
      </w:r>
      <w:r w:rsidR="007F60EB" w:rsidRPr="007F5DFF">
        <w:rPr>
          <w:rFonts w:ascii="Times New Roman" w:hAnsi="Times New Roman" w:cs="Times New Roman"/>
          <w:sz w:val="24"/>
          <w:szCs w:val="24"/>
        </w:rPr>
        <w:t xml:space="preserve"> productores ganaderos de Francia y de Argentina</w:t>
      </w:r>
      <w:r w:rsidRPr="007F5DFF">
        <w:rPr>
          <w:rFonts w:ascii="Times New Roman" w:hAnsi="Times New Roman" w:cs="Times New Roman"/>
          <w:sz w:val="24"/>
          <w:szCs w:val="24"/>
        </w:rPr>
        <w:t xml:space="preserve">. </w:t>
      </w:r>
    </w:p>
    <w:p w:rsidR="00D968BB" w:rsidRPr="007F5DFF" w:rsidRDefault="00D968BB" w:rsidP="007F5DFF">
      <w:pPr>
        <w:spacing w:line="360" w:lineRule="auto"/>
        <w:rPr>
          <w:rFonts w:ascii="Times New Roman" w:hAnsi="Times New Roman" w:cs="Times New Roman"/>
          <w:sz w:val="24"/>
          <w:szCs w:val="24"/>
        </w:rPr>
      </w:pPr>
      <w:r>
        <w:rPr>
          <w:rFonts w:ascii="Times New Roman" w:hAnsi="Times New Roman" w:cs="Times New Roman"/>
          <w:sz w:val="24"/>
          <w:szCs w:val="24"/>
        </w:rPr>
        <w:t>Para ello hemos recurrido al análisis de la información secundaria existente sobre leyes y normativas relacionadas con los pastores en Francia y en Argentina, entrevistas personales a informantes clave y a pastores franceses, con el fin de conocer su apreciación sobre la situación de los pastores en su país en el marco de la institucionalidad y legalidad existente.</w:t>
      </w:r>
    </w:p>
    <w:p w:rsidR="001C42D3" w:rsidRDefault="001C42D3" w:rsidP="001C42D3">
      <w:pPr>
        <w:spacing w:after="0" w:line="360" w:lineRule="auto"/>
        <w:rPr>
          <w:rFonts w:ascii="Times New Roman" w:hAnsi="Times New Roman" w:cs="Times New Roman"/>
          <w:b/>
          <w:sz w:val="24"/>
          <w:szCs w:val="24"/>
        </w:rPr>
      </w:pPr>
    </w:p>
    <w:p w:rsidR="001C42D3" w:rsidRDefault="001C42D3" w:rsidP="001C42D3">
      <w:pPr>
        <w:spacing w:after="0" w:line="360" w:lineRule="auto"/>
        <w:rPr>
          <w:rFonts w:ascii="Times New Roman" w:hAnsi="Times New Roman" w:cs="Times New Roman"/>
          <w:b/>
          <w:sz w:val="24"/>
          <w:szCs w:val="24"/>
        </w:rPr>
      </w:pPr>
    </w:p>
    <w:p w:rsidR="00D64A99" w:rsidRPr="004B2A6B" w:rsidRDefault="00D64A99" w:rsidP="001C42D3">
      <w:pPr>
        <w:spacing w:after="0" w:line="360" w:lineRule="auto"/>
        <w:rPr>
          <w:rFonts w:ascii="Times New Roman" w:hAnsi="Times New Roman" w:cs="Times New Roman"/>
          <w:b/>
          <w:sz w:val="24"/>
          <w:szCs w:val="24"/>
        </w:rPr>
      </w:pPr>
      <w:r w:rsidRPr="004B2A6B">
        <w:rPr>
          <w:rFonts w:ascii="Times New Roman" w:hAnsi="Times New Roman" w:cs="Times New Roman"/>
          <w:b/>
          <w:sz w:val="24"/>
          <w:szCs w:val="24"/>
        </w:rPr>
        <w:t>Los pastores andinos en el Noroeste de Argentina</w:t>
      </w:r>
    </w:p>
    <w:p w:rsidR="00974558" w:rsidRPr="007F5DFF" w:rsidRDefault="009A2403" w:rsidP="007F5DFF">
      <w:pPr>
        <w:spacing w:line="360" w:lineRule="auto"/>
        <w:rPr>
          <w:rFonts w:ascii="Times New Roman" w:hAnsi="Times New Roman" w:cs="Times New Roman"/>
          <w:sz w:val="24"/>
          <w:szCs w:val="24"/>
        </w:rPr>
      </w:pPr>
      <w:r>
        <w:rPr>
          <w:rFonts w:ascii="Times New Roman" w:hAnsi="Times New Roman" w:cs="Times New Roman"/>
          <w:sz w:val="24"/>
          <w:szCs w:val="24"/>
        </w:rPr>
        <w:t xml:space="preserve">Los pastores andinos del </w:t>
      </w:r>
      <w:r w:rsidR="00520FF2" w:rsidRPr="007F5DFF">
        <w:rPr>
          <w:rFonts w:ascii="Times New Roman" w:hAnsi="Times New Roman" w:cs="Times New Roman"/>
          <w:sz w:val="24"/>
          <w:szCs w:val="24"/>
        </w:rPr>
        <w:t xml:space="preserve">NOA </w:t>
      </w:r>
      <w:r w:rsidRPr="007F5DFF">
        <w:rPr>
          <w:rFonts w:ascii="Times New Roman" w:hAnsi="Times New Roman" w:cs="Times New Roman"/>
          <w:sz w:val="24"/>
          <w:szCs w:val="24"/>
        </w:rPr>
        <w:t xml:space="preserve">desarrollan sus actividades productivas sobre pastizales naturales en </w:t>
      </w:r>
      <w:r>
        <w:rPr>
          <w:rFonts w:ascii="Times New Roman" w:hAnsi="Times New Roman" w:cs="Times New Roman"/>
          <w:sz w:val="24"/>
          <w:szCs w:val="24"/>
        </w:rPr>
        <w:t xml:space="preserve">tierras secas </w:t>
      </w:r>
      <w:r w:rsidRPr="007F5DFF">
        <w:rPr>
          <w:rFonts w:ascii="Times New Roman" w:hAnsi="Times New Roman" w:cs="Times New Roman"/>
          <w:sz w:val="24"/>
          <w:szCs w:val="24"/>
        </w:rPr>
        <w:t>de altura (Puna y Cordillera Oriental y Cordillera de los Andes)</w:t>
      </w:r>
      <w:r w:rsidR="00DE5C04">
        <w:rPr>
          <w:rFonts w:ascii="Times New Roman" w:hAnsi="Times New Roman" w:cs="Times New Roman"/>
          <w:sz w:val="24"/>
          <w:szCs w:val="24"/>
        </w:rPr>
        <w:t xml:space="preserve"> (Quiroga Mendiola y Cladera, 2018)</w:t>
      </w:r>
      <w:r w:rsidRPr="007F5DFF">
        <w:rPr>
          <w:rFonts w:ascii="Times New Roman" w:hAnsi="Times New Roman" w:cs="Times New Roman"/>
          <w:sz w:val="24"/>
          <w:szCs w:val="24"/>
        </w:rPr>
        <w:t xml:space="preserve">. Estos ambientes de montaña </w:t>
      </w:r>
      <w:r w:rsidR="00520FF2" w:rsidRPr="007F5DFF">
        <w:rPr>
          <w:rFonts w:ascii="Times New Roman" w:hAnsi="Times New Roman" w:cs="Times New Roman"/>
          <w:sz w:val="24"/>
          <w:szCs w:val="24"/>
        </w:rPr>
        <w:t>se caracterizan por sus escasa</w:t>
      </w:r>
      <w:r>
        <w:rPr>
          <w:rFonts w:ascii="Times New Roman" w:hAnsi="Times New Roman" w:cs="Times New Roman"/>
          <w:sz w:val="24"/>
          <w:szCs w:val="24"/>
        </w:rPr>
        <w:t>s</w:t>
      </w:r>
      <w:r w:rsidR="00520FF2" w:rsidRPr="007F5DFF">
        <w:rPr>
          <w:rFonts w:ascii="Times New Roman" w:hAnsi="Times New Roman" w:cs="Times New Roman"/>
          <w:sz w:val="24"/>
          <w:szCs w:val="24"/>
        </w:rPr>
        <w:t xml:space="preserve"> precipitaciones que van, de Norte a Sur y de Este a Oeste, desde los </w:t>
      </w:r>
      <w:r w:rsidR="00823822">
        <w:rPr>
          <w:rFonts w:ascii="Times New Roman" w:hAnsi="Times New Roman" w:cs="Times New Roman"/>
          <w:sz w:val="24"/>
          <w:szCs w:val="24"/>
        </w:rPr>
        <w:t>3</w:t>
      </w:r>
      <w:r w:rsidR="00520FF2" w:rsidRPr="007F5DFF">
        <w:rPr>
          <w:rFonts w:ascii="Times New Roman" w:hAnsi="Times New Roman" w:cs="Times New Roman"/>
          <w:sz w:val="24"/>
          <w:szCs w:val="24"/>
        </w:rPr>
        <w:t>00 a los 100</w:t>
      </w:r>
      <w:r w:rsidR="00DB4155">
        <w:rPr>
          <w:rFonts w:ascii="Times New Roman" w:hAnsi="Times New Roman" w:cs="Times New Roman"/>
          <w:sz w:val="24"/>
          <w:szCs w:val="24"/>
        </w:rPr>
        <w:t xml:space="preserve"> </w:t>
      </w:r>
      <w:r w:rsidR="00DB4155" w:rsidRPr="007F5DFF">
        <w:rPr>
          <w:rFonts w:ascii="Times New Roman" w:hAnsi="Times New Roman" w:cs="Times New Roman"/>
          <w:sz w:val="24"/>
          <w:szCs w:val="24"/>
        </w:rPr>
        <w:t>mm</w:t>
      </w:r>
      <w:r w:rsidR="00520FF2" w:rsidRPr="007F5DFF">
        <w:rPr>
          <w:rFonts w:ascii="Times New Roman" w:hAnsi="Times New Roman" w:cs="Times New Roman"/>
          <w:sz w:val="24"/>
          <w:szCs w:val="24"/>
        </w:rPr>
        <w:t xml:space="preserve"> o menos. </w:t>
      </w:r>
      <w:r w:rsidR="00823822">
        <w:rPr>
          <w:rFonts w:ascii="Times New Roman" w:hAnsi="Times New Roman" w:cs="Times New Roman"/>
          <w:sz w:val="24"/>
          <w:szCs w:val="24"/>
        </w:rPr>
        <w:t xml:space="preserve">Hay </w:t>
      </w:r>
      <w:r w:rsidR="00520FF2" w:rsidRPr="007F5DFF">
        <w:rPr>
          <w:rFonts w:ascii="Times New Roman" w:hAnsi="Times New Roman" w:cs="Times New Roman"/>
          <w:sz w:val="24"/>
          <w:szCs w:val="24"/>
        </w:rPr>
        <w:t xml:space="preserve">un largo período </w:t>
      </w:r>
      <w:r w:rsidR="00823822">
        <w:rPr>
          <w:rFonts w:ascii="Times New Roman" w:hAnsi="Times New Roman" w:cs="Times New Roman"/>
          <w:sz w:val="24"/>
          <w:szCs w:val="24"/>
        </w:rPr>
        <w:t xml:space="preserve">anual con </w:t>
      </w:r>
      <w:r w:rsidR="00520FF2" w:rsidRPr="007F5DFF">
        <w:rPr>
          <w:rFonts w:ascii="Times New Roman" w:hAnsi="Times New Roman" w:cs="Times New Roman"/>
          <w:sz w:val="24"/>
          <w:szCs w:val="24"/>
        </w:rPr>
        <w:t xml:space="preserve">riesgo de heladas (9 meses o más) y una temporada seca invernal que transcurre entre marzo </w:t>
      </w:r>
      <w:r w:rsidR="008631B2">
        <w:rPr>
          <w:rFonts w:ascii="Times New Roman" w:hAnsi="Times New Roman" w:cs="Times New Roman"/>
          <w:sz w:val="24"/>
          <w:szCs w:val="24"/>
        </w:rPr>
        <w:t>y</w:t>
      </w:r>
      <w:r w:rsidR="00520FF2" w:rsidRPr="007F5DFF">
        <w:rPr>
          <w:rFonts w:ascii="Times New Roman" w:hAnsi="Times New Roman" w:cs="Times New Roman"/>
          <w:sz w:val="24"/>
          <w:szCs w:val="24"/>
        </w:rPr>
        <w:t xml:space="preserve"> octubre, ocasionando </w:t>
      </w:r>
      <w:r w:rsidR="00823822">
        <w:rPr>
          <w:rFonts w:ascii="Times New Roman" w:hAnsi="Times New Roman" w:cs="Times New Roman"/>
          <w:sz w:val="24"/>
          <w:szCs w:val="24"/>
        </w:rPr>
        <w:t xml:space="preserve">semanas de fuerte </w:t>
      </w:r>
      <w:r w:rsidR="00520FF2" w:rsidRPr="007F5DFF">
        <w:rPr>
          <w:rFonts w:ascii="Times New Roman" w:hAnsi="Times New Roman" w:cs="Times New Roman"/>
          <w:sz w:val="24"/>
          <w:szCs w:val="24"/>
        </w:rPr>
        <w:t>escasez de pasturas y agua a fines de invierno y comienzos de la primavera</w:t>
      </w:r>
      <w:r w:rsidR="00823822">
        <w:rPr>
          <w:rFonts w:ascii="Times New Roman" w:hAnsi="Times New Roman" w:cs="Times New Roman"/>
          <w:sz w:val="24"/>
          <w:szCs w:val="24"/>
        </w:rPr>
        <w:t xml:space="preserve"> (entre agosto y noviembre)</w:t>
      </w:r>
      <w:r w:rsidR="00520FF2" w:rsidRPr="007F5DFF">
        <w:rPr>
          <w:rFonts w:ascii="Times New Roman" w:hAnsi="Times New Roman" w:cs="Times New Roman"/>
          <w:sz w:val="24"/>
          <w:szCs w:val="24"/>
        </w:rPr>
        <w:t xml:space="preserve">. </w:t>
      </w:r>
    </w:p>
    <w:p w:rsidR="00EE2CF6" w:rsidRDefault="002C55DE" w:rsidP="007F5DFF">
      <w:pPr>
        <w:spacing w:line="360" w:lineRule="auto"/>
        <w:rPr>
          <w:rFonts w:ascii="Times New Roman" w:hAnsi="Times New Roman" w:cs="Times New Roman"/>
          <w:sz w:val="24"/>
          <w:szCs w:val="24"/>
        </w:rPr>
      </w:pPr>
      <w:r w:rsidRPr="007F5DFF">
        <w:rPr>
          <w:rFonts w:ascii="Times New Roman" w:hAnsi="Times New Roman" w:cs="Times New Roman"/>
          <w:sz w:val="24"/>
          <w:szCs w:val="24"/>
        </w:rPr>
        <w:t xml:space="preserve">Si bien durante el imperio incaico y luego la colonia española los pastores de los altiplanos cordilleranos fueron considerados </w:t>
      </w:r>
      <w:r w:rsidR="008631B2">
        <w:rPr>
          <w:rFonts w:ascii="Times New Roman" w:hAnsi="Times New Roman" w:cs="Times New Roman"/>
          <w:sz w:val="24"/>
          <w:szCs w:val="24"/>
        </w:rPr>
        <w:t>“</w:t>
      </w:r>
      <w:r w:rsidRPr="007F5DFF">
        <w:rPr>
          <w:rFonts w:ascii="Times New Roman" w:hAnsi="Times New Roman" w:cs="Times New Roman"/>
          <w:sz w:val="24"/>
          <w:szCs w:val="24"/>
        </w:rPr>
        <w:t>ri</w:t>
      </w:r>
      <w:r w:rsidR="008631B2">
        <w:rPr>
          <w:rFonts w:ascii="Times New Roman" w:hAnsi="Times New Roman" w:cs="Times New Roman"/>
          <w:sz w:val="24"/>
          <w:szCs w:val="24"/>
        </w:rPr>
        <w:t>cos”</w:t>
      </w:r>
      <w:r w:rsidRPr="007F5DFF">
        <w:rPr>
          <w:rFonts w:ascii="Times New Roman" w:hAnsi="Times New Roman" w:cs="Times New Roman"/>
          <w:sz w:val="24"/>
          <w:szCs w:val="24"/>
        </w:rPr>
        <w:t xml:space="preserve"> (y por lo tanto </w:t>
      </w:r>
      <w:r w:rsidR="008631B2">
        <w:rPr>
          <w:rFonts w:ascii="Times New Roman" w:hAnsi="Times New Roman" w:cs="Times New Roman"/>
          <w:sz w:val="24"/>
          <w:szCs w:val="24"/>
        </w:rPr>
        <w:t>sometidos a régimen impositivo</w:t>
      </w:r>
      <w:r w:rsidRPr="007F5DFF">
        <w:rPr>
          <w:rFonts w:ascii="Times New Roman" w:hAnsi="Times New Roman" w:cs="Times New Roman"/>
          <w:sz w:val="24"/>
          <w:szCs w:val="24"/>
        </w:rPr>
        <w:t>)</w:t>
      </w:r>
      <w:r w:rsidR="00286A37">
        <w:rPr>
          <w:rFonts w:ascii="Times New Roman" w:hAnsi="Times New Roman" w:cs="Times New Roman"/>
          <w:sz w:val="24"/>
          <w:szCs w:val="24"/>
        </w:rPr>
        <w:t xml:space="preserve"> (Gil Montero et al., 2005)</w:t>
      </w:r>
      <w:r w:rsidRPr="007F5DFF">
        <w:rPr>
          <w:rFonts w:ascii="Times New Roman" w:hAnsi="Times New Roman" w:cs="Times New Roman"/>
          <w:sz w:val="24"/>
          <w:szCs w:val="24"/>
        </w:rPr>
        <w:t>, una vez que la economía de la naciente república se vo</w:t>
      </w:r>
      <w:r w:rsidR="00E620E6" w:rsidRPr="007F5DFF">
        <w:rPr>
          <w:rFonts w:ascii="Times New Roman" w:hAnsi="Times New Roman" w:cs="Times New Roman"/>
          <w:sz w:val="24"/>
          <w:szCs w:val="24"/>
        </w:rPr>
        <w:t>l</w:t>
      </w:r>
      <w:r w:rsidRPr="007F5DFF">
        <w:rPr>
          <w:rFonts w:ascii="Times New Roman" w:hAnsi="Times New Roman" w:cs="Times New Roman"/>
          <w:sz w:val="24"/>
          <w:szCs w:val="24"/>
        </w:rPr>
        <w:t>có hacia el puerto de Buenos Aires</w:t>
      </w:r>
      <w:r w:rsidR="00132FD3">
        <w:rPr>
          <w:rFonts w:ascii="Times New Roman" w:hAnsi="Times New Roman" w:cs="Times New Roman"/>
          <w:sz w:val="24"/>
          <w:szCs w:val="24"/>
        </w:rPr>
        <w:t xml:space="preserve"> (Halperin Donghi, 1972)</w:t>
      </w:r>
      <w:r w:rsidRPr="007F5DFF">
        <w:rPr>
          <w:rFonts w:ascii="Times New Roman" w:hAnsi="Times New Roman" w:cs="Times New Roman"/>
          <w:sz w:val="24"/>
          <w:szCs w:val="24"/>
        </w:rPr>
        <w:t xml:space="preserve">, </w:t>
      </w:r>
      <w:r w:rsidR="00E620E6" w:rsidRPr="007F5DFF">
        <w:rPr>
          <w:rFonts w:ascii="Times New Roman" w:hAnsi="Times New Roman" w:cs="Times New Roman"/>
          <w:sz w:val="24"/>
          <w:szCs w:val="24"/>
        </w:rPr>
        <w:t xml:space="preserve">los pastores de las montañas fueron siendo paulatinamente relegados en sus sistemas productivos, </w:t>
      </w:r>
      <w:r w:rsidR="00DE5C04">
        <w:rPr>
          <w:rFonts w:ascii="Times New Roman" w:hAnsi="Times New Roman" w:cs="Times New Roman"/>
          <w:sz w:val="24"/>
          <w:szCs w:val="24"/>
        </w:rPr>
        <w:t xml:space="preserve">mientras </w:t>
      </w:r>
      <w:r w:rsidR="00E620E6" w:rsidRPr="007F5DFF">
        <w:rPr>
          <w:rFonts w:ascii="Times New Roman" w:hAnsi="Times New Roman" w:cs="Times New Roman"/>
          <w:sz w:val="24"/>
          <w:szCs w:val="24"/>
        </w:rPr>
        <w:t>su mano de obra fue requerida, muchas veces de manera compulsiva</w:t>
      </w:r>
      <w:r w:rsidR="00DE5C04">
        <w:rPr>
          <w:rFonts w:ascii="Times New Roman" w:hAnsi="Times New Roman" w:cs="Times New Roman"/>
          <w:sz w:val="24"/>
          <w:szCs w:val="24"/>
        </w:rPr>
        <w:t>,</w:t>
      </w:r>
      <w:r w:rsidR="00E620E6" w:rsidRPr="007F5DFF">
        <w:rPr>
          <w:rFonts w:ascii="Times New Roman" w:hAnsi="Times New Roman" w:cs="Times New Roman"/>
          <w:sz w:val="24"/>
          <w:szCs w:val="24"/>
        </w:rPr>
        <w:t xml:space="preserve"> para realizar tareas en las agroindustrias regionales (como la caña de azúcar) o la minería</w:t>
      </w:r>
      <w:r w:rsidR="00666F7D">
        <w:rPr>
          <w:rFonts w:ascii="Times New Roman" w:hAnsi="Times New Roman" w:cs="Times New Roman"/>
          <w:sz w:val="24"/>
          <w:szCs w:val="24"/>
        </w:rPr>
        <w:t xml:space="preserve"> </w:t>
      </w:r>
      <w:r w:rsidR="00E22074">
        <w:rPr>
          <w:rFonts w:ascii="Times New Roman" w:hAnsi="Times New Roman" w:cs="Times New Roman"/>
          <w:sz w:val="24"/>
          <w:szCs w:val="24"/>
        </w:rPr>
        <w:t>(Rutledge, 1987; Teruel, 2006)</w:t>
      </w:r>
      <w:r w:rsidR="00132FD3">
        <w:rPr>
          <w:rFonts w:ascii="Times New Roman" w:hAnsi="Times New Roman" w:cs="Times New Roman"/>
          <w:sz w:val="24"/>
          <w:szCs w:val="24"/>
        </w:rPr>
        <w:t>.</w:t>
      </w:r>
    </w:p>
    <w:p w:rsidR="002C55DE" w:rsidRPr="007F5DFF" w:rsidRDefault="00823822" w:rsidP="007F5DFF">
      <w:pPr>
        <w:spacing w:line="360" w:lineRule="auto"/>
        <w:rPr>
          <w:rFonts w:ascii="Times New Roman" w:hAnsi="Times New Roman" w:cs="Times New Roman"/>
          <w:sz w:val="24"/>
          <w:szCs w:val="24"/>
        </w:rPr>
      </w:pPr>
      <w:r>
        <w:rPr>
          <w:rFonts w:ascii="Times New Roman" w:hAnsi="Times New Roman" w:cs="Times New Roman"/>
          <w:sz w:val="24"/>
          <w:szCs w:val="24"/>
        </w:rPr>
        <w:t>El</w:t>
      </w:r>
      <w:r w:rsidR="00E620E6" w:rsidRPr="007F5DFF">
        <w:rPr>
          <w:rFonts w:ascii="Times New Roman" w:hAnsi="Times New Roman" w:cs="Times New Roman"/>
          <w:sz w:val="24"/>
          <w:szCs w:val="24"/>
        </w:rPr>
        <w:t xml:space="preserve"> proceso de marginalización</w:t>
      </w:r>
      <w:r w:rsidR="008631B2">
        <w:rPr>
          <w:rFonts w:ascii="Times New Roman" w:hAnsi="Times New Roman" w:cs="Times New Roman"/>
          <w:sz w:val="24"/>
          <w:szCs w:val="24"/>
        </w:rPr>
        <w:t xml:space="preserve"> y</w:t>
      </w:r>
      <w:r w:rsidR="00E620E6" w:rsidRPr="007F5DFF">
        <w:rPr>
          <w:rFonts w:ascii="Times New Roman" w:hAnsi="Times New Roman" w:cs="Times New Roman"/>
          <w:sz w:val="24"/>
          <w:szCs w:val="24"/>
        </w:rPr>
        <w:t xml:space="preserve"> </w:t>
      </w:r>
      <w:r w:rsidR="00B5268B">
        <w:rPr>
          <w:rFonts w:ascii="Times New Roman" w:hAnsi="Times New Roman" w:cs="Times New Roman"/>
          <w:sz w:val="24"/>
          <w:szCs w:val="24"/>
        </w:rPr>
        <w:t>pauperización</w:t>
      </w:r>
      <w:r w:rsidR="00E620E6" w:rsidRPr="007F5DFF">
        <w:rPr>
          <w:rFonts w:ascii="Times New Roman" w:hAnsi="Times New Roman" w:cs="Times New Roman"/>
          <w:sz w:val="24"/>
          <w:szCs w:val="24"/>
        </w:rPr>
        <w:t xml:space="preserve"> </w:t>
      </w:r>
      <w:r w:rsidR="008631B2">
        <w:rPr>
          <w:rFonts w:ascii="Times New Roman" w:hAnsi="Times New Roman" w:cs="Times New Roman"/>
          <w:sz w:val="24"/>
          <w:szCs w:val="24"/>
        </w:rPr>
        <w:t>motivó</w:t>
      </w:r>
      <w:r>
        <w:rPr>
          <w:rFonts w:ascii="Times New Roman" w:hAnsi="Times New Roman" w:cs="Times New Roman"/>
          <w:sz w:val="24"/>
          <w:szCs w:val="24"/>
        </w:rPr>
        <w:t xml:space="preserve"> en el siglo pasado</w:t>
      </w:r>
      <w:r w:rsidR="008631B2">
        <w:rPr>
          <w:rFonts w:ascii="Times New Roman" w:hAnsi="Times New Roman" w:cs="Times New Roman"/>
          <w:sz w:val="24"/>
          <w:szCs w:val="24"/>
        </w:rPr>
        <w:t xml:space="preserve"> la intervención </w:t>
      </w:r>
      <w:r w:rsidR="00BF7728" w:rsidRPr="007F5DFF">
        <w:rPr>
          <w:rFonts w:ascii="Times New Roman" w:hAnsi="Times New Roman" w:cs="Times New Roman"/>
          <w:sz w:val="24"/>
          <w:szCs w:val="24"/>
        </w:rPr>
        <w:t xml:space="preserve">estatal y no estatal </w:t>
      </w:r>
      <w:r w:rsidR="008631B2">
        <w:rPr>
          <w:rFonts w:ascii="Times New Roman" w:hAnsi="Times New Roman" w:cs="Times New Roman"/>
          <w:sz w:val="24"/>
          <w:szCs w:val="24"/>
        </w:rPr>
        <w:t>en</w:t>
      </w:r>
      <w:r w:rsidR="00B5268B">
        <w:rPr>
          <w:rFonts w:ascii="Times New Roman" w:hAnsi="Times New Roman" w:cs="Times New Roman"/>
          <w:sz w:val="24"/>
          <w:szCs w:val="24"/>
        </w:rPr>
        <w:t xml:space="preserve"> acciones de asistencia social para mitigación de la pobreza</w:t>
      </w:r>
      <w:r w:rsidR="00612A7B">
        <w:rPr>
          <w:rFonts w:ascii="Times New Roman" w:hAnsi="Times New Roman" w:cs="Times New Roman"/>
          <w:sz w:val="24"/>
          <w:szCs w:val="24"/>
        </w:rPr>
        <w:t xml:space="preserve"> (Alvarez Leguizamón, 20</w:t>
      </w:r>
      <w:r w:rsidR="005E004E">
        <w:rPr>
          <w:rFonts w:ascii="Times New Roman" w:hAnsi="Times New Roman" w:cs="Times New Roman"/>
          <w:sz w:val="24"/>
          <w:szCs w:val="24"/>
        </w:rPr>
        <w:t>11</w:t>
      </w:r>
      <w:r w:rsidR="00612A7B">
        <w:rPr>
          <w:rFonts w:ascii="Times New Roman" w:hAnsi="Times New Roman" w:cs="Times New Roman"/>
          <w:sz w:val="24"/>
          <w:szCs w:val="24"/>
        </w:rPr>
        <w:t>)</w:t>
      </w:r>
      <w:r w:rsidR="00B5268B">
        <w:rPr>
          <w:rFonts w:ascii="Times New Roman" w:hAnsi="Times New Roman" w:cs="Times New Roman"/>
          <w:sz w:val="24"/>
          <w:szCs w:val="24"/>
        </w:rPr>
        <w:t xml:space="preserve">, </w:t>
      </w:r>
      <w:r w:rsidR="008631B2">
        <w:rPr>
          <w:rFonts w:ascii="Times New Roman" w:hAnsi="Times New Roman" w:cs="Times New Roman"/>
          <w:sz w:val="24"/>
          <w:szCs w:val="24"/>
        </w:rPr>
        <w:t>más que en programas destinados a mejorar la producción o los precios de los productos de la Puna</w:t>
      </w:r>
      <w:r w:rsidR="00E620E6" w:rsidRPr="007F5DFF">
        <w:rPr>
          <w:rFonts w:ascii="Times New Roman" w:hAnsi="Times New Roman" w:cs="Times New Roman"/>
          <w:sz w:val="24"/>
          <w:szCs w:val="24"/>
        </w:rPr>
        <w:t xml:space="preserve">. </w:t>
      </w:r>
    </w:p>
    <w:p w:rsidR="00F50448" w:rsidRPr="004B2A6B" w:rsidRDefault="00BF7728" w:rsidP="001C42D3">
      <w:pPr>
        <w:spacing w:after="0" w:line="360" w:lineRule="auto"/>
        <w:rPr>
          <w:rFonts w:ascii="Times New Roman" w:hAnsi="Times New Roman" w:cs="Times New Roman"/>
          <w:b/>
          <w:sz w:val="24"/>
          <w:szCs w:val="24"/>
        </w:rPr>
      </w:pPr>
      <w:r w:rsidRPr="004B2A6B">
        <w:rPr>
          <w:rFonts w:ascii="Times New Roman" w:hAnsi="Times New Roman" w:cs="Times New Roman"/>
          <w:b/>
          <w:sz w:val="24"/>
          <w:szCs w:val="24"/>
        </w:rPr>
        <w:t>La familia pastora, sus tropas y los territorios:</w:t>
      </w:r>
    </w:p>
    <w:p w:rsidR="004672FA" w:rsidRPr="007F5DFF" w:rsidRDefault="00BF7728" w:rsidP="007F5DFF">
      <w:pPr>
        <w:spacing w:line="360" w:lineRule="auto"/>
        <w:rPr>
          <w:rFonts w:ascii="Times New Roman" w:hAnsi="Times New Roman" w:cs="Times New Roman"/>
          <w:sz w:val="24"/>
          <w:szCs w:val="24"/>
        </w:rPr>
      </w:pPr>
      <w:r w:rsidRPr="007F5DFF">
        <w:rPr>
          <w:rFonts w:ascii="Times New Roman" w:hAnsi="Times New Roman" w:cs="Times New Roman"/>
          <w:sz w:val="24"/>
          <w:szCs w:val="24"/>
        </w:rPr>
        <w:t>La familia pastor</w:t>
      </w:r>
      <w:r w:rsidR="00970142" w:rsidRPr="007F5DFF">
        <w:rPr>
          <w:rFonts w:ascii="Times New Roman" w:hAnsi="Times New Roman" w:cs="Times New Roman"/>
          <w:sz w:val="24"/>
          <w:szCs w:val="24"/>
        </w:rPr>
        <w:t xml:space="preserve">a </w:t>
      </w:r>
      <w:r w:rsidR="00823822">
        <w:rPr>
          <w:rFonts w:ascii="Times New Roman" w:hAnsi="Times New Roman" w:cs="Times New Roman"/>
          <w:sz w:val="24"/>
          <w:szCs w:val="24"/>
        </w:rPr>
        <w:t>andina del NOA</w:t>
      </w:r>
      <w:r w:rsidRPr="007F5DFF">
        <w:rPr>
          <w:rFonts w:ascii="Times New Roman" w:hAnsi="Times New Roman" w:cs="Times New Roman"/>
          <w:sz w:val="24"/>
          <w:szCs w:val="24"/>
        </w:rPr>
        <w:t xml:space="preserve"> </w:t>
      </w:r>
      <w:r w:rsidR="004672FA" w:rsidRPr="007F5DFF">
        <w:rPr>
          <w:rFonts w:ascii="Times New Roman" w:hAnsi="Times New Roman" w:cs="Times New Roman"/>
          <w:sz w:val="24"/>
          <w:szCs w:val="24"/>
        </w:rPr>
        <w:t>cría llamas, ovejas, cabras y vacas.</w:t>
      </w:r>
      <w:r w:rsidR="008631B2">
        <w:rPr>
          <w:rFonts w:ascii="Times New Roman" w:hAnsi="Times New Roman" w:cs="Times New Roman"/>
          <w:sz w:val="24"/>
          <w:szCs w:val="24"/>
        </w:rPr>
        <w:t xml:space="preserve"> </w:t>
      </w:r>
      <w:r w:rsidR="004672FA" w:rsidRPr="007F5DFF">
        <w:rPr>
          <w:rFonts w:ascii="Times New Roman" w:hAnsi="Times New Roman" w:cs="Times New Roman"/>
          <w:sz w:val="24"/>
          <w:szCs w:val="24"/>
        </w:rPr>
        <w:t xml:space="preserve">El “ganado menor” </w:t>
      </w:r>
      <w:r w:rsidR="00C6307B">
        <w:rPr>
          <w:rFonts w:ascii="Times New Roman" w:hAnsi="Times New Roman" w:cs="Times New Roman"/>
          <w:sz w:val="24"/>
          <w:szCs w:val="24"/>
        </w:rPr>
        <w:t xml:space="preserve">(o “animales de encierro”) </w:t>
      </w:r>
      <w:r w:rsidR="00823822">
        <w:rPr>
          <w:rFonts w:ascii="Times New Roman" w:hAnsi="Times New Roman" w:cs="Times New Roman"/>
          <w:sz w:val="24"/>
          <w:szCs w:val="24"/>
        </w:rPr>
        <w:t>es vigilado</w:t>
      </w:r>
      <w:r w:rsidR="004672FA" w:rsidRPr="007F5DFF">
        <w:rPr>
          <w:rFonts w:ascii="Times New Roman" w:hAnsi="Times New Roman" w:cs="Times New Roman"/>
          <w:sz w:val="24"/>
          <w:szCs w:val="24"/>
        </w:rPr>
        <w:t xml:space="preserve"> por el/la pastora durante el día, y encerrados en corrales de piedra junto a </w:t>
      </w:r>
      <w:r w:rsidR="00C6307B">
        <w:rPr>
          <w:rFonts w:ascii="Times New Roman" w:hAnsi="Times New Roman" w:cs="Times New Roman"/>
          <w:sz w:val="24"/>
          <w:szCs w:val="24"/>
        </w:rPr>
        <w:t>los</w:t>
      </w:r>
      <w:r w:rsidR="004672FA" w:rsidRPr="007F5DFF">
        <w:rPr>
          <w:rFonts w:ascii="Times New Roman" w:hAnsi="Times New Roman" w:cs="Times New Roman"/>
          <w:sz w:val="24"/>
          <w:szCs w:val="24"/>
        </w:rPr>
        <w:t xml:space="preserve"> refugios (los “puestos”) durante la noche. En los sitios en que e</w:t>
      </w:r>
      <w:r w:rsidR="008631B2">
        <w:rPr>
          <w:rFonts w:ascii="Times New Roman" w:hAnsi="Times New Roman" w:cs="Times New Roman"/>
          <w:sz w:val="24"/>
          <w:szCs w:val="24"/>
        </w:rPr>
        <w:t xml:space="preserve">l relieve es bastante escarpado, </w:t>
      </w:r>
      <w:r w:rsidR="004672FA" w:rsidRPr="007F5DFF">
        <w:rPr>
          <w:rFonts w:ascii="Times New Roman" w:hAnsi="Times New Roman" w:cs="Times New Roman"/>
          <w:sz w:val="24"/>
          <w:szCs w:val="24"/>
        </w:rPr>
        <w:t>estas tropas se componen principalmente de cabras. Lo contrario ocurre en los altiplanos puneños,</w:t>
      </w:r>
      <w:r w:rsidR="00875781">
        <w:rPr>
          <w:rFonts w:ascii="Times New Roman" w:hAnsi="Times New Roman" w:cs="Times New Roman"/>
          <w:sz w:val="24"/>
          <w:szCs w:val="24"/>
        </w:rPr>
        <w:t xml:space="preserve"> en que predominan ovejas y llamas</w:t>
      </w:r>
      <w:r w:rsidR="004672FA" w:rsidRPr="007F5DFF">
        <w:rPr>
          <w:rFonts w:ascii="Times New Roman" w:hAnsi="Times New Roman" w:cs="Times New Roman"/>
          <w:sz w:val="24"/>
          <w:szCs w:val="24"/>
        </w:rPr>
        <w:t xml:space="preserve">. </w:t>
      </w:r>
      <w:r w:rsidR="008631B2">
        <w:rPr>
          <w:rFonts w:ascii="Times New Roman" w:hAnsi="Times New Roman" w:cs="Times New Roman"/>
          <w:sz w:val="24"/>
          <w:szCs w:val="24"/>
        </w:rPr>
        <w:t>Los rebaños o majadas están conformados</w:t>
      </w:r>
      <w:r w:rsidR="004672FA" w:rsidRPr="007F5DFF">
        <w:rPr>
          <w:rFonts w:ascii="Times New Roman" w:hAnsi="Times New Roman" w:cs="Times New Roman"/>
          <w:sz w:val="24"/>
          <w:szCs w:val="24"/>
        </w:rPr>
        <w:t xml:space="preserve"> por grupos de animales pertenecientes a diferentes miembros de la familia</w:t>
      </w:r>
      <w:r w:rsidR="004F4170">
        <w:rPr>
          <w:rFonts w:ascii="Times New Roman" w:hAnsi="Times New Roman" w:cs="Times New Roman"/>
          <w:sz w:val="24"/>
          <w:szCs w:val="24"/>
        </w:rPr>
        <w:t xml:space="preserve"> (hijos y hermanos)</w:t>
      </w:r>
      <w:r w:rsidR="00F83DA9" w:rsidRPr="007F5DFF">
        <w:rPr>
          <w:rFonts w:ascii="Times New Roman" w:hAnsi="Times New Roman" w:cs="Times New Roman"/>
          <w:sz w:val="24"/>
          <w:szCs w:val="24"/>
        </w:rPr>
        <w:t xml:space="preserve">. Esta </w:t>
      </w:r>
      <w:r w:rsidR="00A125D1">
        <w:rPr>
          <w:rFonts w:ascii="Times New Roman" w:hAnsi="Times New Roman" w:cs="Times New Roman"/>
          <w:sz w:val="24"/>
          <w:szCs w:val="24"/>
        </w:rPr>
        <w:t xml:space="preserve">propiedad individual de las sub-tropas dentro del </w:t>
      </w:r>
      <w:r w:rsidR="00F83DA9" w:rsidRPr="007F5DFF">
        <w:rPr>
          <w:rFonts w:ascii="Times New Roman" w:hAnsi="Times New Roman" w:cs="Times New Roman"/>
          <w:sz w:val="24"/>
          <w:szCs w:val="24"/>
        </w:rPr>
        <w:t xml:space="preserve">rebaño </w:t>
      </w:r>
      <w:r w:rsidR="00C6307B">
        <w:rPr>
          <w:rFonts w:ascii="Times New Roman" w:hAnsi="Times New Roman" w:cs="Times New Roman"/>
          <w:sz w:val="24"/>
          <w:szCs w:val="24"/>
        </w:rPr>
        <w:t xml:space="preserve">establece y fortalece relaciones sociales intra familiares y </w:t>
      </w:r>
      <w:r w:rsidR="00F83DA9" w:rsidRPr="007F5DFF">
        <w:rPr>
          <w:rFonts w:ascii="Times New Roman" w:hAnsi="Times New Roman" w:cs="Times New Roman"/>
          <w:sz w:val="24"/>
          <w:szCs w:val="24"/>
        </w:rPr>
        <w:t xml:space="preserve">condiciona la toma de decisiones de la persona encargada de su </w:t>
      </w:r>
      <w:r w:rsidR="00C6307B" w:rsidRPr="007F5DFF">
        <w:rPr>
          <w:rFonts w:ascii="Times New Roman" w:hAnsi="Times New Roman" w:cs="Times New Roman"/>
          <w:sz w:val="24"/>
          <w:szCs w:val="24"/>
        </w:rPr>
        <w:t>vigilancia</w:t>
      </w:r>
      <w:r w:rsidR="00C02226">
        <w:rPr>
          <w:rFonts w:ascii="Times New Roman" w:hAnsi="Times New Roman" w:cs="Times New Roman"/>
          <w:sz w:val="24"/>
          <w:szCs w:val="24"/>
        </w:rPr>
        <w:t xml:space="preserve"> (Quiroga Mendiola y Cladera, 2018)</w:t>
      </w:r>
      <w:r w:rsidR="00AA3BCA" w:rsidRPr="007F5DFF">
        <w:rPr>
          <w:rFonts w:ascii="Times New Roman" w:hAnsi="Times New Roman" w:cs="Times New Roman"/>
          <w:sz w:val="24"/>
          <w:szCs w:val="24"/>
        </w:rPr>
        <w:t xml:space="preserve">. </w:t>
      </w:r>
    </w:p>
    <w:p w:rsidR="00BF7728" w:rsidRPr="007F5DFF" w:rsidRDefault="00F11A59" w:rsidP="007F5DFF">
      <w:pPr>
        <w:spacing w:line="360" w:lineRule="auto"/>
        <w:rPr>
          <w:rFonts w:ascii="Times New Roman" w:hAnsi="Times New Roman" w:cs="Times New Roman"/>
          <w:sz w:val="24"/>
          <w:szCs w:val="24"/>
        </w:rPr>
      </w:pPr>
      <w:r w:rsidRPr="007F5DFF">
        <w:rPr>
          <w:rFonts w:ascii="Times New Roman" w:hAnsi="Times New Roman" w:cs="Times New Roman"/>
          <w:sz w:val="24"/>
          <w:szCs w:val="24"/>
        </w:rPr>
        <w:t xml:space="preserve">Los espacios comunitarios de propiedad y uso de las familias pastoras son parte de un derecho consuetudinario que se hereda familiarmente, pero que puede ser sujeto a re-estructuraciones en </w:t>
      </w:r>
      <w:r w:rsidRPr="007F5DFF">
        <w:rPr>
          <w:rFonts w:ascii="Times New Roman" w:hAnsi="Times New Roman" w:cs="Times New Roman"/>
          <w:sz w:val="24"/>
          <w:szCs w:val="24"/>
        </w:rPr>
        <w:lastRenderedPageBreak/>
        <w:t xml:space="preserve">caso de que la comunidad o la familia lo soliciten. El uso de los diferentes puestos de pastoreo, localizados </w:t>
      </w:r>
      <w:r w:rsidR="00FD1DBE">
        <w:rPr>
          <w:rFonts w:ascii="Times New Roman" w:hAnsi="Times New Roman" w:cs="Times New Roman"/>
          <w:sz w:val="24"/>
          <w:szCs w:val="24"/>
        </w:rPr>
        <w:t>en distintos</w:t>
      </w:r>
      <w:r w:rsidRPr="007F5DFF">
        <w:rPr>
          <w:rFonts w:ascii="Times New Roman" w:hAnsi="Times New Roman" w:cs="Times New Roman"/>
          <w:sz w:val="24"/>
          <w:szCs w:val="24"/>
        </w:rPr>
        <w:t xml:space="preserve"> </w:t>
      </w:r>
      <w:r w:rsidR="00FD1DBE">
        <w:rPr>
          <w:rFonts w:ascii="Times New Roman" w:hAnsi="Times New Roman" w:cs="Times New Roman"/>
          <w:sz w:val="24"/>
          <w:szCs w:val="24"/>
        </w:rPr>
        <w:t xml:space="preserve">pisos </w:t>
      </w:r>
      <w:r w:rsidRPr="007F5DFF">
        <w:rPr>
          <w:rFonts w:ascii="Times New Roman" w:hAnsi="Times New Roman" w:cs="Times New Roman"/>
          <w:sz w:val="24"/>
          <w:szCs w:val="24"/>
        </w:rPr>
        <w:t xml:space="preserve">altitudinales, con distintas condiciones ambientales (relieve, exposición, acceso al agua y vegetación) es regulado por las pastoras según el momento del año y del ciclo biológico de las tropas, especialmente las hembras y las crías. </w:t>
      </w:r>
      <w:r w:rsidR="00FD3BF3">
        <w:rPr>
          <w:rFonts w:ascii="Times New Roman" w:hAnsi="Times New Roman" w:cs="Times New Roman"/>
          <w:sz w:val="24"/>
          <w:szCs w:val="24"/>
        </w:rPr>
        <w:t>Los</w:t>
      </w:r>
      <w:r w:rsidRPr="007F5DFF">
        <w:rPr>
          <w:rFonts w:ascii="Times New Roman" w:hAnsi="Times New Roman" w:cs="Times New Roman"/>
          <w:sz w:val="24"/>
          <w:szCs w:val="24"/>
        </w:rPr>
        <w:t xml:space="preserve"> conocimientos ambientales y ganaderos se articula</w:t>
      </w:r>
      <w:r w:rsidR="00FD3BF3">
        <w:rPr>
          <w:rFonts w:ascii="Times New Roman" w:hAnsi="Times New Roman" w:cs="Times New Roman"/>
          <w:sz w:val="24"/>
          <w:szCs w:val="24"/>
        </w:rPr>
        <w:t>n</w:t>
      </w:r>
      <w:r w:rsidRPr="007F5DFF">
        <w:rPr>
          <w:rFonts w:ascii="Times New Roman" w:hAnsi="Times New Roman" w:cs="Times New Roman"/>
          <w:sz w:val="24"/>
          <w:szCs w:val="24"/>
        </w:rPr>
        <w:t xml:space="preserve"> para la toma de decisiones acerca de la localización y duración del uso de </w:t>
      </w:r>
      <w:r w:rsidR="00FD3BF3">
        <w:rPr>
          <w:rFonts w:ascii="Times New Roman" w:hAnsi="Times New Roman" w:cs="Times New Roman"/>
          <w:sz w:val="24"/>
          <w:szCs w:val="24"/>
        </w:rPr>
        <w:t xml:space="preserve">las áreas </w:t>
      </w:r>
      <w:r w:rsidRPr="007F5DFF">
        <w:rPr>
          <w:rFonts w:ascii="Times New Roman" w:hAnsi="Times New Roman" w:cs="Times New Roman"/>
          <w:sz w:val="24"/>
          <w:szCs w:val="24"/>
        </w:rPr>
        <w:t>de pastoreo</w:t>
      </w:r>
      <w:r w:rsidR="00FD1DBE">
        <w:rPr>
          <w:rFonts w:ascii="Times New Roman" w:hAnsi="Times New Roman" w:cs="Times New Roman"/>
          <w:sz w:val="24"/>
          <w:szCs w:val="24"/>
        </w:rPr>
        <w:t xml:space="preserve">, siendo el acceso al agua un factor </w:t>
      </w:r>
      <w:r w:rsidR="00AC429F">
        <w:rPr>
          <w:rFonts w:ascii="Times New Roman" w:hAnsi="Times New Roman" w:cs="Times New Roman"/>
          <w:sz w:val="24"/>
          <w:szCs w:val="24"/>
        </w:rPr>
        <w:t>determinante</w:t>
      </w:r>
      <w:r w:rsidR="00FD3BF3">
        <w:rPr>
          <w:rFonts w:ascii="Times New Roman" w:hAnsi="Times New Roman" w:cs="Times New Roman"/>
          <w:sz w:val="24"/>
          <w:szCs w:val="24"/>
        </w:rPr>
        <w:t xml:space="preserve">, más aún </w:t>
      </w:r>
      <w:r w:rsidR="00FD1DBE">
        <w:rPr>
          <w:rFonts w:ascii="Times New Roman" w:hAnsi="Times New Roman" w:cs="Times New Roman"/>
          <w:sz w:val="24"/>
          <w:szCs w:val="24"/>
        </w:rPr>
        <w:t>que el estado de</w:t>
      </w:r>
      <w:r w:rsidR="00FD3BF3">
        <w:rPr>
          <w:rFonts w:ascii="Times New Roman" w:hAnsi="Times New Roman" w:cs="Times New Roman"/>
          <w:sz w:val="24"/>
          <w:szCs w:val="24"/>
        </w:rPr>
        <w:t xml:space="preserve"> la pastura</w:t>
      </w:r>
      <w:r w:rsidR="00C02226">
        <w:rPr>
          <w:rFonts w:ascii="Times New Roman" w:hAnsi="Times New Roman" w:cs="Times New Roman"/>
          <w:sz w:val="24"/>
          <w:szCs w:val="24"/>
        </w:rPr>
        <w:t xml:space="preserve"> (Quiroga Mendiola, 2015)</w:t>
      </w:r>
      <w:r w:rsidRPr="007F5DFF">
        <w:rPr>
          <w:rFonts w:ascii="Times New Roman" w:hAnsi="Times New Roman" w:cs="Times New Roman"/>
          <w:sz w:val="24"/>
          <w:szCs w:val="24"/>
        </w:rPr>
        <w:t>.</w:t>
      </w:r>
    </w:p>
    <w:p w:rsidR="00F50448" w:rsidRPr="007F5DFF" w:rsidRDefault="00F11A59" w:rsidP="007F5DFF">
      <w:pPr>
        <w:spacing w:line="360" w:lineRule="auto"/>
        <w:rPr>
          <w:rFonts w:ascii="Times New Roman" w:hAnsi="Times New Roman" w:cs="Times New Roman"/>
          <w:sz w:val="24"/>
          <w:szCs w:val="24"/>
        </w:rPr>
      </w:pPr>
      <w:r w:rsidRPr="007F5DFF">
        <w:rPr>
          <w:rFonts w:ascii="Times New Roman" w:hAnsi="Times New Roman" w:cs="Times New Roman"/>
          <w:sz w:val="24"/>
          <w:szCs w:val="24"/>
        </w:rPr>
        <w:t xml:space="preserve">El principal producto obtenido es la carne, seguido </w:t>
      </w:r>
      <w:r w:rsidR="00421F58">
        <w:rPr>
          <w:rFonts w:ascii="Times New Roman" w:hAnsi="Times New Roman" w:cs="Times New Roman"/>
          <w:sz w:val="24"/>
          <w:szCs w:val="24"/>
        </w:rPr>
        <w:t>de</w:t>
      </w:r>
      <w:r w:rsidRPr="007F5DFF">
        <w:rPr>
          <w:rFonts w:ascii="Times New Roman" w:hAnsi="Times New Roman" w:cs="Times New Roman"/>
          <w:sz w:val="24"/>
          <w:szCs w:val="24"/>
        </w:rPr>
        <w:t xml:space="preserve"> la lana. La</w:t>
      </w:r>
      <w:r w:rsidR="00912239" w:rsidRPr="007F5DFF">
        <w:rPr>
          <w:rFonts w:ascii="Times New Roman" w:hAnsi="Times New Roman" w:cs="Times New Roman"/>
          <w:sz w:val="24"/>
          <w:szCs w:val="24"/>
        </w:rPr>
        <w:t xml:space="preserve"> carne es consumida diariamente por la familia y es vendida</w:t>
      </w:r>
      <w:r w:rsidRPr="007F5DFF">
        <w:rPr>
          <w:rFonts w:ascii="Times New Roman" w:hAnsi="Times New Roman" w:cs="Times New Roman"/>
          <w:sz w:val="24"/>
          <w:szCs w:val="24"/>
        </w:rPr>
        <w:t xml:space="preserve"> en los merca</w:t>
      </w:r>
      <w:r w:rsidR="00912239" w:rsidRPr="007F5DFF">
        <w:rPr>
          <w:rFonts w:ascii="Times New Roman" w:hAnsi="Times New Roman" w:cs="Times New Roman"/>
          <w:sz w:val="24"/>
          <w:szCs w:val="24"/>
        </w:rPr>
        <w:t>dos locale</w:t>
      </w:r>
      <w:r w:rsidR="001A6A28" w:rsidRPr="007F5DFF">
        <w:rPr>
          <w:rFonts w:ascii="Times New Roman" w:hAnsi="Times New Roman" w:cs="Times New Roman"/>
          <w:sz w:val="24"/>
          <w:szCs w:val="24"/>
        </w:rPr>
        <w:t>s</w:t>
      </w:r>
      <w:r w:rsidRPr="007F5DFF">
        <w:rPr>
          <w:rFonts w:ascii="Times New Roman" w:hAnsi="Times New Roman" w:cs="Times New Roman"/>
          <w:sz w:val="24"/>
          <w:szCs w:val="24"/>
        </w:rPr>
        <w:t>. Un componente fundamental en la economía familiar son los ingresos extraprediales, mayormente procedentes de empleo temporario o permanente en instituciones</w:t>
      </w:r>
      <w:r w:rsidR="00F569BD" w:rsidRPr="007F5DFF">
        <w:rPr>
          <w:rFonts w:ascii="Times New Roman" w:hAnsi="Times New Roman" w:cs="Times New Roman"/>
          <w:sz w:val="24"/>
          <w:szCs w:val="24"/>
        </w:rPr>
        <w:t xml:space="preserve"> estatales locales como la</w:t>
      </w:r>
      <w:r w:rsidRPr="007F5DFF">
        <w:rPr>
          <w:rFonts w:ascii="Times New Roman" w:hAnsi="Times New Roman" w:cs="Times New Roman"/>
          <w:sz w:val="24"/>
          <w:szCs w:val="24"/>
        </w:rPr>
        <w:t xml:space="preserve"> </w:t>
      </w:r>
      <w:r w:rsidR="00F569BD" w:rsidRPr="007F5DFF">
        <w:rPr>
          <w:rFonts w:ascii="Times New Roman" w:hAnsi="Times New Roman" w:cs="Times New Roman"/>
          <w:sz w:val="24"/>
          <w:szCs w:val="24"/>
        </w:rPr>
        <w:t xml:space="preserve">municipalidad </w:t>
      </w:r>
      <w:r w:rsidRPr="007F5DFF">
        <w:rPr>
          <w:rFonts w:ascii="Times New Roman" w:hAnsi="Times New Roman" w:cs="Times New Roman"/>
          <w:sz w:val="24"/>
          <w:szCs w:val="24"/>
        </w:rPr>
        <w:t xml:space="preserve">o </w:t>
      </w:r>
      <w:r w:rsidR="00F569BD" w:rsidRPr="007F5DFF">
        <w:rPr>
          <w:rFonts w:ascii="Times New Roman" w:hAnsi="Times New Roman" w:cs="Times New Roman"/>
          <w:sz w:val="24"/>
          <w:szCs w:val="24"/>
        </w:rPr>
        <w:t xml:space="preserve">las instituciones </w:t>
      </w:r>
      <w:r w:rsidRPr="007F5DFF">
        <w:rPr>
          <w:rFonts w:ascii="Times New Roman" w:hAnsi="Times New Roman" w:cs="Times New Roman"/>
          <w:sz w:val="24"/>
          <w:szCs w:val="24"/>
        </w:rPr>
        <w:t xml:space="preserve">provinciales </w:t>
      </w:r>
      <w:r w:rsidR="00F569BD" w:rsidRPr="007F5DFF">
        <w:rPr>
          <w:rFonts w:ascii="Times New Roman" w:hAnsi="Times New Roman" w:cs="Times New Roman"/>
          <w:sz w:val="24"/>
          <w:szCs w:val="24"/>
        </w:rPr>
        <w:t xml:space="preserve">educativas </w:t>
      </w:r>
      <w:r w:rsidRPr="007F5DFF">
        <w:rPr>
          <w:rFonts w:ascii="Times New Roman" w:hAnsi="Times New Roman" w:cs="Times New Roman"/>
          <w:sz w:val="24"/>
          <w:szCs w:val="24"/>
        </w:rPr>
        <w:t>o de salud, aunque tambi</w:t>
      </w:r>
      <w:r w:rsidR="00F569BD" w:rsidRPr="007F5DFF">
        <w:rPr>
          <w:rFonts w:ascii="Times New Roman" w:hAnsi="Times New Roman" w:cs="Times New Roman"/>
          <w:sz w:val="24"/>
          <w:szCs w:val="24"/>
        </w:rPr>
        <w:t xml:space="preserve">én participan </w:t>
      </w:r>
      <w:r w:rsidR="00FD3BF3">
        <w:rPr>
          <w:rFonts w:ascii="Times New Roman" w:hAnsi="Times New Roman" w:cs="Times New Roman"/>
          <w:sz w:val="24"/>
          <w:szCs w:val="24"/>
        </w:rPr>
        <w:t xml:space="preserve">otros ingresos provenientes de la venta de mano de obra en la </w:t>
      </w:r>
      <w:r w:rsidR="00917283" w:rsidRPr="007F5DFF">
        <w:rPr>
          <w:rFonts w:ascii="Times New Roman" w:hAnsi="Times New Roman" w:cs="Times New Roman"/>
          <w:sz w:val="24"/>
          <w:szCs w:val="24"/>
        </w:rPr>
        <w:t>minería</w:t>
      </w:r>
      <w:r w:rsidR="00FD3BF3">
        <w:rPr>
          <w:rFonts w:ascii="Times New Roman" w:hAnsi="Times New Roman" w:cs="Times New Roman"/>
          <w:sz w:val="24"/>
          <w:szCs w:val="24"/>
        </w:rPr>
        <w:t xml:space="preserve"> o la</w:t>
      </w:r>
      <w:r w:rsidR="00917283" w:rsidRPr="007F5DFF">
        <w:rPr>
          <w:rFonts w:ascii="Times New Roman" w:hAnsi="Times New Roman" w:cs="Times New Roman"/>
          <w:sz w:val="24"/>
          <w:szCs w:val="24"/>
        </w:rPr>
        <w:t xml:space="preserve"> agroindustria regional</w:t>
      </w:r>
      <w:r w:rsidR="00FD3BF3">
        <w:rPr>
          <w:rFonts w:ascii="Times New Roman" w:hAnsi="Times New Roman" w:cs="Times New Roman"/>
          <w:sz w:val="24"/>
          <w:szCs w:val="24"/>
        </w:rPr>
        <w:t xml:space="preserve"> o nacional</w:t>
      </w:r>
      <w:r w:rsidR="00AC429F">
        <w:rPr>
          <w:rFonts w:ascii="Times New Roman" w:hAnsi="Times New Roman" w:cs="Times New Roman"/>
          <w:sz w:val="24"/>
          <w:szCs w:val="24"/>
        </w:rPr>
        <w:t xml:space="preserve"> (Quiroga Mendiola y Ramisch, </w:t>
      </w:r>
      <w:r w:rsidR="00BD2B40">
        <w:rPr>
          <w:rFonts w:ascii="Times New Roman" w:hAnsi="Times New Roman" w:cs="Times New Roman"/>
          <w:sz w:val="24"/>
          <w:szCs w:val="24"/>
        </w:rPr>
        <w:t>2013)</w:t>
      </w:r>
      <w:r w:rsidR="00917283" w:rsidRPr="007F5DFF">
        <w:rPr>
          <w:rFonts w:ascii="Times New Roman" w:hAnsi="Times New Roman" w:cs="Times New Roman"/>
          <w:sz w:val="24"/>
          <w:szCs w:val="24"/>
        </w:rPr>
        <w:t xml:space="preserve">. </w:t>
      </w:r>
    </w:p>
    <w:p w:rsidR="00912239" w:rsidRPr="007F5DFF" w:rsidRDefault="00912239" w:rsidP="007F5DFF">
      <w:pPr>
        <w:spacing w:line="360" w:lineRule="auto"/>
        <w:rPr>
          <w:rFonts w:ascii="Times New Roman" w:hAnsi="Times New Roman" w:cs="Times New Roman"/>
          <w:sz w:val="24"/>
          <w:szCs w:val="24"/>
        </w:rPr>
      </w:pPr>
      <w:r w:rsidRPr="007F5DFF">
        <w:rPr>
          <w:rFonts w:ascii="Times New Roman" w:hAnsi="Times New Roman" w:cs="Times New Roman"/>
          <w:sz w:val="24"/>
          <w:szCs w:val="24"/>
        </w:rPr>
        <w:t xml:space="preserve">La familia distribuye en su interior los roles y funciones de la unidad doméstica según género y edad. El cuidado del ganado menor corresponde a </w:t>
      </w:r>
      <w:r w:rsidR="00182EF6">
        <w:rPr>
          <w:rFonts w:ascii="Times New Roman" w:hAnsi="Times New Roman" w:cs="Times New Roman"/>
          <w:sz w:val="24"/>
          <w:szCs w:val="24"/>
        </w:rPr>
        <w:t>una</w:t>
      </w:r>
      <w:r w:rsidRPr="007F5DFF">
        <w:rPr>
          <w:rFonts w:ascii="Times New Roman" w:hAnsi="Times New Roman" w:cs="Times New Roman"/>
          <w:sz w:val="24"/>
          <w:szCs w:val="24"/>
        </w:rPr>
        <w:t xml:space="preserve"> mujer </w:t>
      </w:r>
      <w:r w:rsidR="00182EF6">
        <w:rPr>
          <w:rFonts w:ascii="Times New Roman" w:hAnsi="Times New Roman" w:cs="Times New Roman"/>
          <w:sz w:val="24"/>
          <w:szCs w:val="24"/>
        </w:rPr>
        <w:t xml:space="preserve">adulta </w:t>
      </w:r>
      <w:r w:rsidRPr="007F5DFF">
        <w:rPr>
          <w:rFonts w:ascii="Times New Roman" w:hAnsi="Times New Roman" w:cs="Times New Roman"/>
          <w:sz w:val="24"/>
          <w:szCs w:val="24"/>
        </w:rPr>
        <w:t>de</w:t>
      </w:r>
      <w:r w:rsidR="00182EF6">
        <w:rPr>
          <w:rFonts w:ascii="Times New Roman" w:hAnsi="Times New Roman" w:cs="Times New Roman"/>
          <w:sz w:val="24"/>
          <w:szCs w:val="24"/>
        </w:rPr>
        <w:t>l hogar.</w:t>
      </w:r>
      <w:r w:rsidRPr="007F5DFF">
        <w:rPr>
          <w:rFonts w:ascii="Times New Roman" w:hAnsi="Times New Roman" w:cs="Times New Roman"/>
          <w:sz w:val="24"/>
          <w:szCs w:val="24"/>
        </w:rPr>
        <w:t xml:space="preserve"> El ganado mayor (vacas y llamas) es </w:t>
      </w:r>
      <w:r w:rsidR="00182EF6">
        <w:rPr>
          <w:rFonts w:ascii="Times New Roman" w:hAnsi="Times New Roman" w:cs="Times New Roman"/>
          <w:sz w:val="24"/>
          <w:szCs w:val="24"/>
        </w:rPr>
        <w:t xml:space="preserve">supervisado </w:t>
      </w:r>
      <w:r w:rsidRPr="007F5DFF">
        <w:rPr>
          <w:rFonts w:ascii="Times New Roman" w:hAnsi="Times New Roman" w:cs="Times New Roman"/>
          <w:sz w:val="24"/>
          <w:szCs w:val="24"/>
        </w:rPr>
        <w:t xml:space="preserve">semanal o mensualmente, </w:t>
      </w:r>
      <w:r w:rsidR="00994C1C" w:rsidRPr="007F5DFF">
        <w:rPr>
          <w:rFonts w:ascii="Times New Roman" w:hAnsi="Times New Roman" w:cs="Times New Roman"/>
          <w:sz w:val="24"/>
          <w:szCs w:val="24"/>
        </w:rPr>
        <w:t xml:space="preserve">tarea </w:t>
      </w:r>
      <w:r w:rsidR="00182EF6">
        <w:rPr>
          <w:rFonts w:ascii="Times New Roman" w:hAnsi="Times New Roman" w:cs="Times New Roman"/>
          <w:sz w:val="24"/>
          <w:szCs w:val="24"/>
        </w:rPr>
        <w:t xml:space="preserve">que llevan a cabo </w:t>
      </w:r>
      <w:r w:rsidRPr="007F5DFF">
        <w:rPr>
          <w:rFonts w:ascii="Times New Roman" w:hAnsi="Times New Roman" w:cs="Times New Roman"/>
          <w:sz w:val="24"/>
          <w:szCs w:val="24"/>
        </w:rPr>
        <w:t xml:space="preserve">los hombres. </w:t>
      </w:r>
      <w:r w:rsidR="00994C1C" w:rsidRPr="007F5DFF">
        <w:rPr>
          <w:rFonts w:ascii="Times New Roman" w:hAnsi="Times New Roman" w:cs="Times New Roman"/>
          <w:sz w:val="24"/>
          <w:szCs w:val="24"/>
        </w:rPr>
        <w:t>Niños y ancianos colaboran en todas estas actividades.</w:t>
      </w:r>
    </w:p>
    <w:p w:rsidR="00E620E6" w:rsidRPr="007F5DFF" w:rsidRDefault="004F4170" w:rsidP="007F5DFF">
      <w:pPr>
        <w:spacing w:line="360" w:lineRule="auto"/>
        <w:rPr>
          <w:rFonts w:ascii="Times New Roman" w:hAnsi="Times New Roman" w:cs="Times New Roman"/>
          <w:sz w:val="24"/>
          <w:szCs w:val="24"/>
        </w:rPr>
      </w:pPr>
      <w:r>
        <w:rPr>
          <w:rFonts w:ascii="Times New Roman" w:hAnsi="Times New Roman" w:cs="Times New Roman"/>
          <w:sz w:val="24"/>
          <w:szCs w:val="24"/>
        </w:rPr>
        <w:t xml:space="preserve">Una de las </w:t>
      </w:r>
      <w:r w:rsidR="00E620E6" w:rsidRPr="007F5DFF">
        <w:rPr>
          <w:rFonts w:ascii="Times New Roman" w:hAnsi="Times New Roman" w:cs="Times New Roman"/>
          <w:sz w:val="24"/>
          <w:szCs w:val="24"/>
        </w:rPr>
        <w:t xml:space="preserve">fortalezas </w:t>
      </w:r>
      <w:r>
        <w:rPr>
          <w:rFonts w:ascii="Times New Roman" w:hAnsi="Times New Roman" w:cs="Times New Roman"/>
          <w:sz w:val="24"/>
          <w:szCs w:val="24"/>
        </w:rPr>
        <w:t>que tienen estos sistemas es la de</w:t>
      </w:r>
      <w:r w:rsidR="00182EF6">
        <w:rPr>
          <w:rFonts w:ascii="Times New Roman" w:hAnsi="Times New Roman" w:cs="Times New Roman"/>
          <w:sz w:val="24"/>
          <w:szCs w:val="24"/>
        </w:rPr>
        <w:t xml:space="preserve"> mantener </w:t>
      </w:r>
      <w:r w:rsidR="00E620E6" w:rsidRPr="007F5DFF">
        <w:rPr>
          <w:rFonts w:ascii="Times New Roman" w:hAnsi="Times New Roman" w:cs="Times New Roman"/>
          <w:sz w:val="24"/>
          <w:szCs w:val="24"/>
        </w:rPr>
        <w:t xml:space="preserve">un conjunto de especies animales nativas (como la llama) o exóticas (cabras, ovejas, vacas, burros y caballos) seleccionadas y adaptadas a las difíciles condiciones ambientales y un acervo de conocimientos y estrategias que permiten la vida y la producción en </w:t>
      </w:r>
      <w:r w:rsidR="00971B7E">
        <w:rPr>
          <w:rFonts w:ascii="Times New Roman" w:hAnsi="Times New Roman" w:cs="Times New Roman"/>
          <w:sz w:val="24"/>
          <w:szCs w:val="24"/>
        </w:rPr>
        <w:t xml:space="preserve">los </w:t>
      </w:r>
      <w:r w:rsidR="00971B7E" w:rsidRPr="007F5DFF">
        <w:rPr>
          <w:rFonts w:ascii="Times New Roman" w:hAnsi="Times New Roman" w:cs="Times New Roman"/>
          <w:sz w:val="24"/>
          <w:szCs w:val="24"/>
        </w:rPr>
        <w:t xml:space="preserve">severos </w:t>
      </w:r>
      <w:r w:rsidR="00971B7E">
        <w:rPr>
          <w:rFonts w:ascii="Times New Roman" w:hAnsi="Times New Roman" w:cs="Times New Roman"/>
          <w:sz w:val="24"/>
          <w:szCs w:val="24"/>
        </w:rPr>
        <w:t xml:space="preserve">y poco predecibles </w:t>
      </w:r>
      <w:r w:rsidR="00E620E6" w:rsidRPr="007F5DFF">
        <w:rPr>
          <w:rFonts w:ascii="Times New Roman" w:hAnsi="Times New Roman" w:cs="Times New Roman"/>
          <w:sz w:val="24"/>
          <w:szCs w:val="24"/>
        </w:rPr>
        <w:t xml:space="preserve">desiertos de altura. </w:t>
      </w:r>
    </w:p>
    <w:p w:rsidR="00994C1C" w:rsidRPr="007F5DFF" w:rsidRDefault="00E620E6" w:rsidP="007F5DFF">
      <w:pPr>
        <w:spacing w:line="360" w:lineRule="auto"/>
        <w:rPr>
          <w:rFonts w:ascii="Times New Roman" w:hAnsi="Times New Roman" w:cs="Times New Roman"/>
          <w:sz w:val="24"/>
          <w:szCs w:val="24"/>
        </w:rPr>
      </w:pPr>
      <w:r w:rsidRPr="007F5DFF">
        <w:rPr>
          <w:rFonts w:ascii="Times New Roman" w:hAnsi="Times New Roman" w:cs="Times New Roman"/>
          <w:sz w:val="24"/>
          <w:szCs w:val="24"/>
        </w:rPr>
        <w:t>Las debilidades del sistema están dadas por</w:t>
      </w:r>
      <w:r w:rsidR="00B23662" w:rsidRPr="007F5DFF">
        <w:rPr>
          <w:rFonts w:ascii="Times New Roman" w:hAnsi="Times New Roman" w:cs="Times New Roman"/>
          <w:sz w:val="24"/>
          <w:szCs w:val="24"/>
        </w:rPr>
        <w:t xml:space="preserve"> </w:t>
      </w:r>
      <w:r w:rsidR="00194F51">
        <w:rPr>
          <w:rFonts w:ascii="Times New Roman" w:hAnsi="Times New Roman" w:cs="Times New Roman"/>
          <w:sz w:val="24"/>
          <w:szCs w:val="24"/>
        </w:rPr>
        <w:t xml:space="preserve">problemas </w:t>
      </w:r>
      <w:r w:rsidR="00B23662" w:rsidRPr="007F5DFF">
        <w:rPr>
          <w:rFonts w:ascii="Times New Roman" w:hAnsi="Times New Roman" w:cs="Times New Roman"/>
          <w:sz w:val="24"/>
          <w:szCs w:val="24"/>
        </w:rPr>
        <w:t>producti</w:t>
      </w:r>
      <w:r w:rsidR="00194F51">
        <w:rPr>
          <w:rFonts w:ascii="Times New Roman" w:hAnsi="Times New Roman" w:cs="Times New Roman"/>
          <w:sz w:val="24"/>
          <w:szCs w:val="24"/>
        </w:rPr>
        <w:t>vos</w:t>
      </w:r>
      <w:r w:rsidR="00B23662" w:rsidRPr="007F5DFF">
        <w:rPr>
          <w:rFonts w:ascii="Times New Roman" w:hAnsi="Times New Roman" w:cs="Times New Roman"/>
          <w:sz w:val="24"/>
          <w:szCs w:val="24"/>
        </w:rPr>
        <w:t xml:space="preserve"> relacionadas con el manejo ganadero (especialmente en lo referido a las tecnologías para mejorar el rendimiento, e</w:t>
      </w:r>
      <w:r w:rsidR="00194F51">
        <w:rPr>
          <w:rFonts w:ascii="Times New Roman" w:hAnsi="Times New Roman" w:cs="Times New Roman"/>
          <w:sz w:val="24"/>
          <w:szCs w:val="24"/>
        </w:rPr>
        <w:t>vitar la mortalidad de neonatos</w:t>
      </w:r>
      <w:r w:rsidR="00B23662" w:rsidRPr="007F5DFF">
        <w:rPr>
          <w:rFonts w:ascii="Times New Roman" w:hAnsi="Times New Roman" w:cs="Times New Roman"/>
          <w:sz w:val="24"/>
          <w:szCs w:val="24"/>
        </w:rPr>
        <w:t xml:space="preserve"> y el sobrepastoreo de los pastizales naturales);</w:t>
      </w:r>
      <w:r w:rsidRPr="007F5DFF">
        <w:rPr>
          <w:rFonts w:ascii="Times New Roman" w:hAnsi="Times New Roman" w:cs="Times New Roman"/>
          <w:sz w:val="24"/>
          <w:szCs w:val="24"/>
        </w:rPr>
        <w:t xml:space="preserve"> la tenencia precaria de la tierra</w:t>
      </w:r>
      <w:r w:rsidR="00B23662" w:rsidRPr="007F5DFF">
        <w:rPr>
          <w:rFonts w:ascii="Times New Roman" w:hAnsi="Times New Roman" w:cs="Times New Roman"/>
          <w:sz w:val="24"/>
          <w:szCs w:val="24"/>
        </w:rPr>
        <w:t>;</w:t>
      </w:r>
      <w:r w:rsidRPr="007F5DFF">
        <w:rPr>
          <w:rFonts w:ascii="Times New Roman" w:hAnsi="Times New Roman" w:cs="Times New Roman"/>
          <w:sz w:val="24"/>
          <w:szCs w:val="24"/>
        </w:rPr>
        <w:t xml:space="preserve"> las tramas no formales de comercialización que imponen precios muy bajos a sus productos</w:t>
      </w:r>
      <w:r w:rsidR="00B23662" w:rsidRPr="007F5DFF">
        <w:rPr>
          <w:rFonts w:ascii="Times New Roman" w:hAnsi="Times New Roman" w:cs="Times New Roman"/>
          <w:sz w:val="24"/>
          <w:szCs w:val="24"/>
        </w:rPr>
        <w:t>;</w:t>
      </w:r>
      <w:r w:rsidRPr="007F5DFF">
        <w:rPr>
          <w:rFonts w:ascii="Times New Roman" w:hAnsi="Times New Roman" w:cs="Times New Roman"/>
          <w:sz w:val="24"/>
          <w:szCs w:val="24"/>
        </w:rPr>
        <w:t xml:space="preserve"> </w:t>
      </w:r>
      <w:r w:rsidR="000C56B4" w:rsidRPr="007F5DFF">
        <w:rPr>
          <w:rFonts w:ascii="Times New Roman" w:hAnsi="Times New Roman" w:cs="Times New Roman"/>
          <w:sz w:val="24"/>
          <w:szCs w:val="24"/>
        </w:rPr>
        <w:t>el aislamiento comunicacional y de información, adem</w:t>
      </w:r>
      <w:r w:rsidR="00C15BB9" w:rsidRPr="007F5DFF">
        <w:rPr>
          <w:rFonts w:ascii="Times New Roman" w:hAnsi="Times New Roman" w:cs="Times New Roman"/>
          <w:sz w:val="24"/>
          <w:szCs w:val="24"/>
        </w:rPr>
        <w:t>ás del escaso y rudimentario acceso a infraestructura habitacional y productiva como lo son rutas y caminos, energía eléctrica, agua potable, mataderos</w:t>
      </w:r>
      <w:r w:rsidR="00182EF6">
        <w:rPr>
          <w:rFonts w:ascii="Times New Roman" w:hAnsi="Times New Roman" w:cs="Times New Roman"/>
          <w:sz w:val="24"/>
          <w:szCs w:val="24"/>
        </w:rPr>
        <w:t>,</w:t>
      </w:r>
      <w:r w:rsidR="00C15BB9" w:rsidRPr="007F5DFF">
        <w:rPr>
          <w:rFonts w:ascii="Times New Roman" w:hAnsi="Times New Roman" w:cs="Times New Roman"/>
          <w:sz w:val="24"/>
          <w:szCs w:val="24"/>
        </w:rPr>
        <w:t xml:space="preserve"> establecimientos para el agregado de valor y mercados</w:t>
      </w:r>
      <w:r w:rsidR="00912239" w:rsidRPr="007F5DFF">
        <w:rPr>
          <w:rFonts w:ascii="Times New Roman" w:hAnsi="Times New Roman" w:cs="Times New Roman"/>
          <w:sz w:val="24"/>
          <w:szCs w:val="24"/>
        </w:rPr>
        <w:t xml:space="preserve">. </w:t>
      </w:r>
    </w:p>
    <w:p w:rsidR="00E620E6" w:rsidRPr="007F5DFF" w:rsidRDefault="00994C1C" w:rsidP="007F5DFF">
      <w:pPr>
        <w:spacing w:line="360" w:lineRule="auto"/>
        <w:rPr>
          <w:rFonts w:ascii="Times New Roman" w:hAnsi="Times New Roman" w:cs="Times New Roman"/>
          <w:sz w:val="24"/>
          <w:szCs w:val="24"/>
        </w:rPr>
      </w:pPr>
      <w:r w:rsidRPr="007F5DFF">
        <w:rPr>
          <w:rFonts w:ascii="Times New Roman" w:hAnsi="Times New Roman" w:cs="Times New Roman"/>
          <w:sz w:val="24"/>
          <w:szCs w:val="24"/>
        </w:rPr>
        <w:lastRenderedPageBreak/>
        <w:t>L</w:t>
      </w:r>
      <w:r w:rsidR="00912239" w:rsidRPr="007F5DFF">
        <w:rPr>
          <w:rFonts w:ascii="Times New Roman" w:hAnsi="Times New Roman" w:cs="Times New Roman"/>
          <w:sz w:val="24"/>
          <w:szCs w:val="24"/>
        </w:rPr>
        <w:t xml:space="preserve">as condiciones estructurales </w:t>
      </w:r>
      <w:r w:rsidRPr="007F5DFF">
        <w:rPr>
          <w:rFonts w:ascii="Times New Roman" w:hAnsi="Times New Roman" w:cs="Times New Roman"/>
          <w:sz w:val="24"/>
          <w:szCs w:val="24"/>
        </w:rPr>
        <w:t>descriptas hacen de</w:t>
      </w:r>
      <w:r w:rsidR="00912239" w:rsidRPr="007F5DFF">
        <w:rPr>
          <w:rFonts w:ascii="Times New Roman" w:hAnsi="Times New Roman" w:cs="Times New Roman"/>
          <w:sz w:val="24"/>
          <w:szCs w:val="24"/>
        </w:rPr>
        <w:t xml:space="preserve"> los pastores sujetos productivos sin tierras, sin acceso a crédito y sin un </w:t>
      </w:r>
      <w:r w:rsidR="005A2AC3">
        <w:rPr>
          <w:rFonts w:ascii="Times New Roman" w:hAnsi="Times New Roman" w:cs="Times New Roman"/>
          <w:sz w:val="24"/>
          <w:szCs w:val="24"/>
        </w:rPr>
        <w:t>andamiaje</w:t>
      </w:r>
      <w:r w:rsidR="00912239" w:rsidRPr="007F5DFF">
        <w:rPr>
          <w:rFonts w:ascii="Times New Roman" w:hAnsi="Times New Roman" w:cs="Times New Roman"/>
          <w:sz w:val="24"/>
          <w:szCs w:val="24"/>
        </w:rPr>
        <w:t xml:space="preserve"> institucional y normativo </w:t>
      </w:r>
      <w:r w:rsidR="0018738E" w:rsidRPr="007F5DFF">
        <w:rPr>
          <w:rFonts w:ascii="Times New Roman" w:hAnsi="Times New Roman" w:cs="Times New Roman"/>
          <w:sz w:val="24"/>
          <w:szCs w:val="24"/>
        </w:rPr>
        <w:t xml:space="preserve">específicamente destinado a mejorar y/o preservar la producción </w:t>
      </w:r>
      <w:r w:rsidRPr="007F5DFF">
        <w:rPr>
          <w:rFonts w:ascii="Times New Roman" w:hAnsi="Times New Roman" w:cs="Times New Roman"/>
          <w:sz w:val="24"/>
          <w:szCs w:val="24"/>
        </w:rPr>
        <w:t>ganadera en las tierras secas de Argentina</w:t>
      </w:r>
      <w:r w:rsidR="0018738E" w:rsidRPr="007F5DFF">
        <w:rPr>
          <w:rFonts w:ascii="Times New Roman" w:hAnsi="Times New Roman" w:cs="Times New Roman"/>
          <w:sz w:val="24"/>
          <w:szCs w:val="24"/>
        </w:rPr>
        <w:t>.</w:t>
      </w:r>
    </w:p>
    <w:p w:rsidR="00912239" w:rsidRPr="007F5DFF" w:rsidRDefault="00912239" w:rsidP="005E4390">
      <w:pPr>
        <w:spacing w:after="0" w:line="360" w:lineRule="auto"/>
        <w:rPr>
          <w:rFonts w:ascii="Times New Roman" w:hAnsi="Times New Roman" w:cs="Times New Roman"/>
          <w:sz w:val="24"/>
          <w:szCs w:val="24"/>
        </w:rPr>
      </w:pPr>
      <w:r w:rsidRPr="004B2A6B">
        <w:rPr>
          <w:rFonts w:ascii="Times New Roman" w:hAnsi="Times New Roman" w:cs="Times New Roman"/>
          <w:b/>
          <w:sz w:val="24"/>
          <w:szCs w:val="24"/>
        </w:rPr>
        <w:t>Encuadre normativo de la actividad pastoril en Argentina</w:t>
      </w:r>
    </w:p>
    <w:p w:rsidR="00912239" w:rsidRDefault="00912239" w:rsidP="007F5DFF">
      <w:pPr>
        <w:spacing w:line="360" w:lineRule="auto"/>
        <w:rPr>
          <w:rFonts w:ascii="Times New Roman" w:hAnsi="Times New Roman" w:cs="Times New Roman"/>
          <w:sz w:val="24"/>
          <w:szCs w:val="24"/>
        </w:rPr>
      </w:pPr>
      <w:r w:rsidRPr="007F5DFF">
        <w:rPr>
          <w:rFonts w:ascii="Times New Roman" w:hAnsi="Times New Roman" w:cs="Times New Roman"/>
          <w:sz w:val="24"/>
          <w:szCs w:val="24"/>
        </w:rPr>
        <w:t xml:space="preserve">La República Argentina es una nación federal, compuesta por 23 estados provinciales, cada una de las cuales se compone a su vez de varios estados municipales. Todas las autoridades de cada nivel organizativo son elegidas por sufragio directo. Los recursos naturales son de propiedad originaria de las provincias. Algunas leyes nacionales tienen vigencia en todo el territorio del país, y otras requieren de la adhesión de las provincias, a través de una ley sancionada por las legislaturas locales. Por lo </w:t>
      </w:r>
      <w:r w:rsidR="00F54450" w:rsidRPr="007F5DFF">
        <w:rPr>
          <w:rFonts w:ascii="Times New Roman" w:hAnsi="Times New Roman" w:cs="Times New Roman"/>
          <w:sz w:val="24"/>
          <w:szCs w:val="24"/>
        </w:rPr>
        <w:t>tanto,</w:t>
      </w:r>
      <w:r w:rsidRPr="007F5DFF">
        <w:rPr>
          <w:rFonts w:ascii="Times New Roman" w:hAnsi="Times New Roman" w:cs="Times New Roman"/>
          <w:sz w:val="24"/>
          <w:szCs w:val="24"/>
        </w:rPr>
        <w:t xml:space="preserve"> los pastizales naturales, el agua, los minerales, y todas las riquezas naturales están contenidos dentro de normativas de uso y regulaciones provinciales. Al gobierno central solamente le compete la posibilidad de dictar normas de presupuestos mínimos en materia de protección ambiental.</w:t>
      </w:r>
      <w:r w:rsidR="00137C2B">
        <w:rPr>
          <w:rFonts w:ascii="Times New Roman" w:hAnsi="Times New Roman" w:cs="Times New Roman"/>
          <w:sz w:val="24"/>
          <w:szCs w:val="24"/>
        </w:rPr>
        <w:t xml:space="preserve"> </w:t>
      </w:r>
      <w:r w:rsidRPr="007F5DFF">
        <w:rPr>
          <w:rFonts w:ascii="Times New Roman" w:hAnsi="Times New Roman" w:cs="Times New Roman"/>
          <w:sz w:val="24"/>
          <w:szCs w:val="24"/>
        </w:rPr>
        <w:t>Así las provincias, y luego los municipios, legislan y regulan el uso de los recursos naturales y también el sistema normativo para la producción y circulación de productos. En el caso que nos ocupa, hay una serie de leyes provinciales que regulan e</w:t>
      </w:r>
      <w:r w:rsidR="00F54450" w:rsidRPr="007F5DFF">
        <w:rPr>
          <w:rFonts w:ascii="Times New Roman" w:hAnsi="Times New Roman" w:cs="Times New Roman"/>
          <w:sz w:val="24"/>
          <w:szCs w:val="24"/>
        </w:rPr>
        <w:t>l uso de los recursos naturales</w:t>
      </w:r>
      <w:r w:rsidRPr="007F5DFF">
        <w:rPr>
          <w:rFonts w:ascii="Times New Roman" w:hAnsi="Times New Roman" w:cs="Times New Roman"/>
          <w:sz w:val="24"/>
          <w:szCs w:val="24"/>
        </w:rPr>
        <w:t xml:space="preserve"> mientras </w:t>
      </w:r>
      <w:r w:rsidR="00F54450" w:rsidRPr="007F5DFF">
        <w:rPr>
          <w:rFonts w:ascii="Times New Roman" w:hAnsi="Times New Roman" w:cs="Times New Roman"/>
          <w:sz w:val="24"/>
          <w:szCs w:val="24"/>
        </w:rPr>
        <w:t>que,</w:t>
      </w:r>
      <w:r w:rsidRPr="007F5DFF">
        <w:rPr>
          <w:rFonts w:ascii="Times New Roman" w:hAnsi="Times New Roman" w:cs="Times New Roman"/>
          <w:sz w:val="24"/>
          <w:szCs w:val="24"/>
        </w:rPr>
        <w:t xml:space="preserve"> para el manejo ganadero, aspectos de comercialización de carne o lana, pueden intervenir ordenanzas municipales solamente para los casos en que los bienes producidos no salgan del municipio en cuestión</w:t>
      </w:r>
      <w:r w:rsidR="00FE4CF5">
        <w:rPr>
          <w:rFonts w:ascii="Times New Roman" w:hAnsi="Times New Roman" w:cs="Times New Roman"/>
          <w:sz w:val="24"/>
          <w:szCs w:val="24"/>
        </w:rPr>
        <w:t>.</w:t>
      </w:r>
      <w:r w:rsidRPr="007F5DFF">
        <w:rPr>
          <w:rFonts w:ascii="Times New Roman" w:hAnsi="Times New Roman" w:cs="Times New Roman"/>
          <w:sz w:val="24"/>
          <w:szCs w:val="24"/>
        </w:rPr>
        <w:t xml:space="preserve"> Las rutas y caminos </w:t>
      </w:r>
      <w:r w:rsidR="00FE4CF5">
        <w:rPr>
          <w:rFonts w:ascii="Times New Roman" w:hAnsi="Times New Roman" w:cs="Times New Roman"/>
          <w:sz w:val="24"/>
          <w:szCs w:val="24"/>
        </w:rPr>
        <w:t xml:space="preserve">por los que circulan los bienes de intercambio </w:t>
      </w:r>
      <w:r w:rsidRPr="007F5DFF">
        <w:rPr>
          <w:rFonts w:ascii="Times New Roman" w:hAnsi="Times New Roman" w:cs="Times New Roman"/>
          <w:sz w:val="24"/>
          <w:szCs w:val="24"/>
        </w:rPr>
        <w:t>pueden ser: Rutas Nacionales, Rutas o caminos Provinciales, o caminos, huellas y sendas municipales</w:t>
      </w:r>
      <w:r w:rsidR="00FE4CF5">
        <w:rPr>
          <w:rFonts w:ascii="Times New Roman" w:hAnsi="Times New Roman" w:cs="Times New Roman"/>
          <w:sz w:val="24"/>
          <w:szCs w:val="24"/>
        </w:rPr>
        <w:t>; y por lo tanto las normativas de circulación corresponden a los respectivos organismos nacionales, provinciales o municipales</w:t>
      </w:r>
      <w:r w:rsidRPr="007F5DFF">
        <w:rPr>
          <w:rFonts w:ascii="Times New Roman" w:hAnsi="Times New Roman" w:cs="Times New Roman"/>
          <w:sz w:val="24"/>
          <w:szCs w:val="24"/>
        </w:rPr>
        <w:t xml:space="preserve">. </w:t>
      </w:r>
    </w:p>
    <w:p w:rsidR="00912239" w:rsidRPr="004B2A6B" w:rsidRDefault="00912239" w:rsidP="005F64AB">
      <w:pPr>
        <w:spacing w:after="0" w:line="360" w:lineRule="auto"/>
        <w:rPr>
          <w:rFonts w:ascii="Times New Roman" w:hAnsi="Times New Roman" w:cs="Times New Roman"/>
          <w:b/>
          <w:sz w:val="24"/>
          <w:szCs w:val="24"/>
        </w:rPr>
      </w:pPr>
      <w:r w:rsidRPr="004B2A6B">
        <w:rPr>
          <w:rFonts w:ascii="Times New Roman" w:hAnsi="Times New Roman" w:cs="Times New Roman"/>
          <w:b/>
          <w:sz w:val="24"/>
          <w:szCs w:val="24"/>
        </w:rPr>
        <w:t xml:space="preserve">Algunas leyes vinculadas a los sistemas productivos </w:t>
      </w:r>
      <w:r w:rsidR="00FE4CF5" w:rsidRPr="004B2A6B">
        <w:rPr>
          <w:rFonts w:ascii="Times New Roman" w:hAnsi="Times New Roman" w:cs="Times New Roman"/>
          <w:b/>
          <w:sz w:val="24"/>
          <w:szCs w:val="24"/>
        </w:rPr>
        <w:t>de tipo pastoril</w:t>
      </w:r>
      <w:r w:rsidRPr="004B2A6B">
        <w:rPr>
          <w:rFonts w:ascii="Times New Roman" w:hAnsi="Times New Roman" w:cs="Times New Roman"/>
          <w:b/>
          <w:sz w:val="24"/>
          <w:szCs w:val="24"/>
        </w:rPr>
        <w:t xml:space="preserve"> en Argentina</w:t>
      </w:r>
    </w:p>
    <w:p w:rsidR="00912239" w:rsidRPr="004B2A6B" w:rsidRDefault="00912239" w:rsidP="004B2A6B">
      <w:pPr>
        <w:spacing w:line="360" w:lineRule="auto"/>
        <w:rPr>
          <w:rFonts w:ascii="Times New Roman" w:hAnsi="Times New Roman" w:cs="Times New Roman"/>
          <w:b/>
          <w:sz w:val="24"/>
          <w:szCs w:val="24"/>
        </w:rPr>
      </w:pPr>
      <w:r w:rsidRPr="004B2A6B">
        <w:rPr>
          <w:rFonts w:ascii="Times New Roman" w:hAnsi="Times New Roman" w:cs="Times New Roman"/>
          <w:b/>
          <w:sz w:val="24"/>
          <w:szCs w:val="24"/>
        </w:rPr>
        <w:t>Ley Nacional N°3088/</w:t>
      </w:r>
      <w:r w:rsidR="00FE4CF5" w:rsidRPr="004B2A6B">
        <w:rPr>
          <w:rFonts w:ascii="Times New Roman" w:hAnsi="Times New Roman" w:cs="Times New Roman"/>
          <w:b/>
          <w:sz w:val="24"/>
          <w:szCs w:val="24"/>
        </w:rPr>
        <w:t>18</w:t>
      </w:r>
      <w:r w:rsidRPr="004B2A6B">
        <w:rPr>
          <w:rFonts w:ascii="Times New Roman" w:hAnsi="Times New Roman" w:cs="Times New Roman"/>
          <w:b/>
          <w:sz w:val="24"/>
          <w:szCs w:val="24"/>
        </w:rPr>
        <w:t xml:space="preserve">94 - Código Rural  </w:t>
      </w:r>
    </w:p>
    <w:p w:rsidR="00912239" w:rsidRPr="007F5DFF" w:rsidRDefault="00912239" w:rsidP="007F5DFF">
      <w:pPr>
        <w:spacing w:line="360" w:lineRule="auto"/>
        <w:rPr>
          <w:rFonts w:ascii="Times New Roman" w:hAnsi="Times New Roman" w:cs="Times New Roman"/>
          <w:sz w:val="24"/>
          <w:szCs w:val="24"/>
        </w:rPr>
      </w:pPr>
      <w:r w:rsidRPr="007F5DFF">
        <w:rPr>
          <w:rFonts w:ascii="Times New Roman" w:hAnsi="Times New Roman" w:cs="Times New Roman"/>
          <w:sz w:val="24"/>
          <w:szCs w:val="24"/>
        </w:rPr>
        <w:t xml:space="preserve">Esta Ley fue promulgada el 14 de agosto de </w:t>
      </w:r>
      <w:r w:rsidR="00F54450" w:rsidRPr="007F5DFF">
        <w:rPr>
          <w:rFonts w:ascii="Times New Roman" w:hAnsi="Times New Roman" w:cs="Times New Roman"/>
          <w:sz w:val="24"/>
          <w:szCs w:val="24"/>
        </w:rPr>
        <w:t>1894 para</w:t>
      </w:r>
      <w:r w:rsidRPr="007F5DFF">
        <w:rPr>
          <w:rFonts w:ascii="Times New Roman" w:hAnsi="Times New Roman" w:cs="Times New Roman"/>
          <w:sz w:val="24"/>
          <w:szCs w:val="24"/>
        </w:rPr>
        <w:t xml:space="preserve"> poner en vigencia el Código Rural de aplicación </w:t>
      </w:r>
      <w:r w:rsidR="00F54450" w:rsidRPr="007F5DFF">
        <w:rPr>
          <w:rFonts w:ascii="Times New Roman" w:hAnsi="Times New Roman" w:cs="Times New Roman"/>
          <w:sz w:val="24"/>
          <w:szCs w:val="24"/>
        </w:rPr>
        <w:t>exclusiva para</w:t>
      </w:r>
      <w:r w:rsidRPr="007F5DFF">
        <w:rPr>
          <w:rFonts w:ascii="Times New Roman" w:hAnsi="Times New Roman" w:cs="Times New Roman"/>
          <w:sz w:val="24"/>
          <w:szCs w:val="24"/>
        </w:rPr>
        <w:t xml:space="preserve"> los “territorios nacionales” (es decir, rutas, parques y reservas, campos militares, ríos nacionales y plataforma marina y otros espacios de jurisdicción nacional). En este Código se mencionan algunos elementos vinculados a la actividad ganadera extensiva, especialmente en relación con los “troperos” (aquellas personas que trasladan animales de un territorio a otro, en general para la venta de ganado en pie) en relación con la necesidad de paso y pastoreo en diferentes lugares de parada por corto tiempo (TITULO IV - De la industria de transportes) y SEGUNDA SECCIÓN, TÍTULO I- de la Agricultura. Capítulo I, Art. 202: “</w:t>
      </w:r>
      <w:r w:rsidRPr="007F5DFF">
        <w:rPr>
          <w:rFonts w:ascii="Times New Roman" w:hAnsi="Times New Roman" w:cs="Times New Roman"/>
          <w:i/>
          <w:sz w:val="24"/>
          <w:szCs w:val="24"/>
        </w:rPr>
        <w:t xml:space="preserve">En los terrenos situados dentro de los ejidos será permitido el apacentamiento de </w:t>
      </w:r>
      <w:r w:rsidRPr="007F5DFF">
        <w:rPr>
          <w:rFonts w:ascii="Times New Roman" w:hAnsi="Times New Roman" w:cs="Times New Roman"/>
          <w:i/>
          <w:sz w:val="24"/>
          <w:szCs w:val="24"/>
        </w:rPr>
        <w:lastRenderedPageBreak/>
        <w:t>ganados, siempre que sus dueños los tengan bajo riguroso pastoreo de día y encerrados de noche; bajo multa de diez pesos, sin perjuicio de las acciones de los particulares</w:t>
      </w:r>
      <w:r w:rsidRPr="007F5DFF">
        <w:rPr>
          <w:rFonts w:ascii="Times New Roman" w:hAnsi="Times New Roman" w:cs="Times New Roman"/>
          <w:sz w:val="24"/>
          <w:szCs w:val="24"/>
        </w:rPr>
        <w:t>.”</w:t>
      </w:r>
    </w:p>
    <w:p w:rsidR="00912239" w:rsidRPr="007F5DFF" w:rsidRDefault="00FE4CF5" w:rsidP="007F5DFF">
      <w:pPr>
        <w:spacing w:line="360" w:lineRule="auto"/>
        <w:rPr>
          <w:rFonts w:ascii="Times New Roman" w:hAnsi="Times New Roman" w:cs="Times New Roman"/>
          <w:sz w:val="24"/>
          <w:szCs w:val="24"/>
        </w:rPr>
      </w:pPr>
      <w:r>
        <w:rPr>
          <w:rFonts w:ascii="Times New Roman" w:hAnsi="Times New Roman" w:cs="Times New Roman"/>
          <w:sz w:val="24"/>
          <w:szCs w:val="24"/>
        </w:rPr>
        <w:t>En el TÍTULO V- De la G</w:t>
      </w:r>
      <w:r w:rsidR="00912239" w:rsidRPr="007F5DFF">
        <w:rPr>
          <w:rFonts w:ascii="Times New Roman" w:hAnsi="Times New Roman" w:cs="Times New Roman"/>
          <w:sz w:val="24"/>
          <w:szCs w:val="24"/>
        </w:rPr>
        <w:t>anadería (Capítulo I) no existe mención a la actividad pastoril, se refiere principalmente al tratamiento de animales invasores, sistema de marcas y señales, registro y cuestiones de delimitación de las propiedades.</w:t>
      </w:r>
    </w:p>
    <w:p w:rsidR="00572A03" w:rsidRPr="004B2A6B" w:rsidRDefault="00572A03" w:rsidP="005E4390">
      <w:pPr>
        <w:spacing w:after="0" w:line="360" w:lineRule="auto"/>
        <w:rPr>
          <w:rFonts w:ascii="Times New Roman" w:hAnsi="Times New Roman" w:cs="Times New Roman"/>
          <w:b/>
          <w:sz w:val="24"/>
          <w:szCs w:val="24"/>
        </w:rPr>
      </w:pPr>
      <w:r w:rsidRPr="004B2A6B">
        <w:rPr>
          <w:rFonts w:ascii="Times New Roman" w:hAnsi="Times New Roman" w:cs="Times New Roman"/>
          <w:b/>
          <w:sz w:val="24"/>
          <w:szCs w:val="24"/>
        </w:rPr>
        <w:t>Ley Provincial 652/1902. Código Rural de la Provincia de Salta.</w:t>
      </w:r>
    </w:p>
    <w:p w:rsidR="00572A03" w:rsidRDefault="00572A03" w:rsidP="00572A03">
      <w:pPr>
        <w:spacing w:line="360" w:lineRule="auto"/>
        <w:rPr>
          <w:rFonts w:ascii="Times New Roman" w:hAnsi="Times New Roman" w:cs="Times New Roman"/>
          <w:sz w:val="24"/>
          <w:szCs w:val="24"/>
        </w:rPr>
      </w:pPr>
      <w:r>
        <w:rPr>
          <w:rFonts w:ascii="Times New Roman" w:hAnsi="Times New Roman" w:cs="Times New Roman"/>
          <w:sz w:val="24"/>
          <w:szCs w:val="24"/>
        </w:rPr>
        <w:t xml:space="preserve">Este </w:t>
      </w:r>
      <w:r w:rsidRPr="00572A03">
        <w:rPr>
          <w:rFonts w:ascii="Times New Roman" w:hAnsi="Times New Roman" w:cs="Times New Roman"/>
          <w:sz w:val="24"/>
          <w:szCs w:val="24"/>
        </w:rPr>
        <w:t xml:space="preserve">código </w:t>
      </w:r>
      <w:r>
        <w:rPr>
          <w:rFonts w:ascii="Times New Roman" w:hAnsi="Times New Roman" w:cs="Times New Roman"/>
          <w:sz w:val="24"/>
          <w:szCs w:val="24"/>
        </w:rPr>
        <w:t>trata del “</w:t>
      </w:r>
      <w:r w:rsidRPr="00572A03">
        <w:rPr>
          <w:rFonts w:ascii="Times New Roman" w:hAnsi="Times New Roman" w:cs="Times New Roman"/>
          <w:i/>
          <w:sz w:val="24"/>
          <w:szCs w:val="24"/>
        </w:rPr>
        <w:t>tránsito de animales en pie, guías de ganado, marcas y señales, enfermedades de animales, tierras bajo riego, aprovechamiento de aguas, caza, pesca, explotaciones agropecuarias, abigeato, incendio del inmueble, carga pública, plagas de la agricultura, langosta, matarifes, ganado bovino, ganado ovino, medianería, permisos de caza, faena de animales, Actividades económicas, Transporte, Derecho civil, Salud pública, Recursos naturales, Derecho penal</w:t>
      </w:r>
      <w:r>
        <w:rPr>
          <w:rFonts w:ascii="Times New Roman" w:hAnsi="Times New Roman" w:cs="Times New Roman"/>
          <w:sz w:val="24"/>
          <w:szCs w:val="24"/>
        </w:rPr>
        <w:t xml:space="preserve">” según reza el sumario. </w:t>
      </w:r>
    </w:p>
    <w:p w:rsidR="00572A03" w:rsidRDefault="00572A03" w:rsidP="00FE4CF5">
      <w:pPr>
        <w:spacing w:line="360" w:lineRule="auto"/>
        <w:rPr>
          <w:rFonts w:ascii="Arial" w:hAnsi="Arial" w:cs="Arial"/>
          <w:color w:val="222222"/>
          <w:sz w:val="21"/>
          <w:szCs w:val="21"/>
          <w:shd w:val="clear" w:color="auto" w:fill="FFFFFF"/>
        </w:rPr>
      </w:pPr>
      <w:r>
        <w:rPr>
          <w:rFonts w:ascii="Times New Roman" w:hAnsi="Times New Roman" w:cs="Times New Roman"/>
          <w:sz w:val="24"/>
          <w:szCs w:val="24"/>
        </w:rPr>
        <w:t xml:space="preserve">Sobre la actividad </w:t>
      </w:r>
      <w:r w:rsidR="000D3376">
        <w:rPr>
          <w:rFonts w:ascii="Times New Roman" w:hAnsi="Times New Roman" w:cs="Times New Roman"/>
          <w:sz w:val="24"/>
          <w:szCs w:val="24"/>
        </w:rPr>
        <w:t xml:space="preserve">ganadera en general </w:t>
      </w:r>
      <w:r>
        <w:rPr>
          <w:rFonts w:ascii="Times New Roman" w:hAnsi="Times New Roman" w:cs="Times New Roman"/>
          <w:sz w:val="24"/>
          <w:szCs w:val="24"/>
        </w:rPr>
        <w:t>e</w:t>
      </w:r>
      <w:r w:rsidR="000D3376">
        <w:rPr>
          <w:rFonts w:ascii="Times New Roman" w:hAnsi="Times New Roman" w:cs="Times New Roman"/>
          <w:sz w:val="24"/>
          <w:szCs w:val="24"/>
        </w:rPr>
        <w:t>l</w:t>
      </w:r>
      <w:r>
        <w:rPr>
          <w:rFonts w:ascii="Times New Roman" w:hAnsi="Times New Roman" w:cs="Times New Roman"/>
          <w:sz w:val="24"/>
          <w:szCs w:val="24"/>
        </w:rPr>
        <w:t xml:space="preserve"> </w:t>
      </w:r>
      <w:r w:rsidR="000D3376" w:rsidRPr="005E4390">
        <w:rPr>
          <w:rFonts w:ascii="Times New Roman" w:hAnsi="Times New Roman" w:cs="Times New Roman"/>
          <w:sz w:val="24"/>
          <w:szCs w:val="24"/>
        </w:rPr>
        <w:t>Art. 59 dice:</w:t>
      </w:r>
      <w:r w:rsidR="000D3376">
        <w:rPr>
          <w:rFonts w:ascii="Arial" w:hAnsi="Arial" w:cs="Arial"/>
          <w:color w:val="222222"/>
          <w:sz w:val="21"/>
          <w:szCs w:val="21"/>
          <w:shd w:val="clear" w:color="auto" w:fill="FFFFFF"/>
        </w:rPr>
        <w:t xml:space="preserve"> “</w:t>
      </w:r>
      <w:r w:rsidR="000D3376" w:rsidRPr="005E4390">
        <w:rPr>
          <w:rFonts w:ascii="Times New Roman" w:hAnsi="Times New Roman" w:cs="Times New Roman"/>
          <w:i/>
          <w:sz w:val="24"/>
          <w:szCs w:val="24"/>
        </w:rPr>
        <w:t>El dueño o poseedor de un campo no cercado al costado de caminos públicos no podrá oponerse bajo pena de abono de perjuicios a que las tropas de ganado o de carros que transitan por ellos hagan pastar o descansar sus animales en el campo contigüo y no podrá cobrar pastaje siempre que la parada no pase de veinticuatro horas. Pasado este tiempo, tendrá derecho a cobrar pastaje a razón de cinco centavos diarios por cabeza, incluyendo en este precio, el agua y lea para la gente y arreos”.</w:t>
      </w:r>
      <w:r w:rsidR="000D3376">
        <w:rPr>
          <w:rFonts w:ascii="Arial" w:hAnsi="Arial" w:cs="Arial"/>
          <w:color w:val="222222"/>
          <w:sz w:val="21"/>
          <w:szCs w:val="21"/>
          <w:shd w:val="clear" w:color="auto" w:fill="FFFFFF"/>
        </w:rPr>
        <w:t xml:space="preserve"> </w:t>
      </w:r>
      <w:r w:rsidR="000D3376" w:rsidRPr="000D3376">
        <w:rPr>
          <w:rFonts w:ascii="Times New Roman" w:hAnsi="Times New Roman" w:cs="Times New Roman"/>
          <w:sz w:val="24"/>
          <w:szCs w:val="24"/>
        </w:rPr>
        <w:t>En relación, quizás más cercana</w:t>
      </w:r>
      <w:r w:rsidR="005E4390">
        <w:rPr>
          <w:rFonts w:ascii="Times New Roman" w:hAnsi="Times New Roman" w:cs="Times New Roman"/>
          <w:sz w:val="24"/>
          <w:szCs w:val="24"/>
        </w:rPr>
        <w:t>,</w:t>
      </w:r>
      <w:r w:rsidR="000D3376" w:rsidRPr="000D3376">
        <w:rPr>
          <w:rFonts w:ascii="Times New Roman" w:hAnsi="Times New Roman" w:cs="Times New Roman"/>
          <w:sz w:val="24"/>
          <w:szCs w:val="24"/>
        </w:rPr>
        <w:t xml:space="preserve"> con los pastores de ovejas y cabras, el</w:t>
      </w:r>
      <w:r>
        <w:rPr>
          <w:rFonts w:ascii="Times New Roman" w:hAnsi="Times New Roman" w:cs="Times New Roman"/>
          <w:sz w:val="24"/>
          <w:szCs w:val="24"/>
        </w:rPr>
        <w:t xml:space="preserve"> </w:t>
      </w:r>
      <w:r w:rsidRPr="00572A03">
        <w:rPr>
          <w:rFonts w:ascii="Times New Roman" w:hAnsi="Times New Roman" w:cs="Times New Roman"/>
          <w:sz w:val="24"/>
          <w:szCs w:val="24"/>
        </w:rPr>
        <w:t>Art. 69</w:t>
      </w:r>
      <w:r>
        <w:rPr>
          <w:rFonts w:ascii="Times New Roman" w:hAnsi="Times New Roman" w:cs="Times New Roman"/>
          <w:sz w:val="24"/>
          <w:szCs w:val="24"/>
        </w:rPr>
        <w:t xml:space="preserve"> dice “</w:t>
      </w:r>
      <w:r w:rsidRPr="00572A03">
        <w:rPr>
          <w:rFonts w:ascii="Times New Roman" w:hAnsi="Times New Roman" w:cs="Times New Roman"/>
          <w:i/>
          <w:sz w:val="24"/>
          <w:szCs w:val="24"/>
        </w:rPr>
        <w:t>Los criadores o propietarios de majadas de ovejas, cabras o cerdos esté n obligados o mantenerlas dentro de sus campos o terrenos y hacerlas cuidar con pastor si las tuviesen en las proximidades de terrenos ajenos o en los éjidos o arrabales de los pueblos de campaña.</w:t>
      </w:r>
      <w:r w:rsidR="000D3376">
        <w:rPr>
          <w:rFonts w:ascii="Times New Roman" w:hAnsi="Times New Roman" w:cs="Times New Roman"/>
          <w:i/>
          <w:sz w:val="24"/>
          <w:szCs w:val="24"/>
        </w:rPr>
        <w:t xml:space="preserve">” </w:t>
      </w:r>
      <w:r w:rsidR="000D3376">
        <w:rPr>
          <w:rFonts w:ascii="Times New Roman" w:hAnsi="Times New Roman" w:cs="Times New Roman"/>
          <w:sz w:val="24"/>
          <w:szCs w:val="24"/>
        </w:rPr>
        <w:t>Y en el A</w:t>
      </w:r>
      <w:r w:rsidRPr="00572A03">
        <w:rPr>
          <w:rFonts w:ascii="Times New Roman" w:hAnsi="Times New Roman" w:cs="Times New Roman"/>
          <w:sz w:val="24"/>
          <w:szCs w:val="24"/>
        </w:rPr>
        <w:t xml:space="preserve">rt. 70. </w:t>
      </w:r>
      <w:r w:rsidR="000D3376">
        <w:rPr>
          <w:rFonts w:ascii="Times New Roman" w:hAnsi="Times New Roman" w:cs="Times New Roman"/>
          <w:sz w:val="24"/>
          <w:szCs w:val="24"/>
        </w:rPr>
        <w:t>“</w:t>
      </w:r>
      <w:r w:rsidRPr="00572A03">
        <w:rPr>
          <w:rFonts w:ascii="Times New Roman" w:hAnsi="Times New Roman" w:cs="Times New Roman"/>
          <w:i/>
          <w:sz w:val="24"/>
          <w:szCs w:val="24"/>
        </w:rPr>
        <w:t>Es absolutamente prohibido tener cabras, ovejas o cerdos cualquiera que sea su número dentro de las villas o pueblos de campo o en sus centros poblados de chacareros o agricultores cuyos ranchos o casas se encuentren a menos de una cuadra de distancia unos de otros.</w:t>
      </w:r>
      <w:r w:rsidR="000D3376">
        <w:rPr>
          <w:rFonts w:ascii="Times New Roman" w:hAnsi="Times New Roman" w:cs="Times New Roman"/>
          <w:i/>
          <w:sz w:val="24"/>
          <w:szCs w:val="24"/>
        </w:rPr>
        <w:t>”</w:t>
      </w:r>
      <w:r w:rsidR="005E4390">
        <w:rPr>
          <w:rFonts w:ascii="Times New Roman" w:hAnsi="Times New Roman" w:cs="Times New Roman"/>
          <w:i/>
          <w:sz w:val="24"/>
          <w:szCs w:val="24"/>
        </w:rPr>
        <w:t>.</w:t>
      </w:r>
      <w:r w:rsidR="005F64AB">
        <w:rPr>
          <w:rFonts w:ascii="Times New Roman" w:hAnsi="Times New Roman" w:cs="Times New Roman"/>
          <w:i/>
          <w:sz w:val="24"/>
          <w:szCs w:val="24"/>
        </w:rPr>
        <w:t xml:space="preserve"> </w:t>
      </w:r>
      <w:r w:rsidR="005F64AB">
        <w:rPr>
          <w:rFonts w:ascii="Times New Roman" w:hAnsi="Times New Roman" w:cs="Times New Roman"/>
          <w:sz w:val="24"/>
          <w:szCs w:val="24"/>
        </w:rPr>
        <w:t>Sobre</w:t>
      </w:r>
      <w:r w:rsidR="000D3376">
        <w:rPr>
          <w:rFonts w:ascii="Times New Roman" w:hAnsi="Times New Roman" w:cs="Times New Roman"/>
          <w:sz w:val="24"/>
          <w:szCs w:val="24"/>
        </w:rPr>
        <w:t xml:space="preserve"> </w:t>
      </w:r>
      <w:r w:rsidR="000D3376" w:rsidRPr="000D3376">
        <w:rPr>
          <w:rFonts w:ascii="Times New Roman" w:hAnsi="Times New Roman" w:cs="Times New Roman"/>
          <w:sz w:val="24"/>
          <w:szCs w:val="24"/>
        </w:rPr>
        <w:t xml:space="preserve">la movilidad de los rebaños el Art. 88: </w:t>
      </w:r>
      <w:r w:rsidR="000D3376">
        <w:rPr>
          <w:rFonts w:ascii="Arial" w:hAnsi="Arial" w:cs="Arial"/>
          <w:color w:val="222222"/>
          <w:sz w:val="21"/>
          <w:szCs w:val="21"/>
          <w:shd w:val="clear" w:color="auto" w:fill="FFFFFF"/>
        </w:rPr>
        <w:t>“</w:t>
      </w:r>
      <w:r w:rsidR="000D3376" w:rsidRPr="000D3376">
        <w:rPr>
          <w:rFonts w:ascii="Times New Roman" w:hAnsi="Times New Roman" w:cs="Times New Roman"/>
          <w:i/>
          <w:sz w:val="24"/>
          <w:szCs w:val="24"/>
        </w:rPr>
        <w:t xml:space="preserve">Todo vehículo, </w:t>
      </w:r>
      <w:r w:rsidR="000D3376">
        <w:rPr>
          <w:rFonts w:ascii="Times New Roman" w:hAnsi="Times New Roman" w:cs="Times New Roman"/>
          <w:i/>
          <w:sz w:val="24"/>
          <w:szCs w:val="24"/>
        </w:rPr>
        <w:t>l</w:t>
      </w:r>
      <w:r w:rsidR="000D3376" w:rsidRPr="000D3376">
        <w:rPr>
          <w:rFonts w:ascii="Times New Roman" w:hAnsi="Times New Roman" w:cs="Times New Roman"/>
          <w:i/>
          <w:sz w:val="24"/>
          <w:szCs w:val="24"/>
        </w:rPr>
        <w:t>as como los transeúntes de a pie o de a caballo, esté n obligados a ceder el paso a los arreos de hacienda que encontraren en caminos públicos y a detener su marcha en el acto de tener a la vista un arreo que venga en sentido contrario hasta que éste haya pasado, absteniéndose de practicar actos que puedan producir una dispersión de la hacienda, bajo la pena de diez pesos de multa y resarcimiento del daño</w:t>
      </w:r>
      <w:r w:rsidR="000D3376">
        <w:rPr>
          <w:rFonts w:ascii="Arial" w:hAnsi="Arial" w:cs="Arial"/>
          <w:color w:val="222222"/>
          <w:sz w:val="21"/>
          <w:szCs w:val="21"/>
          <w:shd w:val="clear" w:color="auto" w:fill="FFFFFF"/>
        </w:rPr>
        <w:t>.”</w:t>
      </w:r>
    </w:p>
    <w:p w:rsidR="005F64AB" w:rsidRDefault="005F64AB" w:rsidP="00FE4CF5">
      <w:pPr>
        <w:spacing w:line="360" w:lineRule="auto"/>
        <w:rPr>
          <w:rFonts w:ascii="Arial" w:hAnsi="Arial" w:cs="Arial"/>
          <w:color w:val="222222"/>
          <w:sz w:val="21"/>
          <w:szCs w:val="21"/>
          <w:shd w:val="clear" w:color="auto" w:fill="FFFFFF"/>
        </w:rPr>
      </w:pPr>
    </w:p>
    <w:p w:rsidR="000D3376" w:rsidRPr="004B2A6B" w:rsidRDefault="000D3376" w:rsidP="005E4390">
      <w:pPr>
        <w:spacing w:after="0" w:line="360" w:lineRule="auto"/>
        <w:rPr>
          <w:rFonts w:ascii="Times New Roman" w:hAnsi="Times New Roman" w:cs="Times New Roman"/>
          <w:b/>
          <w:sz w:val="24"/>
          <w:szCs w:val="24"/>
        </w:rPr>
      </w:pPr>
      <w:r w:rsidRPr="004B2A6B">
        <w:rPr>
          <w:rFonts w:ascii="Times New Roman" w:hAnsi="Times New Roman" w:cs="Times New Roman"/>
          <w:b/>
          <w:sz w:val="24"/>
          <w:szCs w:val="24"/>
        </w:rPr>
        <w:lastRenderedPageBreak/>
        <w:t>Ley Provincial de Jujuy N° 1896/1948 Código Rural de la Provincia de Jujuy.</w:t>
      </w:r>
    </w:p>
    <w:p w:rsidR="000D3376" w:rsidRDefault="000D3376" w:rsidP="000D3376">
      <w:pPr>
        <w:spacing w:line="360" w:lineRule="auto"/>
        <w:rPr>
          <w:rFonts w:ascii="Times New Roman" w:hAnsi="Times New Roman" w:cs="Times New Roman"/>
          <w:sz w:val="24"/>
          <w:szCs w:val="24"/>
        </w:rPr>
      </w:pPr>
      <w:r>
        <w:rPr>
          <w:rFonts w:ascii="Times New Roman" w:hAnsi="Times New Roman" w:cs="Times New Roman"/>
          <w:sz w:val="24"/>
          <w:szCs w:val="24"/>
        </w:rPr>
        <w:t>Poco más reciente que el de Salta, este</w:t>
      </w:r>
      <w:r w:rsidRPr="007F5DFF">
        <w:rPr>
          <w:rFonts w:ascii="Times New Roman" w:hAnsi="Times New Roman" w:cs="Times New Roman"/>
          <w:sz w:val="24"/>
          <w:szCs w:val="24"/>
        </w:rPr>
        <w:t xml:space="preserve"> Código comenzó a regir en el año 1949 </w:t>
      </w:r>
      <w:r>
        <w:rPr>
          <w:rFonts w:ascii="Times New Roman" w:hAnsi="Times New Roman" w:cs="Times New Roman"/>
          <w:sz w:val="24"/>
          <w:szCs w:val="24"/>
        </w:rPr>
        <w:t xml:space="preserve">y mantiene la lógica del anterior, regulando </w:t>
      </w:r>
      <w:r w:rsidRPr="007F5DFF">
        <w:rPr>
          <w:rFonts w:ascii="Times New Roman" w:hAnsi="Times New Roman" w:cs="Times New Roman"/>
          <w:sz w:val="24"/>
          <w:szCs w:val="24"/>
        </w:rPr>
        <w:t xml:space="preserve">las actividades de los establecimientos rurales dedicados a la cría, mejoramiento y engorde de ganado. Reglamenta las autoridades provinciales y/o nacionales delegadas expresamente para determinadas acciones de control o fomento, pautas de vecindad rural (demarcación de territorios, cercados, amojonamientos), trazado y uso de caminos vecinales, uso de caminos y rutas con tránsito de animales, uso de abrevaderos, marcas y señales de las tropas, tratamiento de animales perdidos, invasores, rodeos. Mediante este código se regulan los certificados de tránsito, los remates y barracas. </w:t>
      </w:r>
    </w:p>
    <w:p w:rsidR="00912239" w:rsidRPr="004B2A6B" w:rsidRDefault="00912239" w:rsidP="005E4390">
      <w:pPr>
        <w:spacing w:after="0" w:line="360" w:lineRule="auto"/>
        <w:rPr>
          <w:rFonts w:ascii="Times New Roman" w:hAnsi="Times New Roman" w:cs="Times New Roman"/>
          <w:b/>
          <w:sz w:val="24"/>
          <w:szCs w:val="24"/>
        </w:rPr>
      </w:pPr>
      <w:r w:rsidRPr="004B2A6B">
        <w:rPr>
          <w:rFonts w:ascii="Times New Roman" w:hAnsi="Times New Roman" w:cs="Times New Roman"/>
          <w:b/>
          <w:sz w:val="24"/>
          <w:szCs w:val="24"/>
        </w:rPr>
        <w:t xml:space="preserve">Ley Nacional Nº25.422/2001 “Ley ovina” </w:t>
      </w:r>
      <w:r w:rsidR="00F54450" w:rsidRPr="004B2A6B">
        <w:rPr>
          <w:rFonts w:ascii="Times New Roman" w:hAnsi="Times New Roman" w:cs="Times New Roman"/>
          <w:b/>
          <w:sz w:val="24"/>
          <w:szCs w:val="24"/>
        </w:rPr>
        <w:t>y Ley</w:t>
      </w:r>
      <w:r w:rsidRPr="004B2A6B">
        <w:rPr>
          <w:rFonts w:ascii="Times New Roman" w:hAnsi="Times New Roman" w:cs="Times New Roman"/>
          <w:b/>
          <w:sz w:val="24"/>
          <w:szCs w:val="24"/>
        </w:rPr>
        <w:t xml:space="preserve"> Nacional Nº26.145/2006 “Ley Caprina”</w:t>
      </w:r>
    </w:p>
    <w:p w:rsidR="00912239" w:rsidRPr="007F5DFF" w:rsidRDefault="00912239" w:rsidP="005E4390">
      <w:pPr>
        <w:tabs>
          <w:tab w:val="left" w:pos="426"/>
        </w:tabs>
        <w:spacing w:line="360" w:lineRule="auto"/>
        <w:jc w:val="both"/>
        <w:rPr>
          <w:rFonts w:ascii="Times New Roman" w:eastAsia="Calibri" w:hAnsi="Times New Roman" w:cs="Times New Roman"/>
          <w:sz w:val="24"/>
          <w:szCs w:val="24"/>
        </w:rPr>
      </w:pPr>
      <w:r w:rsidRPr="007F5DFF">
        <w:rPr>
          <w:rFonts w:ascii="Times New Roman" w:eastAsia="Calibri" w:hAnsi="Times New Roman" w:cs="Times New Roman"/>
          <w:sz w:val="24"/>
          <w:szCs w:val="24"/>
        </w:rPr>
        <w:t xml:space="preserve">En Argentina han sido promulgadas la “ley </w:t>
      </w:r>
      <w:r w:rsidR="00F54450" w:rsidRPr="007F5DFF">
        <w:rPr>
          <w:rFonts w:ascii="Times New Roman" w:eastAsia="Calibri" w:hAnsi="Times New Roman" w:cs="Times New Roman"/>
          <w:sz w:val="24"/>
          <w:szCs w:val="24"/>
        </w:rPr>
        <w:t>ovina” y</w:t>
      </w:r>
      <w:r w:rsidRPr="007F5DFF">
        <w:rPr>
          <w:rFonts w:ascii="Times New Roman" w:eastAsia="Calibri" w:hAnsi="Times New Roman" w:cs="Times New Roman"/>
          <w:sz w:val="24"/>
          <w:szCs w:val="24"/>
        </w:rPr>
        <w:t xml:space="preserve"> la “ley caprina” (como se las conoce regularmente), con el fin de fomentar, modernizar y mejorar los sistemas productivos ovinos y caprinos, respectivamente, mediante subsidios y créditos. Ambas se orientan a la reestructuración parcelaria, incorporación de tecnologías adecuadas para el manejo extensivo, el fomento a los emprendimientos asociativos, e incorporan menciones especiales a los productores pequeños o minifundistas y/o en condiciones de Necesidades Básicas Insatisfechas, permitiendo adoptar</w:t>
      </w:r>
      <w:r w:rsidR="00FE4CF5">
        <w:rPr>
          <w:rFonts w:ascii="Times New Roman" w:eastAsia="Calibri" w:hAnsi="Times New Roman" w:cs="Times New Roman"/>
          <w:sz w:val="24"/>
          <w:szCs w:val="24"/>
        </w:rPr>
        <w:t xml:space="preserve"> en estos casos</w:t>
      </w:r>
      <w:r w:rsidRPr="007F5DFF">
        <w:rPr>
          <w:rFonts w:ascii="Times New Roman" w:eastAsia="Calibri" w:hAnsi="Times New Roman" w:cs="Times New Roman"/>
          <w:sz w:val="24"/>
          <w:szCs w:val="24"/>
        </w:rPr>
        <w:t xml:space="preserve"> políticas particulares. La Ley Ovina se destina a productos comercializables, mientras que la Ley Caprina apoya tanto a emprendimientos cuyo destino sea el autoconsumo como la comercialización. Del análisis de ambas leyes surge que ha existido un intento de implementación de normativas con </w:t>
      </w:r>
      <w:r w:rsidRPr="007F5DFF">
        <w:rPr>
          <w:rFonts w:ascii="Times New Roman" w:eastAsia="Calibri" w:hAnsi="Times New Roman" w:cs="Times New Roman"/>
          <w:i/>
          <w:sz w:val="24"/>
          <w:szCs w:val="24"/>
        </w:rPr>
        <w:t>reserva de consideraciones especiales</w:t>
      </w:r>
      <w:r w:rsidRPr="007F5DFF">
        <w:rPr>
          <w:rFonts w:ascii="Times New Roman" w:eastAsia="Calibri" w:hAnsi="Times New Roman" w:cs="Times New Roman"/>
          <w:sz w:val="24"/>
          <w:szCs w:val="24"/>
        </w:rPr>
        <w:t xml:space="preserve"> en virtud de las particularidades regionales o provinciales. Ambas “leyes” y su implementación han dado como resultado hasta el momento un gran aporte </w:t>
      </w:r>
      <w:r w:rsidR="00F54450" w:rsidRPr="007F5DFF">
        <w:rPr>
          <w:rFonts w:ascii="Times New Roman" w:eastAsia="Calibri" w:hAnsi="Times New Roman" w:cs="Times New Roman"/>
          <w:sz w:val="24"/>
          <w:szCs w:val="24"/>
        </w:rPr>
        <w:t>de subsidios</w:t>
      </w:r>
      <w:r w:rsidRPr="007F5DFF">
        <w:rPr>
          <w:rFonts w:ascii="Times New Roman" w:eastAsia="Calibri" w:hAnsi="Times New Roman" w:cs="Times New Roman"/>
          <w:sz w:val="24"/>
          <w:szCs w:val="24"/>
        </w:rPr>
        <w:t xml:space="preserve"> o créditos </w:t>
      </w:r>
      <w:r w:rsidR="00F54450" w:rsidRPr="007F5DFF">
        <w:rPr>
          <w:rFonts w:ascii="Times New Roman" w:eastAsia="Calibri" w:hAnsi="Times New Roman" w:cs="Times New Roman"/>
          <w:sz w:val="24"/>
          <w:szCs w:val="24"/>
        </w:rPr>
        <w:t>para “</w:t>
      </w:r>
      <w:r w:rsidRPr="007F5DFF">
        <w:rPr>
          <w:rFonts w:ascii="Times New Roman" w:eastAsia="Calibri" w:hAnsi="Times New Roman" w:cs="Times New Roman"/>
          <w:sz w:val="24"/>
          <w:szCs w:val="24"/>
        </w:rPr>
        <w:t>la construcción de corrales y</w:t>
      </w:r>
      <w:r w:rsidR="005F64AB">
        <w:rPr>
          <w:rFonts w:ascii="Times New Roman" w:eastAsia="Calibri" w:hAnsi="Times New Roman" w:cs="Times New Roman"/>
          <w:sz w:val="24"/>
          <w:szCs w:val="24"/>
        </w:rPr>
        <w:t xml:space="preserve"> potreros” (Informante Clave 1, </w:t>
      </w:r>
      <w:r w:rsidR="005F64AB">
        <w:rPr>
          <w:rFonts w:ascii="Times New Roman" w:eastAsia="Calibri" w:hAnsi="Times New Roman" w:cs="Times New Roman"/>
          <w:sz w:val="24"/>
          <w:szCs w:val="24"/>
        </w:rPr>
        <w:t xml:space="preserve">en: </w:t>
      </w:r>
      <w:r w:rsidR="005F64AB" w:rsidRPr="007F5DFF">
        <w:rPr>
          <w:rFonts w:ascii="Times New Roman" w:eastAsia="Calibri" w:hAnsi="Times New Roman" w:cs="Times New Roman"/>
          <w:sz w:val="24"/>
          <w:szCs w:val="24"/>
        </w:rPr>
        <w:t>Quiroga Mendiola, 2013</w:t>
      </w:r>
      <w:r w:rsidRPr="007F5DFF">
        <w:rPr>
          <w:rFonts w:ascii="Times New Roman" w:eastAsia="Calibri" w:hAnsi="Times New Roman" w:cs="Times New Roman"/>
          <w:sz w:val="24"/>
          <w:szCs w:val="24"/>
        </w:rPr>
        <w:t>2011)</w:t>
      </w:r>
      <w:r w:rsidRPr="007F5DFF">
        <w:rPr>
          <w:rFonts w:ascii="Times New Roman" w:eastAsia="Calibri" w:hAnsi="Times New Roman" w:cs="Times New Roman"/>
          <w:i/>
          <w:sz w:val="24"/>
          <w:szCs w:val="24"/>
        </w:rPr>
        <w:t>,</w:t>
      </w:r>
      <w:r w:rsidRPr="007F5DFF">
        <w:rPr>
          <w:rFonts w:ascii="Times New Roman" w:eastAsia="Calibri" w:hAnsi="Times New Roman" w:cs="Times New Roman"/>
          <w:sz w:val="24"/>
          <w:szCs w:val="24"/>
        </w:rPr>
        <w:t xml:space="preserve"> y “alambrados, implantación de pasturas, compra de reproductores, infraestructura para provisión de agua”</w:t>
      </w:r>
      <w:r w:rsidRPr="007F5DFF">
        <w:rPr>
          <w:rFonts w:ascii="Times New Roman" w:eastAsia="Calibri" w:hAnsi="Times New Roman" w:cs="Times New Roman"/>
          <w:i/>
          <w:sz w:val="24"/>
          <w:szCs w:val="24"/>
        </w:rPr>
        <w:t xml:space="preserve"> </w:t>
      </w:r>
      <w:r w:rsidRPr="007F5DFF">
        <w:rPr>
          <w:rFonts w:ascii="Times New Roman" w:eastAsia="Calibri" w:hAnsi="Times New Roman" w:cs="Times New Roman"/>
          <w:sz w:val="24"/>
          <w:szCs w:val="24"/>
        </w:rPr>
        <w:t>(Informante C</w:t>
      </w:r>
      <w:r w:rsidR="005E4390">
        <w:rPr>
          <w:rFonts w:ascii="Times New Roman" w:eastAsia="Calibri" w:hAnsi="Times New Roman" w:cs="Times New Roman"/>
          <w:sz w:val="24"/>
          <w:szCs w:val="24"/>
        </w:rPr>
        <w:t xml:space="preserve">lave 2,  en: </w:t>
      </w:r>
      <w:r w:rsidRPr="007F5DFF">
        <w:rPr>
          <w:rFonts w:ascii="Times New Roman" w:eastAsia="Calibri" w:hAnsi="Times New Roman" w:cs="Times New Roman"/>
          <w:sz w:val="24"/>
          <w:szCs w:val="24"/>
        </w:rPr>
        <w:t xml:space="preserve">Quiroga Mendiola, 2013). </w:t>
      </w:r>
    </w:p>
    <w:p w:rsidR="005E4390" w:rsidRPr="004B2A6B" w:rsidRDefault="005E4390" w:rsidP="005E4390">
      <w:pPr>
        <w:spacing w:after="0" w:line="360" w:lineRule="auto"/>
        <w:rPr>
          <w:rFonts w:ascii="Times New Roman" w:hAnsi="Times New Roman" w:cs="Times New Roman"/>
          <w:b/>
          <w:sz w:val="24"/>
          <w:szCs w:val="24"/>
        </w:rPr>
      </w:pPr>
      <w:r w:rsidRPr="004B2A6B">
        <w:rPr>
          <w:rFonts w:ascii="Times New Roman" w:hAnsi="Times New Roman" w:cs="Times New Roman"/>
          <w:b/>
          <w:sz w:val="24"/>
          <w:szCs w:val="24"/>
        </w:rPr>
        <w:t xml:space="preserve">Ley Nacional Nº 27.118/2015 de reparación Histórica de la Agricultura Familiar para la Construcción de una Nueva Ruralidad en la Argentina </w:t>
      </w:r>
    </w:p>
    <w:p w:rsidR="00FE4CF5" w:rsidRPr="007F5DFF" w:rsidRDefault="005E4390" w:rsidP="00FE4CF5">
      <w:pPr>
        <w:spacing w:line="360" w:lineRule="auto"/>
        <w:rPr>
          <w:rFonts w:ascii="Times New Roman" w:hAnsi="Times New Roman" w:cs="Times New Roman"/>
          <w:sz w:val="24"/>
          <w:szCs w:val="24"/>
        </w:rPr>
      </w:pPr>
      <w:r>
        <w:rPr>
          <w:rFonts w:ascii="Times New Roman" w:hAnsi="Times New Roman" w:cs="Times New Roman"/>
          <w:sz w:val="24"/>
          <w:szCs w:val="24"/>
        </w:rPr>
        <w:t>En esta Ley, sancionada en el año 2015 “</w:t>
      </w:r>
      <w:r w:rsidRPr="00C921A1">
        <w:rPr>
          <w:rFonts w:ascii="Times New Roman" w:hAnsi="Times New Roman" w:cs="Times New Roman"/>
          <w:i/>
          <w:sz w:val="24"/>
          <w:szCs w:val="24"/>
        </w:rPr>
        <w:t>se declara de interés público la agricultura familiar, campesina e indígena por su contribución a la seguridad y soberanía alimentaria del pueblo, y por practicar y promover sistemas de vida y de producción que preservan la biodiversidad y procesos sostenibles de transformación productiva”</w:t>
      </w:r>
      <w:r>
        <w:rPr>
          <w:rFonts w:ascii="Times New Roman" w:hAnsi="Times New Roman" w:cs="Times New Roman"/>
          <w:sz w:val="24"/>
          <w:szCs w:val="24"/>
        </w:rPr>
        <w:t xml:space="preserve">. La ley no menciona a los </w:t>
      </w:r>
      <w:r w:rsidRPr="005E4390">
        <w:rPr>
          <w:rFonts w:ascii="Times New Roman" w:hAnsi="Times New Roman" w:cs="Times New Roman"/>
          <w:b/>
          <w:sz w:val="24"/>
          <w:szCs w:val="24"/>
        </w:rPr>
        <w:t>pastores</w:t>
      </w:r>
      <w:r>
        <w:rPr>
          <w:rFonts w:ascii="Times New Roman" w:hAnsi="Times New Roman" w:cs="Times New Roman"/>
          <w:sz w:val="24"/>
          <w:szCs w:val="24"/>
        </w:rPr>
        <w:t xml:space="preserve"> como sujeto particular, mientras sí menciona a los “</w:t>
      </w:r>
      <w:r w:rsidRPr="00D50ED1">
        <w:rPr>
          <w:rFonts w:ascii="Times New Roman" w:hAnsi="Times New Roman" w:cs="Times New Roman"/>
          <w:i/>
          <w:sz w:val="24"/>
          <w:szCs w:val="24"/>
        </w:rPr>
        <w:t xml:space="preserve">Pequeños Productores, Minifundistas, Campesinos, Chacareros, Colonos, Medieros, Pescadores Artesanales, Productor Familiar y, </w:t>
      </w:r>
      <w:r w:rsidRPr="00D50ED1">
        <w:rPr>
          <w:rFonts w:ascii="Times New Roman" w:hAnsi="Times New Roman" w:cs="Times New Roman"/>
          <w:i/>
          <w:sz w:val="24"/>
          <w:szCs w:val="24"/>
        </w:rPr>
        <w:lastRenderedPageBreak/>
        <w:t>también los campesinos y productores rurales sin tierra, los productores periurbanos y las com</w:t>
      </w:r>
      <w:r>
        <w:rPr>
          <w:rFonts w:ascii="Times New Roman" w:hAnsi="Times New Roman" w:cs="Times New Roman"/>
          <w:i/>
          <w:sz w:val="24"/>
          <w:szCs w:val="24"/>
        </w:rPr>
        <w:t>unidades de pueblos originarios”</w:t>
      </w:r>
      <w:r>
        <w:rPr>
          <w:rFonts w:ascii="Times New Roman" w:hAnsi="Times New Roman" w:cs="Times New Roman"/>
          <w:sz w:val="24"/>
          <w:szCs w:val="24"/>
        </w:rPr>
        <w:t>.</w:t>
      </w:r>
      <w:r>
        <w:rPr>
          <w:rFonts w:ascii="Times New Roman" w:hAnsi="Times New Roman" w:cs="Times New Roman"/>
          <w:i/>
          <w:sz w:val="24"/>
          <w:szCs w:val="24"/>
        </w:rPr>
        <w:t xml:space="preserve"> </w:t>
      </w:r>
      <w:r w:rsidR="00FE4CF5" w:rsidRPr="007F5DFF">
        <w:rPr>
          <w:rFonts w:ascii="Times New Roman" w:hAnsi="Times New Roman" w:cs="Times New Roman"/>
          <w:sz w:val="24"/>
          <w:szCs w:val="24"/>
        </w:rPr>
        <w:t>Esta ley establece la necesidad de “</w:t>
      </w:r>
      <w:r w:rsidR="00FE4CF5" w:rsidRPr="005E4390">
        <w:rPr>
          <w:rFonts w:ascii="Times New Roman" w:hAnsi="Times New Roman" w:cs="Times New Roman"/>
          <w:i/>
          <w:sz w:val="24"/>
          <w:szCs w:val="24"/>
        </w:rPr>
        <w:t>aportar al desarrollo de los territorios rurales de todo el país reconociendo y consolidando la AF como el actor protagónico del espacio rural (…) creando un régimen especial para valorizar a la AF en toda su diversidad, como sujeto prioritario de todos los programas, proyectos, medidas y acciones que de aquí en adelante se implementen en las distintas esferas del Estado</w:t>
      </w:r>
      <w:r w:rsidR="00FE4CF5" w:rsidRPr="007F5DFF">
        <w:rPr>
          <w:rFonts w:ascii="Times New Roman" w:hAnsi="Times New Roman" w:cs="Times New Roman"/>
          <w:sz w:val="24"/>
          <w:szCs w:val="24"/>
        </w:rPr>
        <w:t>”. Esta le</w:t>
      </w:r>
      <w:r w:rsidR="00FE4CF5">
        <w:rPr>
          <w:rFonts w:ascii="Times New Roman" w:hAnsi="Times New Roman" w:cs="Times New Roman"/>
          <w:sz w:val="24"/>
          <w:szCs w:val="24"/>
        </w:rPr>
        <w:t>y aún no ha sido reglamentada</w:t>
      </w:r>
      <w:r>
        <w:rPr>
          <w:rFonts w:ascii="Times New Roman" w:hAnsi="Times New Roman" w:cs="Times New Roman"/>
          <w:sz w:val="24"/>
          <w:szCs w:val="24"/>
        </w:rPr>
        <w:t xml:space="preserve"> y por lo tanto no ha entrado en vigencia</w:t>
      </w:r>
      <w:r w:rsidR="00FE4CF5" w:rsidRPr="007F5DFF">
        <w:rPr>
          <w:rFonts w:ascii="Times New Roman" w:hAnsi="Times New Roman" w:cs="Times New Roman"/>
          <w:sz w:val="24"/>
          <w:szCs w:val="24"/>
        </w:rPr>
        <w:t>.</w:t>
      </w:r>
    </w:p>
    <w:p w:rsidR="00912239" w:rsidRPr="004B2A6B" w:rsidRDefault="00912239" w:rsidP="005E4390">
      <w:pPr>
        <w:spacing w:after="0" w:line="360" w:lineRule="auto"/>
        <w:rPr>
          <w:rFonts w:ascii="Times New Roman" w:hAnsi="Times New Roman" w:cs="Times New Roman"/>
          <w:b/>
          <w:sz w:val="24"/>
          <w:szCs w:val="24"/>
        </w:rPr>
      </w:pPr>
      <w:r w:rsidRPr="004B2A6B">
        <w:rPr>
          <w:rFonts w:ascii="Times New Roman" w:hAnsi="Times New Roman" w:cs="Times New Roman"/>
          <w:b/>
          <w:sz w:val="24"/>
          <w:szCs w:val="24"/>
        </w:rPr>
        <w:t>Ley Provincial N° 3016/</w:t>
      </w:r>
      <w:r w:rsidR="00FE4CF5" w:rsidRPr="004B2A6B">
        <w:rPr>
          <w:rFonts w:ascii="Times New Roman" w:hAnsi="Times New Roman" w:cs="Times New Roman"/>
          <w:b/>
          <w:sz w:val="24"/>
          <w:szCs w:val="24"/>
        </w:rPr>
        <w:t>20</w:t>
      </w:r>
      <w:r w:rsidRPr="004B2A6B">
        <w:rPr>
          <w:rFonts w:ascii="Times New Roman" w:hAnsi="Times New Roman" w:cs="Times New Roman"/>
          <w:b/>
          <w:sz w:val="24"/>
          <w:szCs w:val="24"/>
        </w:rPr>
        <w:t xml:space="preserve">16 Neuquén: </w:t>
      </w:r>
    </w:p>
    <w:p w:rsidR="00912239" w:rsidRPr="007F5DFF" w:rsidRDefault="00912239" w:rsidP="007F5DFF">
      <w:pPr>
        <w:spacing w:line="360" w:lineRule="auto"/>
        <w:rPr>
          <w:rFonts w:ascii="Times New Roman" w:hAnsi="Times New Roman" w:cs="Times New Roman"/>
          <w:sz w:val="24"/>
          <w:szCs w:val="24"/>
        </w:rPr>
      </w:pPr>
      <w:r w:rsidRPr="007F5DFF">
        <w:rPr>
          <w:rFonts w:ascii="Times New Roman" w:hAnsi="Times New Roman" w:cs="Times New Roman"/>
          <w:sz w:val="24"/>
          <w:szCs w:val="24"/>
        </w:rPr>
        <w:t>De promulgación reciente, esta ley se centra en el reconocimiento de la importancia de las rutas de trashumancia entre la meseta patagónica y las zonas de montaña, por parte de los crianceros patagónicos. En su enunciado la ley define a los ganaderos trashumantes: “</w:t>
      </w:r>
      <w:r w:rsidRPr="007F5DFF">
        <w:rPr>
          <w:rFonts w:ascii="Times New Roman" w:hAnsi="Times New Roman" w:cs="Times New Roman"/>
          <w:i/>
          <w:sz w:val="24"/>
          <w:szCs w:val="24"/>
        </w:rPr>
        <w:t>Productores propietarios de animales que se trasladan, por las huellas de arreo, de la veranada a la invernada y viceversa. La actividad predominante, base de su producción y economía familiar, es la ganadería menor basada en la cría de cabras. Esta coexiste con la cría de caprinos, ovinos y bovinos en menor escala, y equinos y mulares como fuerza de trabajo</w:t>
      </w:r>
      <w:r w:rsidRPr="007F5DFF">
        <w:rPr>
          <w:rFonts w:ascii="Times New Roman" w:hAnsi="Times New Roman" w:cs="Times New Roman"/>
          <w:sz w:val="24"/>
          <w:szCs w:val="24"/>
        </w:rPr>
        <w:t xml:space="preserve">.” Y a la trashumancia: </w:t>
      </w:r>
      <w:r w:rsidRPr="007F5DFF">
        <w:rPr>
          <w:rFonts w:ascii="Times New Roman" w:hAnsi="Times New Roman" w:cs="Times New Roman"/>
          <w:bCs/>
          <w:sz w:val="24"/>
          <w:szCs w:val="24"/>
        </w:rPr>
        <w:t>“</w:t>
      </w:r>
      <w:r w:rsidRPr="007F5DFF">
        <w:rPr>
          <w:rFonts w:ascii="Times New Roman" w:hAnsi="Times New Roman" w:cs="Times New Roman"/>
          <w:i/>
          <w:sz w:val="24"/>
          <w:szCs w:val="24"/>
        </w:rPr>
        <w:t>Práctica histórica, cultural y socioproductiva que realizan pequeños productores y familias trashumantes de la Provincia. Es un movimiento recurrente, pendular y funcional, cuya periodicidad está regulada por el ritmo cíclico de las estaciones. Las actividades en las unidades domésticas de producción se ajustan a aquellas. Se trasladan de zonas de invernada a zonas de veranada, con la estrategia de complementación de la productividad de los recursos naturales entre ambas zonas, lo que permite el descanso y la recuperación del pastizal natural (principal fuente de forraje para el ganado), y preserva el agrosistema en su conjunto</w:t>
      </w:r>
      <w:r w:rsidRPr="007F5DFF">
        <w:rPr>
          <w:rFonts w:ascii="Times New Roman" w:hAnsi="Times New Roman" w:cs="Times New Roman"/>
          <w:sz w:val="24"/>
          <w:szCs w:val="24"/>
        </w:rPr>
        <w:t xml:space="preserve">.” La misma ley realiza definiciones de términos y conceptos sumamente importantes como “invernada”, “veranada”, “callejón” (la ruta o camino por donde deben pasar los animales y crianceros) “red de huellas de arreo”, “aguada”, “alojo” (lugar en donde pernocta la familia trashumante durante los arreos), “sesteos” (lugar en donde se producen las paradas del rebaño para el descanso); etc. </w:t>
      </w:r>
    </w:p>
    <w:p w:rsidR="00912239" w:rsidRDefault="00912239" w:rsidP="007F5DFF">
      <w:pPr>
        <w:spacing w:line="360" w:lineRule="auto"/>
        <w:rPr>
          <w:rFonts w:ascii="Times New Roman" w:hAnsi="Times New Roman" w:cs="Times New Roman"/>
          <w:sz w:val="24"/>
          <w:szCs w:val="24"/>
        </w:rPr>
      </w:pPr>
      <w:r w:rsidRPr="007F5DFF">
        <w:rPr>
          <w:rFonts w:ascii="Times New Roman" w:hAnsi="Times New Roman" w:cs="Times New Roman"/>
          <w:sz w:val="24"/>
          <w:szCs w:val="24"/>
        </w:rPr>
        <w:t>En esta ley por primera vez se sientan las bases para la protección de los caminos de la trashumancia, aún si recorren tierras privadas, obligando a que queden establecidas servidumbres de paso en estos casos. La autoridad provincial de aplicación tiene como función principal “</w:t>
      </w:r>
      <w:r w:rsidRPr="007F5DFF">
        <w:rPr>
          <w:rFonts w:ascii="Times New Roman" w:hAnsi="Times New Roman" w:cs="Times New Roman"/>
          <w:i/>
          <w:sz w:val="24"/>
          <w:szCs w:val="24"/>
        </w:rPr>
        <w:t>valorar la trashumancia como práctica social, productiva y cultural</w:t>
      </w:r>
      <w:r w:rsidRPr="007F5DFF">
        <w:rPr>
          <w:rFonts w:ascii="Times New Roman" w:hAnsi="Times New Roman" w:cs="Times New Roman"/>
          <w:sz w:val="24"/>
          <w:szCs w:val="24"/>
        </w:rPr>
        <w:t xml:space="preserve">.” Además de que ordena realizar el inventario y cartografía de las huellas de trashumancia, su organización y </w:t>
      </w:r>
      <w:r w:rsidRPr="007F5DFF">
        <w:rPr>
          <w:rFonts w:ascii="Times New Roman" w:hAnsi="Times New Roman" w:cs="Times New Roman"/>
          <w:sz w:val="24"/>
          <w:szCs w:val="24"/>
        </w:rPr>
        <w:lastRenderedPageBreak/>
        <w:t xml:space="preserve">administración. </w:t>
      </w:r>
      <w:r w:rsidR="00F54450" w:rsidRPr="007F5DFF">
        <w:rPr>
          <w:rFonts w:ascii="Times New Roman" w:hAnsi="Times New Roman" w:cs="Times New Roman"/>
          <w:sz w:val="24"/>
          <w:szCs w:val="24"/>
        </w:rPr>
        <w:t>Además, esta ley</w:t>
      </w:r>
      <w:r w:rsidRPr="007F5DFF">
        <w:rPr>
          <w:rFonts w:ascii="Times New Roman" w:hAnsi="Times New Roman" w:cs="Times New Roman"/>
          <w:sz w:val="24"/>
          <w:szCs w:val="24"/>
        </w:rPr>
        <w:t xml:space="preserve"> en su artículo 26, declara a la trashumancia como “</w:t>
      </w:r>
      <w:r w:rsidRPr="007F5DFF">
        <w:rPr>
          <w:rFonts w:ascii="Times New Roman" w:hAnsi="Times New Roman" w:cs="Times New Roman"/>
          <w:i/>
          <w:sz w:val="24"/>
          <w:szCs w:val="24"/>
        </w:rPr>
        <w:t>Patrimonio Histórico y Cultural de la provincia</w:t>
      </w:r>
      <w:r w:rsidRPr="007F5DFF">
        <w:rPr>
          <w:rFonts w:ascii="Times New Roman" w:hAnsi="Times New Roman" w:cs="Times New Roman"/>
          <w:sz w:val="24"/>
          <w:szCs w:val="24"/>
        </w:rPr>
        <w:t xml:space="preserve">”. </w:t>
      </w:r>
    </w:p>
    <w:p w:rsidR="005C1E40" w:rsidRPr="004B2A6B" w:rsidRDefault="00CA5EF4" w:rsidP="00FD20BD">
      <w:pPr>
        <w:spacing w:after="0" w:line="360" w:lineRule="auto"/>
        <w:rPr>
          <w:rFonts w:ascii="Times New Roman" w:hAnsi="Times New Roman" w:cs="Times New Roman"/>
          <w:b/>
          <w:sz w:val="24"/>
          <w:szCs w:val="24"/>
        </w:rPr>
      </w:pPr>
      <w:r w:rsidRPr="004B2A6B">
        <w:rPr>
          <w:rFonts w:ascii="Times New Roman" w:hAnsi="Times New Roman" w:cs="Times New Roman"/>
          <w:b/>
          <w:sz w:val="24"/>
          <w:szCs w:val="24"/>
        </w:rPr>
        <w:t>Instituciones de aplicación</w:t>
      </w:r>
    </w:p>
    <w:p w:rsidR="00912239" w:rsidRDefault="00C4500D" w:rsidP="007F5DFF">
      <w:pPr>
        <w:spacing w:line="360" w:lineRule="auto"/>
        <w:rPr>
          <w:rFonts w:ascii="Times New Roman" w:hAnsi="Times New Roman" w:cs="Times New Roman"/>
          <w:sz w:val="24"/>
          <w:szCs w:val="24"/>
        </w:rPr>
      </w:pPr>
      <w:r>
        <w:rPr>
          <w:rFonts w:ascii="Times New Roman" w:hAnsi="Times New Roman" w:cs="Times New Roman"/>
          <w:sz w:val="24"/>
          <w:szCs w:val="24"/>
        </w:rPr>
        <w:t xml:space="preserve">Entre las instituciones relacionadas con los productores pastoriles en Argentina se encuentra el </w:t>
      </w:r>
      <w:r w:rsidR="00912239" w:rsidRPr="007F5DFF">
        <w:rPr>
          <w:rFonts w:ascii="Times New Roman" w:hAnsi="Times New Roman" w:cs="Times New Roman"/>
          <w:sz w:val="24"/>
          <w:szCs w:val="24"/>
        </w:rPr>
        <w:t>INTA a través del CIPAF y de las Estaciones Experimentales localizadas en los territorios, así como su servicio de extensión</w:t>
      </w:r>
      <w:r w:rsidR="005C1E40">
        <w:rPr>
          <w:rFonts w:ascii="Times New Roman" w:hAnsi="Times New Roman" w:cs="Times New Roman"/>
          <w:sz w:val="24"/>
          <w:szCs w:val="24"/>
        </w:rPr>
        <w:t xml:space="preserve">; la </w:t>
      </w:r>
      <w:r w:rsidR="00912239" w:rsidRPr="007F5DFF">
        <w:rPr>
          <w:rFonts w:ascii="Times New Roman" w:hAnsi="Times New Roman" w:cs="Times New Roman"/>
          <w:sz w:val="24"/>
          <w:szCs w:val="24"/>
        </w:rPr>
        <w:t>S</w:t>
      </w:r>
      <w:r w:rsidR="00CA5EF4">
        <w:rPr>
          <w:rFonts w:ascii="Times New Roman" w:hAnsi="Times New Roman" w:cs="Times New Roman"/>
          <w:sz w:val="24"/>
          <w:szCs w:val="24"/>
        </w:rPr>
        <w:t>ub S</w:t>
      </w:r>
      <w:r w:rsidR="00912239" w:rsidRPr="007F5DFF">
        <w:rPr>
          <w:rFonts w:ascii="Times New Roman" w:hAnsi="Times New Roman" w:cs="Times New Roman"/>
          <w:sz w:val="24"/>
          <w:szCs w:val="24"/>
        </w:rPr>
        <w:t xml:space="preserve">ecretaría de Agricultura Familiar </w:t>
      </w:r>
      <w:r w:rsidR="00CA5EF4">
        <w:rPr>
          <w:rFonts w:ascii="Times New Roman" w:hAnsi="Times New Roman" w:cs="Times New Roman"/>
          <w:sz w:val="24"/>
          <w:szCs w:val="24"/>
        </w:rPr>
        <w:t xml:space="preserve">de la </w:t>
      </w:r>
      <w:r w:rsidR="00912239" w:rsidRPr="007F5DFF">
        <w:rPr>
          <w:rFonts w:ascii="Times New Roman" w:hAnsi="Times New Roman" w:cs="Times New Roman"/>
          <w:sz w:val="24"/>
          <w:szCs w:val="24"/>
        </w:rPr>
        <w:t>Nación</w:t>
      </w:r>
      <w:r w:rsidR="005C1E40">
        <w:rPr>
          <w:rFonts w:ascii="Times New Roman" w:hAnsi="Times New Roman" w:cs="Times New Roman"/>
          <w:sz w:val="24"/>
          <w:szCs w:val="24"/>
        </w:rPr>
        <w:t xml:space="preserve">; el </w:t>
      </w:r>
      <w:r w:rsidR="00912239" w:rsidRPr="007F5DFF">
        <w:rPr>
          <w:rFonts w:ascii="Times New Roman" w:hAnsi="Times New Roman" w:cs="Times New Roman"/>
          <w:sz w:val="24"/>
          <w:szCs w:val="24"/>
        </w:rPr>
        <w:t xml:space="preserve">SENASA </w:t>
      </w:r>
      <w:r w:rsidR="005C1E40">
        <w:rPr>
          <w:rFonts w:ascii="Times New Roman" w:hAnsi="Times New Roman" w:cs="Times New Roman"/>
          <w:sz w:val="24"/>
          <w:szCs w:val="24"/>
        </w:rPr>
        <w:t>y SENAF (SENASA dedicado a la Agricultura Familiar); las o</w:t>
      </w:r>
      <w:r w:rsidR="00912239" w:rsidRPr="007F5DFF">
        <w:rPr>
          <w:rFonts w:ascii="Times New Roman" w:hAnsi="Times New Roman" w:cs="Times New Roman"/>
          <w:sz w:val="24"/>
          <w:szCs w:val="24"/>
        </w:rPr>
        <w:t xml:space="preserve">ficinas de </w:t>
      </w:r>
      <w:r w:rsidR="005C1E40">
        <w:rPr>
          <w:rFonts w:ascii="Times New Roman" w:hAnsi="Times New Roman" w:cs="Times New Roman"/>
          <w:sz w:val="24"/>
          <w:szCs w:val="24"/>
        </w:rPr>
        <w:t xml:space="preserve">aplicación </w:t>
      </w:r>
      <w:r w:rsidR="00912239" w:rsidRPr="007F5DFF">
        <w:rPr>
          <w:rFonts w:ascii="Times New Roman" w:hAnsi="Times New Roman" w:cs="Times New Roman"/>
          <w:sz w:val="24"/>
          <w:szCs w:val="24"/>
        </w:rPr>
        <w:t>de la Ley Ovina y la Ley Caprina en cada provincia</w:t>
      </w:r>
      <w:r w:rsidR="005C1E40">
        <w:rPr>
          <w:rFonts w:ascii="Times New Roman" w:hAnsi="Times New Roman" w:cs="Times New Roman"/>
          <w:sz w:val="24"/>
          <w:szCs w:val="24"/>
        </w:rPr>
        <w:t>; las D</w:t>
      </w:r>
      <w:r w:rsidR="00912239" w:rsidRPr="007F5DFF">
        <w:rPr>
          <w:rFonts w:ascii="Times New Roman" w:hAnsi="Times New Roman" w:cs="Times New Roman"/>
          <w:sz w:val="24"/>
          <w:szCs w:val="24"/>
        </w:rPr>
        <w:t>irecciones</w:t>
      </w:r>
      <w:r w:rsidR="005C1E40">
        <w:rPr>
          <w:rFonts w:ascii="Times New Roman" w:hAnsi="Times New Roman" w:cs="Times New Roman"/>
          <w:sz w:val="24"/>
          <w:szCs w:val="24"/>
        </w:rPr>
        <w:t xml:space="preserve"> de Ganadería y D</w:t>
      </w:r>
      <w:r w:rsidR="00912239" w:rsidRPr="007F5DFF">
        <w:rPr>
          <w:rFonts w:ascii="Times New Roman" w:hAnsi="Times New Roman" w:cs="Times New Roman"/>
          <w:sz w:val="24"/>
          <w:szCs w:val="24"/>
        </w:rPr>
        <w:t>irecciones específicas para las economías regionales, pueblos originarios, etc. de las diferentes provincias.</w:t>
      </w:r>
    </w:p>
    <w:p w:rsidR="00C921A1" w:rsidRPr="004B2A6B" w:rsidRDefault="00C921A1" w:rsidP="00FD20BD">
      <w:pPr>
        <w:spacing w:after="0" w:line="360" w:lineRule="auto"/>
        <w:rPr>
          <w:rFonts w:ascii="Times New Roman" w:hAnsi="Times New Roman" w:cs="Times New Roman"/>
          <w:b/>
          <w:sz w:val="24"/>
          <w:szCs w:val="24"/>
        </w:rPr>
      </w:pPr>
      <w:r w:rsidRPr="004B2A6B">
        <w:rPr>
          <w:rFonts w:ascii="Times New Roman" w:hAnsi="Times New Roman" w:cs="Times New Roman"/>
          <w:b/>
          <w:sz w:val="24"/>
          <w:szCs w:val="24"/>
        </w:rPr>
        <w:t>Organizaciones de productores familiares en Argentina</w:t>
      </w:r>
    </w:p>
    <w:p w:rsidR="00C921A1" w:rsidRDefault="00E136F9" w:rsidP="00C921A1">
      <w:pPr>
        <w:spacing w:line="360" w:lineRule="auto"/>
        <w:rPr>
          <w:rFonts w:ascii="Times New Roman" w:hAnsi="Times New Roman" w:cs="Times New Roman"/>
          <w:sz w:val="24"/>
          <w:szCs w:val="24"/>
        </w:rPr>
      </w:pPr>
      <w:r w:rsidRPr="00C921A1">
        <w:rPr>
          <w:rFonts w:ascii="Times New Roman" w:hAnsi="Times New Roman" w:cs="Times New Roman"/>
          <w:sz w:val="24"/>
          <w:szCs w:val="24"/>
        </w:rPr>
        <w:t>Con respecto a la capacidad de negociación de los pastores en Argentina, existen numerosos sindicatos y organizaciones de productores agrarios en las regiones y provincias, muchos de ellos nucleados en la Federación Agraria Argentina (FAA) dentro de la cua</w:t>
      </w:r>
      <w:r w:rsidR="00C921A1">
        <w:rPr>
          <w:rFonts w:ascii="Times New Roman" w:hAnsi="Times New Roman" w:cs="Times New Roman"/>
          <w:sz w:val="24"/>
          <w:szCs w:val="24"/>
        </w:rPr>
        <w:t xml:space="preserve">l podría </w:t>
      </w:r>
      <w:r w:rsidRPr="00C921A1">
        <w:rPr>
          <w:rFonts w:ascii="Times New Roman" w:hAnsi="Times New Roman" w:cs="Times New Roman"/>
          <w:sz w:val="24"/>
          <w:szCs w:val="24"/>
        </w:rPr>
        <w:t xml:space="preserve">considerarse incluida una parte de los productores de tipo familiar. Además, existe un sindicato que nuclea a asalariados del campo, la Unión Argentina de Trabajadores Rurales y Estibadores (UATRE) fundada en 1988 (aunque es posible reconocer a las organizaciones precursoras desde 1933 en adelante). </w:t>
      </w:r>
    </w:p>
    <w:p w:rsidR="00D50ED1" w:rsidRPr="00C921A1" w:rsidRDefault="00E136F9" w:rsidP="00D50ED1">
      <w:pPr>
        <w:spacing w:line="360" w:lineRule="auto"/>
        <w:rPr>
          <w:rFonts w:ascii="Times New Roman" w:hAnsi="Times New Roman" w:cs="Times New Roman"/>
          <w:sz w:val="24"/>
          <w:szCs w:val="24"/>
        </w:rPr>
      </w:pPr>
      <w:r w:rsidRPr="00C921A1">
        <w:rPr>
          <w:rFonts w:ascii="Times New Roman" w:hAnsi="Times New Roman" w:cs="Times New Roman"/>
          <w:sz w:val="24"/>
          <w:szCs w:val="24"/>
        </w:rPr>
        <w:t xml:space="preserve">Entre las organizaciones de agricultores campesinos o familiares es relevante el Foro de la Agricultura Familiar (FONAF) que es reconocido </w:t>
      </w:r>
      <w:r w:rsidR="00C921A1">
        <w:rPr>
          <w:rFonts w:ascii="Times New Roman" w:hAnsi="Times New Roman" w:cs="Times New Roman"/>
          <w:sz w:val="24"/>
          <w:szCs w:val="24"/>
        </w:rPr>
        <w:t xml:space="preserve">en el año 2006 </w:t>
      </w:r>
      <w:r w:rsidRPr="00C921A1">
        <w:rPr>
          <w:rFonts w:ascii="Times New Roman" w:hAnsi="Times New Roman" w:cs="Times New Roman"/>
          <w:sz w:val="24"/>
          <w:szCs w:val="24"/>
        </w:rPr>
        <w:t>por la Secretaría de Agricultura Ganadería, Pesca y Alimentos (SAGPyA) mediante Resolución Nº 132, buscando dar visibilidad y capacidad de negociación al sector de los productores familiares escasamente reconocidos en su modo de trabajo y producción por las organizaciones pre-existentes. Otra organización importante y con presencia en territorio</w:t>
      </w:r>
      <w:r w:rsidR="00D50ED1">
        <w:rPr>
          <w:rFonts w:ascii="Times New Roman" w:hAnsi="Times New Roman" w:cs="Times New Roman"/>
          <w:sz w:val="24"/>
          <w:szCs w:val="24"/>
        </w:rPr>
        <w:t>,</w:t>
      </w:r>
      <w:r w:rsidRPr="00C921A1">
        <w:rPr>
          <w:rFonts w:ascii="Times New Roman" w:hAnsi="Times New Roman" w:cs="Times New Roman"/>
          <w:sz w:val="24"/>
          <w:szCs w:val="24"/>
        </w:rPr>
        <w:t xml:space="preserve"> es el Movimiento Nacional Campesino e Ind</w:t>
      </w:r>
      <w:r w:rsidR="00C921A1">
        <w:rPr>
          <w:rFonts w:ascii="Times New Roman" w:hAnsi="Times New Roman" w:cs="Times New Roman"/>
          <w:sz w:val="24"/>
          <w:szCs w:val="24"/>
        </w:rPr>
        <w:t xml:space="preserve">ígena, </w:t>
      </w:r>
      <w:r w:rsidRPr="00C921A1">
        <w:rPr>
          <w:rFonts w:ascii="Times New Roman" w:hAnsi="Times New Roman" w:cs="Times New Roman"/>
          <w:sz w:val="24"/>
          <w:szCs w:val="24"/>
        </w:rPr>
        <w:t xml:space="preserve">cuyos ejes de trabajo más fuertes son la lucha por la Reforma Agraria Integral y la Soberanía Alimentaria. Estas organizaciones, sumadas a otras y a </w:t>
      </w:r>
      <w:r w:rsidR="00D50ED1">
        <w:rPr>
          <w:rFonts w:ascii="Times New Roman" w:hAnsi="Times New Roman" w:cs="Times New Roman"/>
          <w:sz w:val="24"/>
          <w:szCs w:val="24"/>
        </w:rPr>
        <w:t xml:space="preserve">técnicos e </w:t>
      </w:r>
      <w:r w:rsidRPr="00C921A1">
        <w:rPr>
          <w:rFonts w:ascii="Times New Roman" w:hAnsi="Times New Roman" w:cs="Times New Roman"/>
          <w:sz w:val="24"/>
          <w:szCs w:val="24"/>
        </w:rPr>
        <w:t xml:space="preserve">instituciones </w:t>
      </w:r>
      <w:r w:rsidR="00D50ED1">
        <w:rPr>
          <w:rFonts w:ascii="Times New Roman" w:hAnsi="Times New Roman" w:cs="Times New Roman"/>
          <w:sz w:val="24"/>
          <w:szCs w:val="24"/>
        </w:rPr>
        <w:t xml:space="preserve">empujaron y </w:t>
      </w:r>
      <w:r w:rsidRPr="00C921A1">
        <w:rPr>
          <w:rFonts w:ascii="Times New Roman" w:hAnsi="Times New Roman" w:cs="Times New Roman"/>
          <w:sz w:val="24"/>
          <w:szCs w:val="24"/>
        </w:rPr>
        <w:t>lograron la sanción</w:t>
      </w:r>
      <w:r w:rsidR="00D50ED1">
        <w:rPr>
          <w:rFonts w:ascii="Times New Roman" w:hAnsi="Times New Roman" w:cs="Times New Roman"/>
          <w:sz w:val="24"/>
          <w:szCs w:val="24"/>
        </w:rPr>
        <w:t xml:space="preserve"> de la Ley de Reparación Histórica de la Agricultura Familiar.</w:t>
      </w:r>
      <w:r w:rsidRPr="00C921A1">
        <w:rPr>
          <w:rFonts w:ascii="Times New Roman" w:hAnsi="Times New Roman" w:cs="Times New Roman"/>
          <w:sz w:val="24"/>
          <w:szCs w:val="24"/>
        </w:rPr>
        <w:t xml:space="preserve"> </w:t>
      </w:r>
    </w:p>
    <w:p w:rsidR="004B25FE" w:rsidRPr="004B2A6B" w:rsidRDefault="00D64A99" w:rsidP="00FD20BD">
      <w:pPr>
        <w:spacing w:after="0" w:line="360" w:lineRule="auto"/>
        <w:rPr>
          <w:rFonts w:ascii="Times New Roman" w:hAnsi="Times New Roman" w:cs="Times New Roman"/>
          <w:b/>
          <w:sz w:val="28"/>
          <w:szCs w:val="24"/>
        </w:rPr>
      </w:pPr>
      <w:r w:rsidRPr="004B2A6B">
        <w:rPr>
          <w:rFonts w:ascii="Times New Roman" w:hAnsi="Times New Roman" w:cs="Times New Roman"/>
          <w:b/>
          <w:sz w:val="28"/>
          <w:szCs w:val="24"/>
        </w:rPr>
        <w:t xml:space="preserve">Los pastores de alta montaña en </w:t>
      </w:r>
      <w:r w:rsidR="004B25FE" w:rsidRPr="004B2A6B">
        <w:rPr>
          <w:rFonts w:ascii="Times New Roman" w:hAnsi="Times New Roman" w:cs="Times New Roman"/>
          <w:b/>
          <w:sz w:val="28"/>
          <w:szCs w:val="24"/>
        </w:rPr>
        <w:t xml:space="preserve">el sur de </w:t>
      </w:r>
      <w:r w:rsidRPr="004B2A6B">
        <w:rPr>
          <w:rFonts w:ascii="Times New Roman" w:hAnsi="Times New Roman" w:cs="Times New Roman"/>
          <w:b/>
          <w:sz w:val="28"/>
          <w:szCs w:val="24"/>
        </w:rPr>
        <w:t>Francia</w:t>
      </w:r>
    </w:p>
    <w:p w:rsidR="009277CA" w:rsidRDefault="0074251C" w:rsidP="009277CA">
      <w:pPr>
        <w:spacing w:line="360" w:lineRule="auto"/>
        <w:rPr>
          <w:rFonts w:ascii="Times New Roman" w:hAnsi="Times New Roman" w:cs="Times New Roman"/>
          <w:sz w:val="24"/>
          <w:szCs w:val="24"/>
        </w:rPr>
      </w:pPr>
      <w:r>
        <w:rPr>
          <w:rFonts w:ascii="Times New Roman" w:hAnsi="Times New Roman" w:cs="Times New Roman"/>
          <w:sz w:val="24"/>
          <w:szCs w:val="24"/>
        </w:rPr>
        <w:t>Los sistemas productivos pastoriles en el sur de Francia permanecen asentados casi exclusivamente en las tierras de montaña o ambientes semiáridos de la costa mediterránea. Se trata de numerosos productores con rebaños de 150 a 200 animales, protegidos por los sistemas normativos</w:t>
      </w:r>
      <w:r w:rsidR="009277CA">
        <w:rPr>
          <w:rFonts w:ascii="Times New Roman" w:hAnsi="Times New Roman" w:cs="Times New Roman"/>
          <w:sz w:val="24"/>
          <w:szCs w:val="24"/>
        </w:rPr>
        <w:t xml:space="preserve"> que derivan en significativos montos en forma de “ayudas del estado”</w:t>
      </w:r>
      <w:r>
        <w:rPr>
          <w:rFonts w:ascii="Times New Roman" w:hAnsi="Times New Roman" w:cs="Times New Roman"/>
          <w:sz w:val="24"/>
          <w:szCs w:val="24"/>
        </w:rPr>
        <w:t xml:space="preserve">, impulsados </w:t>
      </w:r>
      <w:r w:rsidRPr="00076464">
        <w:rPr>
          <w:rFonts w:ascii="Times New Roman" w:hAnsi="Times New Roman" w:cs="Times New Roman"/>
          <w:sz w:val="24"/>
          <w:szCs w:val="24"/>
        </w:rPr>
        <w:lastRenderedPageBreak/>
        <w:t>principalmente por la aplicación de la PAC y de las leyes de montaña, pastoreo y regionalización.</w:t>
      </w:r>
      <w:r w:rsidR="009277CA" w:rsidRPr="009277CA">
        <w:rPr>
          <w:rFonts w:ascii="Times New Roman" w:hAnsi="Times New Roman" w:cs="Times New Roman"/>
          <w:sz w:val="24"/>
          <w:szCs w:val="24"/>
        </w:rPr>
        <w:t xml:space="preserve"> </w:t>
      </w:r>
      <w:r w:rsidR="009277CA">
        <w:rPr>
          <w:rFonts w:ascii="Times New Roman" w:hAnsi="Times New Roman" w:cs="Times New Roman"/>
          <w:sz w:val="24"/>
          <w:szCs w:val="24"/>
        </w:rPr>
        <w:t xml:space="preserve">Ha habido procesos profundos de transformación </w:t>
      </w:r>
      <w:r w:rsidR="009277CA" w:rsidRPr="008F4EF9">
        <w:rPr>
          <w:rFonts w:ascii="Times New Roman" w:hAnsi="Times New Roman" w:cs="Times New Roman"/>
          <w:sz w:val="24"/>
          <w:szCs w:val="24"/>
        </w:rPr>
        <w:t>en el curso del medio siglo</w:t>
      </w:r>
      <w:r w:rsidR="009277CA">
        <w:rPr>
          <w:rFonts w:ascii="Times New Roman" w:hAnsi="Times New Roman" w:cs="Times New Roman"/>
          <w:sz w:val="24"/>
          <w:szCs w:val="24"/>
        </w:rPr>
        <w:t xml:space="preserve"> pasado, con una tendencia hacia la</w:t>
      </w:r>
      <w:r w:rsidR="009277CA" w:rsidRPr="008F4EF9">
        <w:rPr>
          <w:rFonts w:ascii="Times New Roman" w:hAnsi="Times New Roman" w:cs="Times New Roman"/>
          <w:sz w:val="24"/>
          <w:szCs w:val="24"/>
        </w:rPr>
        <w:t xml:space="preserve"> especialización </w:t>
      </w:r>
      <w:r w:rsidR="009277CA">
        <w:rPr>
          <w:rFonts w:ascii="Times New Roman" w:hAnsi="Times New Roman" w:cs="Times New Roman"/>
          <w:sz w:val="24"/>
          <w:szCs w:val="24"/>
        </w:rPr>
        <w:t xml:space="preserve">y concentración </w:t>
      </w:r>
      <w:r w:rsidR="009277CA" w:rsidRPr="008F4EF9">
        <w:rPr>
          <w:rFonts w:ascii="Times New Roman" w:hAnsi="Times New Roman" w:cs="Times New Roman"/>
          <w:sz w:val="24"/>
          <w:szCs w:val="24"/>
        </w:rPr>
        <w:t xml:space="preserve">de las producciones, que han evolucionado de </w:t>
      </w:r>
      <w:r w:rsidR="009277CA">
        <w:rPr>
          <w:rFonts w:ascii="Times New Roman" w:hAnsi="Times New Roman" w:cs="Times New Roman"/>
          <w:sz w:val="24"/>
          <w:szCs w:val="24"/>
        </w:rPr>
        <w:t>sistemas mixtos</w:t>
      </w:r>
      <w:r w:rsidR="009277CA" w:rsidRPr="008F4EF9">
        <w:rPr>
          <w:rFonts w:ascii="Times New Roman" w:hAnsi="Times New Roman" w:cs="Times New Roman"/>
          <w:sz w:val="24"/>
          <w:szCs w:val="24"/>
        </w:rPr>
        <w:t xml:space="preserve"> y </w:t>
      </w:r>
      <w:r w:rsidR="009277CA">
        <w:rPr>
          <w:rFonts w:ascii="Times New Roman" w:hAnsi="Times New Roman" w:cs="Times New Roman"/>
          <w:sz w:val="24"/>
          <w:szCs w:val="24"/>
        </w:rPr>
        <w:t xml:space="preserve">de </w:t>
      </w:r>
      <w:r w:rsidR="009277CA" w:rsidRPr="008F4EF9">
        <w:rPr>
          <w:rFonts w:ascii="Times New Roman" w:hAnsi="Times New Roman" w:cs="Times New Roman"/>
          <w:sz w:val="24"/>
          <w:szCs w:val="24"/>
        </w:rPr>
        <w:t>agricultura doméstica diversificada, hacia una especialización en ganader</w:t>
      </w:r>
      <w:r w:rsidR="009277CA">
        <w:rPr>
          <w:rFonts w:ascii="Times New Roman" w:hAnsi="Times New Roman" w:cs="Times New Roman"/>
          <w:sz w:val="24"/>
          <w:szCs w:val="24"/>
        </w:rPr>
        <w:t xml:space="preserve">ía o en producciones vegetales. </w:t>
      </w:r>
      <w:r w:rsidR="009277CA" w:rsidRPr="008F4EF9">
        <w:rPr>
          <w:rFonts w:ascii="Times New Roman" w:hAnsi="Times New Roman" w:cs="Times New Roman"/>
          <w:sz w:val="24"/>
          <w:szCs w:val="24"/>
        </w:rPr>
        <w:t>A nivel de territorios la gan</w:t>
      </w:r>
      <w:r w:rsidR="009277CA">
        <w:rPr>
          <w:rFonts w:ascii="Times New Roman" w:hAnsi="Times New Roman" w:cs="Times New Roman"/>
          <w:sz w:val="24"/>
          <w:szCs w:val="24"/>
        </w:rPr>
        <w:t>a</w:t>
      </w:r>
      <w:r w:rsidR="009277CA" w:rsidRPr="008F4EF9">
        <w:rPr>
          <w:rFonts w:ascii="Times New Roman" w:hAnsi="Times New Roman" w:cs="Times New Roman"/>
          <w:sz w:val="24"/>
          <w:szCs w:val="24"/>
        </w:rPr>
        <w:t>dería pastoril se retrae fuertemente en las planicies costeras y se concentra en las zonas marginales en las que se organiza la mo</w:t>
      </w:r>
      <w:r w:rsidR="009277CA">
        <w:rPr>
          <w:rFonts w:ascii="Times New Roman" w:hAnsi="Times New Roman" w:cs="Times New Roman"/>
          <w:sz w:val="24"/>
          <w:szCs w:val="24"/>
        </w:rPr>
        <w:t>v</w:t>
      </w:r>
      <w:r w:rsidR="009277CA" w:rsidRPr="008F4EF9">
        <w:rPr>
          <w:rFonts w:ascii="Times New Roman" w:hAnsi="Times New Roman" w:cs="Times New Roman"/>
          <w:sz w:val="24"/>
          <w:szCs w:val="24"/>
        </w:rPr>
        <w:t>ilidad a escala regional para la producci</w:t>
      </w:r>
      <w:r w:rsidR="009277CA">
        <w:rPr>
          <w:rFonts w:ascii="Times New Roman" w:hAnsi="Times New Roman" w:cs="Times New Roman"/>
          <w:sz w:val="24"/>
          <w:szCs w:val="24"/>
        </w:rPr>
        <w:t>ón ovina</w:t>
      </w:r>
      <w:r w:rsidR="009277CA" w:rsidRPr="008F4EF9">
        <w:rPr>
          <w:rFonts w:ascii="Times New Roman" w:hAnsi="Times New Roman" w:cs="Times New Roman"/>
          <w:sz w:val="24"/>
          <w:szCs w:val="24"/>
        </w:rPr>
        <w:t>.</w:t>
      </w:r>
    </w:p>
    <w:p w:rsidR="0074251C" w:rsidRPr="00076464" w:rsidRDefault="0074251C" w:rsidP="0074251C">
      <w:pPr>
        <w:spacing w:line="360" w:lineRule="auto"/>
        <w:rPr>
          <w:rFonts w:ascii="Times New Roman" w:hAnsi="Times New Roman" w:cs="Times New Roman"/>
          <w:sz w:val="24"/>
          <w:szCs w:val="24"/>
        </w:rPr>
      </w:pPr>
      <w:r w:rsidRPr="00076464">
        <w:rPr>
          <w:rFonts w:ascii="Times New Roman" w:hAnsi="Times New Roman" w:cs="Times New Roman"/>
          <w:sz w:val="24"/>
          <w:szCs w:val="24"/>
        </w:rPr>
        <w:t xml:space="preserve">En la ganadería ovina estos cambios se reflejan en una disminución significativa del número de explotaciones ganaderas, </w:t>
      </w:r>
      <w:r w:rsidR="009277CA">
        <w:rPr>
          <w:rFonts w:ascii="Times New Roman" w:hAnsi="Times New Roman" w:cs="Times New Roman"/>
          <w:sz w:val="24"/>
          <w:szCs w:val="24"/>
        </w:rPr>
        <w:t xml:space="preserve">con igual </w:t>
      </w:r>
      <w:r w:rsidRPr="00076464">
        <w:rPr>
          <w:rFonts w:ascii="Times New Roman" w:hAnsi="Times New Roman" w:cs="Times New Roman"/>
          <w:sz w:val="24"/>
          <w:szCs w:val="24"/>
        </w:rPr>
        <w:t>número de animales debido a una concentración muy el</w:t>
      </w:r>
      <w:r w:rsidR="009277CA">
        <w:rPr>
          <w:rFonts w:ascii="Times New Roman" w:hAnsi="Times New Roman" w:cs="Times New Roman"/>
          <w:sz w:val="24"/>
          <w:szCs w:val="24"/>
        </w:rPr>
        <w:t xml:space="preserve">evada de la actividad y en un corrimiento </w:t>
      </w:r>
      <w:r w:rsidRPr="00076464">
        <w:rPr>
          <w:rFonts w:ascii="Times New Roman" w:hAnsi="Times New Roman" w:cs="Times New Roman"/>
          <w:sz w:val="24"/>
          <w:szCs w:val="24"/>
        </w:rPr>
        <w:t xml:space="preserve">de la ganadería hacia la zona montañosa de la región. </w:t>
      </w:r>
      <w:r w:rsidR="009277CA">
        <w:rPr>
          <w:rFonts w:ascii="Times New Roman" w:hAnsi="Times New Roman" w:cs="Times New Roman"/>
          <w:sz w:val="24"/>
          <w:szCs w:val="24"/>
        </w:rPr>
        <w:t xml:space="preserve">Por el contrario, en </w:t>
      </w:r>
      <w:r w:rsidRPr="00076464">
        <w:rPr>
          <w:rFonts w:ascii="Times New Roman" w:hAnsi="Times New Roman" w:cs="Times New Roman"/>
          <w:sz w:val="24"/>
          <w:szCs w:val="24"/>
        </w:rPr>
        <w:t>la ganadería caprina</w:t>
      </w:r>
      <w:r w:rsidR="00F15AA4">
        <w:rPr>
          <w:rFonts w:ascii="Times New Roman" w:hAnsi="Times New Roman" w:cs="Times New Roman"/>
          <w:sz w:val="24"/>
          <w:szCs w:val="24"/>
        </w:rPr>
        <w:t xml:space="preserve"> con tropas que cuentan con 60 animales por productor aproximadamente</w:t>
      </w:r>
      <w:r w:rsidRPr="00076464">
        <w:rPr>
          <w:rFonts w:ascii="Times New Roman" w:hAnsi="Times New Roman" w:cs="Times New Roman"/>
          <w:sz w:val="24"/>
          <w:szCs w:val="24"/>
        </w:rPr>
        <w:t xml:space="preserve">, la orientación hacia la transformación en la explotación, los </w:t>
      </w:r>
      <w:r w:rsidR="009277CA">
        <w:rPr>
          <w:rFonts w:ascii="Times New Roman" w:hAnsi="Times New Roman" w:cs="Times New Roman"/>
          <w:sz w:val="24"/>
          <w:szCs w:val="24"/>
        </w:rPr>
        <w:t>c</w:t>
      </w:r>
      <w:r w:rsidRPr="00076464">
        <w:rPr>
          <w:rFonts w:ascii="Times New Roman" w:hAnsi="Times New Roman" w:cs="Times New Roman"/>
          <w:sz w:val="24"/>
          <w:szCs w:val="24"/>
        </w:rPr>
        <w:t xml:space="preserve">ircuitos </w:t>
      </w:r>
      <w:r w:rsidR="009277CA">
        <w:rPr>
          <w:rFonts w:ascii="Times New Roman" w:hAnsi="Times New Roman" w:cs="Times New Roman"/>
          <w:sz w:val="24"/>
          <w:szCs w:val="24"/>
        </w:rPr>
        <w:t xml:space="preserve">cortos de comercialización </w:t>
      </w:r>
      <w:r w:rsidRPr="00076464">
        <w:rPr>
          <w:rFonts w:ascii="Times New Roman" w:hAnsi="Times New Roman" w:cs="Times New Roman"/>
          <w:sz w:val="24"/>
          <w:szCs w:val="24"/>
        </w:rPr>
        <w:t xml:space="preserve">y </w:t>
      </w:r>
      <w:r w:rsidR="009277CA">
        <w:rPr>
          <w:rFonts w:ascii="Times New Roman" w:hAnsi="Times New Roman" w:cs="Times New Roman"/>
          <w:sz w:val="24"/>
          <w:szCs w:val="24"/>
        </w:rPr>
        <w:t>l</w:t>
      </w:r>
      <w:r w:rsidRPr="00076464">
        <w:rPr>
          <w:rFonts w:ascii="Times New Roman" w:hAnsi="Times New Roman" w:cs="Times New Roman"/>
          <w:sz w:val="24"/>
          <w:szCs w:val="24"/>
        </w:rPr>
        <w:t>a buena valorización de los productos gracias a la persistencia de la demanda de los consumidores regionales, han permitido mantener una ganadería de tamaño modesto y bien distribuida por toda la región</w:t>
      </w:r>
      <w:r>
        <w:rPr>
          <w:rFonts w:ascii="Times New Roman" w:hAnsi="Times New Roman" w:cs="Times New Roman"/>
          <w:sz w:val="24"/>
          <w:szCs w:val="24"/>
        </w:rPr>
        <w:t>.</w:t>
      </w:r>
    </w:p>
    <w:p w:rsidR="000C154C" w:rsidRPr="0074251C" w:rsidRDefault="00E51349" w:rsidP="0074251C">
      <w:pPr>
        <w:spacing w:line="360" w:lineRule="auto"/>
        <w:rPr>
          <w:rFonts w:ascii="Times New Roman" w:hAnsi="Times New Roman" w:cs="Times New Roman"/>
          <w:sz w:val="24"/>
          <w:szCs w:val="24"/>
        </w:rPr>
      </w:pPr>
      <w:r>
        <w:rPr>
          <w:rFonts w:ascii="Times New Roman" w:hAnsi="Times New Roman" w:cs="Times New Roman"/>
          <w:sz w:val="24"/>
          <w:szCs w:val="24"/>
        </w:rPr>
        <w:t>La ganadería ovina, mayoritaria en la región, está caracterizada por una marginalización progresiva en tanto actividad económica productiva de bienes de mercado.  Pero se tornan omnipresentes en el territorio en términos del “espacio utilizado”, su contribución a la estructuración del paisaje y a la identidad cultural.</w:t>
      </w:r>
      <w:r w:rsidR="00F15AA4">
        <w:rPr>
          <w:rFonts w:ascii="Times New Roman" w:hAnsi="Times New Roman" w:cs="Times New Roman"/>
          <w:sz w:val="24"/>
          <w:szCs w:val="24"/>
        </w:rPr>
        <w:t xml:space="preserve"> </w:t>
      </w:r>
    </w:p>
    <w:p w:rsidR="00E51349" w:rsidRPr="00E51349" w:rsidRDefault="00E51349" w:rsidP="0074251C">
      <w:pPr>
        <w:spacing w:line="360" w:lineRule="auto"/>
        <w:rPr>
          <w:rFonts w:ascii="Times New Roman" w:hAnsi="Times New Roman" w:cs="Times New Roman"/>
          <w:sz w:val="24"/>
          <w:szCs w:val="24"/>
        </w:rPr>
      </w:pPr>
      <w:r w:rsidRPr="00E51349">
        <w:rPr>
          <w:rFonts w:ascii="Times New Roman" w:hAnsi="Times New Roman" w:cs="Times New Roman"/>
          <w:sz w:val="24"/>
          <w:szCs w:val="24"/>
        </w:rPr>
        <w:t>La gan</w:t>
      </w:r>
      <w:r w:rsidR="0074251C">
        <w:rPr>
          <w:rFonts w:ascii="Times New Roman" w:hAnsi="Times New Roman" w:cs="Times New Roman"/>
          <w:sz w:val="24"/>
          <w:szCs w:val="24"/>
        </w:rPr>
        <w:t>a</w:t>
      </w:r>
      <w:r w:rsidRPr="00E51349">
        <w:rPr>
          <w:rFonts w:ascii="Times New Roman" w:hAnsi="Times New Roman" w:cs="Times New Roman"/>
          <w:sz w:val="24"/>
          <w:szCs w:val="24"/>
        </w:rPr>
        <w:t>dería caprina está desarro</w:t>
      </w:r>
      <w:r w:rsidR="00F15AA4">
        <w:rPr>
          <w:rFonts w:ascii="Times New Roman" w:hAnsi="Times New Roman" w:cs="Times New Roman"/>
          <w:sz w:val="24"/>
          <w:szCs w:val="24"/>
        </w:rPr>
        <w:t>llada gracias al arribo de la “</w:t>
      </w:r>
      <w:r w:rsidRPr="00E51349">
        <w:rPr>
          <w:rFonts w:ascii="Times New Roman" w:hAnsi="Times New Roman" w:cs="Times New Roman"/>
          <w:sz w:val="24"/>
          <w:szCs w:val="24"/>
        </w:rPr>
        <w:t>nueva ruralidad</w:t>
      </w:r>
      <w:r w:rsidR="00F15AA4">
        <w:rPr>
          <w:rFonts w:ascii="Times New Roman" w:hAnsi="Times New Roman" w:cs="Times New Roman"/>
          <w:sz w:val="24"/>
          <w:szCs w:val="24"/>
        </w:rPr>
        <w:t>”</w:t>
      </w:r>
      <w:r w:rsidRPr="00E51349">
        <w:rPr>
          <w:rFonts w:ascii="Times New Roman" w:hAnsi="Times New Roman" w:cs="Times New Roman"/>
          <w:sz w:val="24"/>
          <w:szCs w:val="24"/>
        </w:rPr>
        <w:t xml:space="preserve"> en los años 1970 y 1980 sobre la base de una producción de quesos especiales</w:t>
      </w:r>
      <w:r w:rsidR="00F15AA4">
        <w:rPr>
          <w:rFonts w:ascii="Times New Roman" w:hAnsi="Times New Roman" w:cs="Times New Roman"/>
          <w:sz w:val="24"/>
          <w:szCs w:val="24"/>
        </w:rPr>
        <w:t>,</w:t>
      </w:r>
      <w:r w:rsidRPr="00E51349">
        <w:rPr>
          <w:rFonts w:ascii="Times New Roman" w:hAnsi="Times New Roman" w:cs="Times New Roman"/>
          <w:sz w:val="24"/>
          <w:szCs w:val="24"/>
        </w:rPr>
        <w:t xml:space="preserve"> circuitos cortos de</w:t>
      </w:r>
      <w:r w:rsidR="00F15AA4">
        <w:rPr>
          <w:rFonts w:ascii="Times New Roman" w:hAnsi="Times New Roman" w:cs="Times New Roman"/>
          <w:sz w:val="24"/>
          <w:szCs w:val="24"/>
        </w:rPr>
        <w:t xml:space="preserve"> comercialización</w:t>
      </w:r>
      <w:r w:rsidRPr="00E51349">
        <w:rPr>
          <w:rFonts w:ascii="Times New Roman" w:hAnsi="Times New Roman" w:cs="Times New Roman"/>
          <w:sz w:val="24"/>
          <w:szCs w:val="24"/>
        </w:rPr>
        <w:t>, y de sistemas de crianza que valorizan los recursos pastoriles de las zonas marginales en los que se ubican.</w:t>
      </w:r>
      <w:r w:rsidR="00F15AA4">
        <w:rPr>
          <w:rFonts w:ascii="Times New Roman" w:hAnsi="Times New Roman" w:cs="Times New Roman"/>
          <w:sz w:val="24"/>
          <w:szCs w:val="24"/>
        </w:rPr>
        <w:t xml:space="preserve"> Así, constituye</w:t>
      </w:r>
      <w:r>
        <w:rPr>
          <w:rFonts w:ascii="Times New Roman" w:hAnsi="Times New Roman" w:cs="Times New Roman"/>
          <w:sz w:val="24"/>
          <w:szCs w:val="24"/>
        </w:rPr>
        <w:t xml:space="preserve"> una producción identitaria apoyada sobre la crianza de razas locales, de productos de calidad (AOP) y forma parte del desarrollo de un sistema alimentario territorial.</w:t>
      </w:r>
      <w:r w:rsidRPr="00E51349">
        <w:rPr>
          <w:rFonts w:ascii="Times New Roman" w:hAnsi="Times New Roman" w:cs="Times New Roman"/>
          <w:sz w:val="24"/>
          <w:szCs w:val="24"/>
        </w:rPr>
        <w:t xml:space="preserve"> </w:t>
      </w:r>
    </w:p>
    <w:p w:rsidR="00F575A8" w:rsidRPr="004B2A6B" w:rsidRDefault="00F575A8" w:rsidP="00FD20BD">
      <w:pPr>
        <w:spacing w:after="0" w:line="360" w:lineRule="auto"/>
        <w:rPr>
          <w:rFonts w:ascii="Times New Roman" w:hAnsi="Times New Roman" w:cs="Times New Roman"/>
          <w:b/>
          <w:sz w:val="24"/>
          <w:szCs w:val="24"/>
        </w:rPr>
      </w:pPr>
      <w:r w:rsidRPr="004B2A6B">
        <w:rPr>
          <w:rFonts w:ascii="Times New Roman" w:hAnsi="Times New Roman" w:cs="Times New Roman"/>
          <w:b/>
          <w:sz w:val="24"/>
          <w:szCs w:val="24"/>
        </w:rPr>
        <w:t>Encuadre normativo de la actividad pastoril en Francia</w:t>
      </w:r>
    </w:p>
    <w:p w:rsidR="00EC7A7C" w:rsidRDefault="00974558" w:rsidP="007F5DFF">
      <w:pPr>
        <w:spacing w:line="360" w:lineRule="auto"/>
        <w:rPr>
          <w:rFonts w:ascii="Times New Roman" w:hAnsi="Times New Roman" w:cs="Times New Roman"/>
          <w:sz w:val="24"/>
          <w:szCs w:val="24"/>
        </w:rPr>
      </w:pPr>
      <w:r w:rsidRPr="007F5DFF">
        <w:rPr>
          <w:rFonts w:ascii="Times New Roman" w:hAnsi="Times New Roman" w:cs="Times New Roman"/>
          <w:sz w:val="24"/>
          <w:szCs w:val="24"/>
        </w:rPr>
        <w:t>Francia está compuesta por 13 regiones divididas a su vez en departamentos</w:t>
      </w:r>
      <w:r w:rsidR="005E34E8" w:rsidRPr="007F5DFF">
        <w:rPr>
          <w:rFonts w:ascii="Times New Roman" w:hAnsi="Times New Roman" w:cs="Times New Roman"/>
          <w:sz w:val="24"/>
          <w:szCs w:val="24"/>
        </w:rPr>
        <w:t xml:space="preserve">. </w:t>
      </w:r>
      <w:r w:rsidRPr="007F5DFF">
        <w:rPr>
          <w:rFonts w:ascii="Times New Roman" w:hAnsi="Times New Roman" w:cs="Times New Roman"/>
          <w:sz w:val="24"/>
          <w:szCs w:val="24"/>
        </w:rPr>
        <w:t xml:space="preserve">El sistema político es de tipo centralista, de modo que las </w:t>
      </w:r>
      <w:r w:rsidR="005E34E8" w:rsidRPr="007F5DFF">
        <w:rPr>
          <w:rFonts w:ascii="Times New Roman" w:hAnsi="Times New Roman" w:cs="Times New Roman"/>
          <w:sz w:val="24"/>
          <w:szCs w:val="24"/>
        </w:rPr>
        <w:t>regiones no poseen autonomía legislativa</w:t>
      </w:r>
      <w:r w:rsidRPr="007F5DFF">
        <w:rPr>
          <w:rFonts w:ascii="Times New Roman" w:hAnsi="Times New Roman" w:cs="Times New Roman"/>
          <w:sz w:val="24"/>
          <w:szCs w:val="24"/>
        </w:rPr>
        <w:t>.</w:t>
      </w:r>
      <w:r w:rsidR="005E34E8" w:rsidRPr="007F5DFF">
        <w:rPr>
          <w:rFonts w:ascii="Times New Roman" w:hAnsi="Times New Roman" w:cs="Times New Roman"/>
          <w:sz w:val="24"/>
          <w:szCs w:val="24"/>
        </w:rPr>
        <w:t xml:space="preserve"> El estado nacional </w:t>
      </w:r>
      <w:r w:rsidRPr="007F5DFF">
        <w:rPr>
          <w:rFonts w:ascii="Times New Roman" w:hAnsi="Times New Roman" w:cs="Times New Roman"/>
          <w:sz w:val="24"/>
          <w:szCs w:val="24"/>
        </w:rPr>
        <w:t xml:space="preserve">francés </w:t>
      </w:r>
      <w:r w:rsidR="005E34E8" w:rsidRPr="007F5DFF">
        <w:rPr>
          <w:rFonts w:ascii="Times New Roman" w:hAnsi="Times New Roman" w:cs="Times New Roman"/>
          <w:sz w:val="24"/>
          <w:szCs w:val="24"/>
        </w:rPr>
        <w:t xml:space="preserve">envía a las regiones el dinero para su funcionamiento, </w:t>
      </w:r>
      <w:r w:rsidR="00080630">
        <w:rPr>
          <w:rFonts w:ascii="Times New Roman" w:hAnsi="Times New Roman" w:cs="Times New Roman"/>
          <w:sz w:val="24"/>
          <w:szCs w:val="24"/>
        </w:rPr>
        <w:t xml:space="preserve">pero </w:t>
      </w:r>
      <w:r w:rsidR="005E34E8" w:rsidRPr="007F5DFF">
        <w:rPr>
          <w:rFonts w:ascii="Times New Roman" w:hAnsi="Times New Roman" w:cs="Times New Roman"/>
          <w:sz w:val="24"/>
          <w:szCs w:val="24"/>
        </w:rPr>
        <w:t>las defini</w:t>
      </w:r>
      <w:r w:rsidRPr="007F5DFF">
        <w:rPr>
          <w:rFonts w:ascii="Times New Roman" w:hAnsi="Times New Roman" w:cs="Times New Roman"/>
          <w:sz w:val="24"/>
          <w:szCs w:val="24"/>
        </w:rPr>
        <w:t>ciones políticas se toman a nivel nacional</w:t>
      </w:r>
      <w:r w:rsidR="005E34E8" w:rsidRPr="007F5DFF">
        <w:rPr>
          <w:rFonts w:ascii="Times New Roman" w:hAnsi="Times New Roman" w:cs="Times New Roman"/>
          <w:sz w:val="24"/>
          <w:szCs w:val="24"/>
        </w:rPr>
        <w:t>, mediante representantes elegidos por sufragio directo a un Consejo Regional. A su vez</w:t>
      </w:r>
      <w:r w:rsidR="00080630">
        <w:rPr>
          <w:rFonts w:ascii="Times New Roman" w:hAnsi="Times New Roman" w:cs="Times New Roman"/>
          <w:sz w:val="24"/>
          <w:szCs w:val="24"/>
        </w:rPr>
        <w:t>,</w:t>
      </w:r>
      <w:r w:rsidR="005E34E8" w:rsidRPr="007F5DFF">
        <w:rPr>
          <w:rFonts w:ascii="Times New Roman" w:hAnsi="Times New Roman" w:cs="Times New Roman"/>
          <w:sz w:val="24"/>
          <w:szCs w:val="24"/>
        </w:rPr>
        <w:t xml:space="preserve"> los departamentos dentro de cada región son </w:t>
      </w:r>
      <w:r w:rsidR="005E34E8" w:rsidRPr="007F5DFF">
        <w:rPr>
          <w:rFonts w:ascii="Times New Roman" w:hAnsi="Times New Roman" w:cs="Times New Roman"/>
          <w:sz w:val="24"/>
          <w:szCs w:val="24"/>
        </w:rPr>
        <w:lastRenderedPageBreak/>
        <w:t>representados en un Consejo General</w:t>
      </w:r>
      <w:r w:rsidR="009326A4" w:rsidRPr="007F5DFF">
        <w:rPr>
          <w:rFonts w:ascii="Times New Roman" w:hAnsi="Times New Roman" w:cs="Times New Roman"/>
          <w:sz w:val="24"/>
          <w:szCs w:val="24"/>
        </w:rPr>
        <w:t xml:space="preserve">. </w:t>
      </w:r>
      <w:r w:rsidR="00080630">
        <w:rPr>
          <w:rFonts w:ascii="Times New Roman" w:hAnsi="Times New Roman" w:cs="Times New Roman"/>
          <w:sz w:val="24"/>
          <w:szCs w:val="24"/>
        </w:rPr>
        <w:t>En este marco, l</w:t>
      </w:r>
      <w:r w:rsidR="005E34E8" w:rsidRPr="007F5DFF">
        <w:rPr>
          <w:rFonts w:ascii="Times New Roman" w:hAnsi="Times New Roman" w:cs="Times New Roman"/>
          <w:sz w:val="24"/>
          <w:szCs w:val="24"/>
        </w:rPr>
        <w:t>a propiedad de los recursos naturales</w:t>
      </w:r>
      <w:r w:rsidR="006700B9" w:rsidRPr="007F5DFF">
        <w:rPr>
          <w:rFonts w:ascii="Times New Roman" w:hAnsi="Times New Roman" w:cs="Times New Roman"/>
          <w:sz w:val="24"/>
          <w:szCs w:val="24"/>
        </w:rPr>
        <w:t xml:space="preserve"> </w:t>
      </w:r>
      <w:r w:rsidR="00080630">
        <w:rPr>
          <w:rFonts w:ascii="Times New Roman" w:hAnsi="Times New Roman" w:cs="Times New Roman"/>
          <w:sz w:val="24"/>
          <w:szCs w:val="24"/>
        </w:rPr>
        <w:t xml:space="preserve">(como lo son los pastizales y el agua) </w:t>
      </w:r>
      <w:r w:rsidR="006700B9" w:rsidRPr="007F5DFF">
        <w:rPr>
          <w:rFonts w:ascii="Times New Roman" w:hAnsi="Times New Roman" w:cs="Times New Roman"/>
          <w:sz w:val="24"/>
          <w:szCs w:val="24"/>
        </w:rPr>
        <w:t xml:space="preserve">es del estado nacional. </w:t>
      </w:r>
    </w:p>
    <w:p w:rsidR="00767FA8" w:rsidRPr="004B2A6B" w:rsidRDefault="00767FA8" w:rsidP="00FD20BD">
      <w:pPr>
        <w:spacing w:after="0" w:line="360" w:lineRule="auto"/>
        <w:rPr>
          <w:rFonts w:ascii="Times New Roman" w:hAnsi="Times New Roman" w:cs="Times New Roman"/>
          <w:b/>
          <w:sz w:val="24"/>
          <w:szCs w:val="24"/>
        </w:rPr>
      </w:pPr>
      <w:r w:rsidRPr="004B2A6B">
        <w:rPr>
          <w:rFonts w:ascii="Times New Roman" w:hAnsi="Times New Roman" w:cs="Times New Roman"/>
          <w:b/>
          <w:sz w:val="24"/>
          <w:szCs w:val="24"/>
        </w:rPr>
        <w:t xml:space="preserve">Politique Agricole Commune (PAC) 1962: </w:t>
      </w:r>
    </w:p>
    <w:p w:rsidR="00767FA8" w:rsidRPr="007F5DFF" w:rsidRDefault="00767FA8" w:rsidP="00712BA3">
      <w:pPr>
        <w:spacing w:line="360" w:lineRule="auto"/>
        <w:rPr>
          <w:rFonts w:ascii="Times New Roman" w:hAnsi="Times New Roman" w:cs="Times New Roman"/>
          <w:sz w:val="24"/>
          <w:szCs w:val="24"/>
        </w:rPr>
      </w:pPr>
      <w:r w:rsidRPr="007F5DFF">
        <w:rPr>
          <w:rFonts w:ascii="Times New Roman" w:hAnsi="Times New Roman" w:cs="Times New Roman"/>
          <w:sz w:val="24"/>
          <w:szCs w:val="24"/>
        </w:rPr>
        <w:t>Francia, como parte de la Comunidad Europea, sigue los lineamientos que impone la Política Agraria Común</w:t>
      </w:r>
      <w:r w:rsidR="00F15AA4">
        <w:rPr>
          <w:rFonts w:ascii="Times New Roman" w:hAnsi="Times New Roman" w:cs="Times New Roman"/>
          <w:sz w:val="24"/>
          <w:szCs w:val="24"/>
        </w:rPr>
        <w:t xml:space="preserve"> (</w:t>
      </w:r>
      <w:r w:rsidR="00F15AA4" w:rsidRPr="007F5DFF">
        <w:rPr>
          <w:rFonts w:ascii="Times New Roman" w:hAnsi="Times New Roman" w:cs="Times New Roman"/>
          <w:sz w:val="24"/>
          <w:szCs w:val="24"/>
        </w:rPr>
        <w:t>PAC</w:t>
      </w:r>
      <w:r w:rsidR="00F15AA4">
        <w:rPr>
          <w:rFonts w:ascii="Times New Roman" w:hAnsi="Times New Roman" w:cs="Times New Roman"/>
          <w:sz w:val="24"/>
          <w:szCs w:val="24"/>
        </w:rPr>
        <w:t>) que es el</w:t>
      </w:r>
      <w:r>
        <w:rPr>
          <w:rFonts w:ascii="Times New Roman" w:hAnsi="Times New Roman" w:cs="Times New Roman"/>
          <w:sz w:val="24"/>
          <w:szCs w:val="24"/>
        </w:rPr>
        <w:t xml:space="preserve"> </w:t>
      </w:r>
      <w:r w:rsidRPr="007F5DFF">
        <w:rPr>
          <w:rFonts w:ascii="Times New Roman" w:hAnsi="Times New Roman" w:cs="Times New Roman"/>
          <w:sz w:val="24"/>
          <w:szCs w:val="24"/>
        </w:rPr>
        <w:t>acuerdo e</w:t>
      </w:r>
      <w:r w:rsidR="00F15AA4">
        <w:rPr>
          <w:rFonts w:ascii="Times New Roman" w:hAnsi="Times New Roman" w:cs="Times New Roman"/>
          <w:sz w:val="24"/>
          <w:szCs w:val="24"/>
        </w:rPr>
        <w:t>uropeo para la política agraria</w:t>
      </w:r>
      <w:r>
        <w:rPr>
          <w:rFonts w:ascii="Times New Roman" w:hAnsi="Times New Roman" w:cs="Times New Roman"/>
          <w:sz w:val="24"/>
          <w:szCs w:val="24"/>
        </w:rPr>
        <w:t>.</w:t>
      </w:r>
      <w:r w:rsidR="005B097A" w:rsidRPr="005B097A">
        <w:rPr>
          <w:rFonts w:ascii="Times New Roman" w:hAnsi="Times New Roman" w:cs="Times New Roman"/>
          <w:sz w:val="24"/>
          <w:szCs w:val="24"/>
        </w:rPr>
        <w:t xml:space="preserve"> </w:t>
      </w:r>
      <w:r w:rsidR="005B097A">
        <w:rPr>
          <w:rFonts w:ascii="Times New Roman" w:hAnsi="Times New Roman" w:cs="Times New Roman"/>
          <w:sz w:val="24"/>
          <w:szCs w:val="24"/>
        </w:rPr>
        <w:t xml:space="preserve">Surgida en la posguerra </w:t>
      </w:r>
      <w:r w:rsidR="00DF0D8C">
        <w:rPr>
          <w:rFonts w:ascii="Times New Roman" w:hAnsi="Times New Roman" w:cs="Times New Roman"/>
          <w:sz w:val="24"/>
          <w:szCs w:val="24"/>
        </w:rPr>
        <w:t xml:space="preserve">la PAC </w:t>
      </w:r>
      <w:r w:rsidR="005B097A">
        <w:rPr>
          <w:rFonts w:ascii="Times New Roman" w:hAnsi="Times New Roman" w:cs="Times New Roman"/>
          <w:sz w:val="24"/>
          <w:szCs w:val="24"/>
        </w:rPr>
        <w:t>busca</w:t>
      </w:r>
      <w:r w:rsidR="00DF0D8C">
        <w:rPr>
          <w:rFonts w:ascii="Times New Roman" w:hAnsi="Times New Roman" w:cs="Times New Roman"/>
          <w:sz w:val="24"/>
          <w:szCs w:val="24"/>
        </w:rPr>
        <w:t>ba</w:t>
      </w:r>
      <w:r w:rsidR="005B097A">
        <w:rPr>
          <w:rFonts w:ascii="Times New Roman" w:hAnsi="Times New Roman" w:cs="Times New Roman"/>
          <w:sz w:val="24"/>
          <w:szCs w:val="24"/>
        </w:rPr>
        <w:t xml:space="preserve"> revertir la </w:t>
      </w:r>
      <w:r w:rsidR="005B097A" w:rsidRPr="007F5DFF">
        <w:rPr>
          <w:rFonts w:ascii="Times New Roman" w:hAnsi="Times New Roman" w:cs="Times New Roman"/>
          <w:sz w:val="24"/>
          <w:szCs w:val="24"/>
        </w:rPr>
        <w:t>dependencia alimentaria</w:t>
      </w:r>
      <w:r w:rsidR="005B097A">
        <w:rPr>
          <w:rFonts w:ascii="Times New Roman" w:hAnsi="Times New Roman" w:cs="Times New Roman"/>
          <w:sz w:val="24"/>
          <w:szCs w:val="24"/>
        </w:rPr>
        <w:t xml:space="preserve"> de Europa. </w:t>
      </w:r>
      <w:r w:rsidR="005B097A" w:rsidRPr="007F5DFF">
        <w:rPr>
          <w:rFonts w:ascii="Times New Roman" w:hAnsi="Times New Roman" w:cs="Times New Roman"/>
          <w:sz w:val="24"/>
          <w:szCs w:val="24"/>
        </w:rPr>
        <w:t xml:space="preserve">Las bases estaban en la creación de un mercado agrícola común, </w:t>
      </w:r>
      <w:r w:rsidR="00DF0D8C">
        <w:rPr>
          <w:rFonts w:ascii="Times New Roman" w:hAnsi="Times New Roman" w:cs="Times New Roman"/>
          <w:sz w:val="24"/>
          <w:szCs w:val="24"/>
        </w:rPr>
        <w:t xml:space="preserve">con </w:t>
      </w:r>
      <w:r w:rsidR="005B097A" w:rsidRPr="007F5DFF">
        <w:rPr>
          <w:rFonts w:ascii="Times New Roman" w:hAnsi="Times New Roman" w:cs="Times New Roman"/>
          <w:sz w:val="24"/>
          <w:szCs w:val="24"/>
        </w:rPr>
        <w:t xml:space="preserve">preferencia a la producción agrícola europea, y solidaridad financiera mediante un presupuesto común puesto por los estados según sus riquezas, y distribuidos según las necesidades independientemente del monto puesto por el estado receptor. </w:t>
      </w:r>
      <w:r w:rsidR="005B097A">
        <w:rPr>
          <w:rFonts w:ascii="Times New Roman" w:hAnsi="Times New Roman" w:cs="Times New Roman"/>
          <w:sz w:val="24"/>
          <w:szCs w:val="24"/>
        </w:rPr>
        <w:t xml:space="preserve">Hubo regulación de precios mínimos, </w:t>
      </w:r>
      <w:r w:rsidR="00A66BF8">
        <w:rPr>
          <w:rFonts w:ascii="Times New Roman" w:hAnsi="Times New Roman" w:cs="Times New Roman"/>
          <w:sz w:val="24"/>
          <w:szCs w:val="24"/>
        </w:rPr>
        <w:t xml:space="preserve">pero </w:t>
      </w:r>
      <w:r w:rsidR="00B41532">
        <w:rPr>
          <w:rFonts w:ascii="Times New Roman" w:hAnsi="Times New Roman" w:cs="Times New Roman"/>
          <w:sz w:val="24"/>
          <w:szCs w:val="24"/>
        </w:rPr>
        <w:t xml:space="preserve">luego la sobreoferta de ciertos productos indujo a la imposición de </w:t>
      </w:r>
      <w:r w:rsidR="00A66BF8">
        <w:rPr>
          <w:rFonts w:ascii="Times New Roman" w:hAnsi="Times New Roman" w:cs="Times New Roman"/>
          <w:sz w:val="24"/>
          <w:szCs w:val="24"/>
        </w:rPr>
        <w:t xml:space="preserve">cuotas por producto (años ´70). En el año 1992 muchos </w:t>
      </w:r>
      <w:r w:rsidR="004E6FCE">
        <w:rPr>
          <w:rFonts w:ascii="Times New Roman" w:hAnsi="Times New Roman" w:cs="Times New Roman"/>
          <w:sz w:val="24"/>
          <w:szCs w:val="24"/>
        </w:rPr>
        <w:t>productores debier</w:t>
      </w:r>
      <w:r w:rsidR="00A66BF8">
        <w:rPr>
          <w:rFonts w:ascii="Times New Roman" w:hAnsi="Times New Roman" w:cs="Times New Roman"/>
          <w:sz w:val="24"/>
          <w:szCs w:val="24"/>
        </w:rPr>
        <w:t>o</w:t>
      </w:r>
      <w:r w:rsidR="004E6FCE">
        <w:rPr>
          <w:rFonts w:ascii="Times New Roman" w:hAnsi="Times New Roman" w:cs="Times New Roman"/>
          <w:sz w:val="24"/>
          <w:szCs w:val="24"/>
        </w:rPr>
        <w:t xml:space="preserve">n dejar su capacidad productiva en receso, comenzando a percibir ayudas del estado para hacerlo. </w:t>
      </w:r>
      <w:r w:rsidR="004E6FCE" w:rsidRPr="007F5DFF">
        <w:rPr>
          <w:rFonts w:ascii="Times New Roman" w:hAnsi="Times New Roman" w:cs="Times New Roman"/>
          <w:sz w:val="24"/>
          <w:szCs w:val="24"/>
        </w:rPr>
        <w:t>Durante el período 2003-2013 las ayudas compensatorias son desacopladas totalmente de la producción</w:t>
      </w:r>
      <w:r w:rsidR="004E6FCE">
        <w:rPr>
          <w:rFonts w:ascii="Times New Roman" w:hAnsi="Times New Roman" w:cs="Times New Roman"/>
          <w:sz w:val="24"/>
          <w:szCs w:val="24"/>
        </w:rPr>
        <w:t xml:space="preserve"> otorgándose</w:t>
      </w:r>
      <w:r w:rsidR="004E6FCE" w:rsidRPr="007F5DFF">
        <w:rPr>
          <w:rFonts w:ascii="Times New Roman" w:hAnsi="Times New Roman" w:cs="Times New Roman"/>
          <w:sz w:val="24"/>
          <w:szCs w:val="24"/>
        </w:rPr>
        <w:t xml:space="preserve"> un monto dado por hectárea, para todos los agricultores activos</w:t>
      </w:r>
      <w:r w:rsidR="004E6FCE">
        <w:rPr>
          <w:rFonts w:ascii="Times New Roman" w:hAnsi="Times New Roman" w:cs="Times New Roman"/>
          <w:sz w:val="24"/>
          <w:szCs w:val="24"/>
        </w:rPr>
        <w:t xml:space="preserve">, </w:t>
      </w:r>
      <w:r w:rsidR="004E6FCE" w:rsidRPr="007F5DFF">
        <w:rPr>
          <w:rFonts w:ascii="Times New Roman" w:hAnsi="Times New Roman" w:cs="Times New Roman"/>
          <w:sz w:val="24"/>
          <w:szCs w:val="24"/>
        </w:rPr>
        <w:t>a condición de mantener una producción</w:t>
      </w:r>
      <w:r w:rsidR="00712BA3">
        <w:rPr>
          <w:rFonts w:ascii="Times New Roman" w:hAnsi="Times New Roman" w:cs="Times New Roman"/>
          <w:sz w:val="24"/>
          <w:szCs w:val="24"/>
        </w:rPr>
        <w:t xml:space="preserve"> amigable con el medio ambiente, y </w:t>
      </w:r>
      <w:r>
        <w:rPr>
          <w:rFonts w:ascii="Times New Roman" w:hAnsi="Times New Roman" w:cs="Times New Roman"/>
          <w:sz w:val="24"/>
          <w:szCs w:val="24"/>
        </w:rPr>
        <w:t>de</w:t>
      </w:r>
      <w:r w:rsidRPr="007F5DFF">
        <w:rPr>
          <w:rFonts w:ascii="Times New Roman" w:hAnsi="Times New Roman" w:cs="Times New Roman"/>
          <w:sz w:val="24"/>
          <w:szCs w:val="24"/>
        </w:rPr>
        <w:t xml:space="preserve"> los sistemas productivos tradicionales</w:t>
      </w:r>
      <w:r>
        <w:rPr>
          <w:rFonts w:ascii="Times New Roman" w:hAnsi="Times New Roman" w:cs="Times New Roman"/>
          <w:sz w:val="24"/>
          <w:szCs w:val="24"/>
        </w:rPr>
        <w:t xml:space="preserve">. </w:t>
      </w:r>
      <w:r w:rsidR="00F15AA4">
        <w:rPr>
          <w:rFonts w:ascii="Times New Roman" w:hAnsi="Times New Roman" w:cs="Times New Roman"/>
          <w:sz w:val="24"/>
          <w:szCs w:val="24"/>
        </w:rPr>
        <w:t xml:space="preserve"> </w:t>
      </w:r>
    </w:p>
    <w:p w:rsidR="00767FA8" w:rsidRPr="007F5DFF" w:rsidRDefault="00767FA8" w:rsidP="00767FA8">
      <w:pPr>
        <w:spacing w:line="360" w:lineRule="auto"/>
        <w:rPr>
          <w:rFonts w:ascii="Times New Roman" w:hAnsi="Times New Roman" w:cs="Times New Roman"/>
          <w:sz w:val="24"/>
          <w:szCs w:val="24"/>
        </w:rPr>
      </w:pPr>
      <w:r>
        <w:rPr>
          <w:rFonts w:ascii="Times New Roman" w:hAnsi="Times New Roman" w:cs="Times New Roman"/>
          <w:sz w:val="24"/>
          <w:szCs w:val="24"/>
        </w:rPr>
        <w:t>La PAC s</w:t>
      </w:r>
      <w:r w:rsidRPr="007F5DFF">
        <w:rPr>
          <w:rFonts w:ascii="Times New Roman" w:hAnsi="Times New Roman" w:cs="Times New Roman"/>
          <w:sz w:val="24"/>
          <w:szCs w:val="24"/>
        </w:rPr>
        <w:t>e pone en ejercicio en Francia a través de dos entidades, bajo la tutela del Ministerio de Agricultura: La Agencia de Servicios y Pagamentos y France AgriMer (Establecimiento Nacional de Productos de la Agricultura y del Mar). Este último se apoya, a nivel regional, en los DRAAF (Direcciones Regionales de Alimentación, Agricultura y Bosques).</w:t>
      </w:r>
    </w:p>
    <w:p w:rsidR="00130CC6" w:rsidRPr="004B2A6B" w:rsidRDefault="0094235F" w:rsidP="00FD20BD">
      <w:pPr>
        <w:spacing w:after="0" w:line="360" w:lineRule="auto"/>
        <w:rPr>
          <w:rFonts w:ascii="Times New Roman" w:hAnsi="Times New Roman" w:cs="Times New Roman"/>
          <w:b/>
          <w:sz w:val="24"/>
          <w:szCs w:val="24"/>
        </w:rPr>
      </w:pPr>
      <w:r w:rsidRPr="004B2A6B">
        <w:rPr>
          <w:rFonts w:ascii="Times New Roman" w:hAnsi="Times New Roman" w:cs="Times New Roman"/>
          <w:b/>
          <w:sz w:val="24"/>
          <w:szCs w:val="24"/>
        </w:rPr>
        <w:t xml:space="preserve">Ley </w:t>
      </w:r>
      <w:r w:rsidR="00F575A8" w:rsidRPr="004B2A6B">
        <w:rPr>
          <w:rFonts w:ascii="Times New Roman" w:hAnsi="Times New Roman" w:cs="Times New Roman"/>
          <w:b/>
          <w:sz w:val="24"/>
          <w:szCs w:val="24"/>
        </w:rPr>
        <w:t>P</w:t>
      </w:r>
      <w:r w:rsidRPr="004B2A6B">
        <w:rPr>
          <w:rFonts w:ascii="Times New Roman" w:hAnsi="Times New Roman" w:cs="Times New Roman"/>
          <w:b/>
          <w:sz w:val="24"/>
          <w:szCs w:val="24"/>
        </w:rPr>
        <w:t>astoral</w:t>
      </w:r>
      <w:r w:rsidR="00F575A8" w:rsidRPr="004B2A6B">
        <w:rPr>
          <w:rFonts w:ascii="Times New Roman" w:hAnsi="Times New Roman" w:cs="Times New Roman"/>
          <w:b/>
          <w:sz w:val="24"/>
          <w:szCs w:val="24"/>
        </w:rPr>
        <w:t xml:space="preserve"> Francesa</w:t>
      </w:r>
      <w:r w:rsidR="00130CC6" w:rsidRPr="004B2A6B">
        <w:rPr>
          <w:rFonts w:ascii="Times New Roman" w:hAnsi="Times New Roman" w:cs="Times New Roman"/>
          <w:b/>
          <w:sz w:val="24"/>
          <w:szCs w:val="24"/>
        </w:rPr>
        <w:t xml:space="preserve"> y Código Rural</w:t>
      </w:r>
    </w:p>
    <w:p w:rsidR="0094235F" w:rsidRPr="007F5DFF" w:rsidRDefault="0094235F" w:rsidP="0051042A">
      <w:pPr>
        <w:spacing w:line="360" w:lineRule="auto"/>
        <w:rPr>
          <w:rFonts w:ascii="Times New Roman" w:hAnsi="Times New Roman" w:cs="Times New Roman"/>
          <w:sz w:val="24"/>
          <w:szCs w:val="24"/>
        </w:rPr>
      </w:pPr>
      <w:r w:rsidRPr="007F5DFF">
        <w:rPr>
          <w:rFonts w:ascii="Times New Roman" w:hAnsi="Times New Roman" w:cs="Times New Roman"/>
          <w:sz w:val="24"/>
          <w:szCs w:val="24"/>
        </w:rPr>
        <w:t xml:space="preserve">En 1972, </w:t>
      </w:r>
      <w:r w:rsidR="00130CC6" w:rsidRPr="007F5DFF">
        <w:rPr>
          <w:rFonts w:ascii="Times New Roman" w:hAnsi="Times New Roman" w:cs="Times New Roman"/>
          <w:sz w:val="24"/>
          <w:szCs w:val="24"/>
        </w:rPr>
        <w:t xml:space="preserve">se promulga </w:t>
      </w:r>
      <w:r w:rsidRPr="007F5DFF">
        <w:rPr>
          <w:rFonts w:ascii="Times New Roman" w:hAnsi="Times New Roman" w:cs="Times New Roman"/>
          <w:sz w:val="24"/>
          <w:szCs w:val="24"/>
        </w:rPr>
        <w:t xml:space="preserve">la </w:t>
      </w:r>
      <w:r w:rsidRPr="007F5DFF">
        <w:rPr>
          <w:rFonts w:ascii="Times New Roman" w:hAnsi="Times New Roman" w:cs="Times New Roman"/>
          <w:b/>
          <w:sz w:val="24"/>
          <w:szCs w:val="24"/>
        </w:rPr>
        <w:t xml:space="preserve">Ley </w:t>
      </w:r>
      <w:r w:rsidR="00130CC6" w:rsidRPr="007F5DFF">
        <w:rPr>
          <w:rFonts w:ascii="Times New Roman" w:hAnsi="Times New Roman" w:cs="Times New Roman"/>
          <w:b/>
          <w:sz w:val="24"/>
          <w:szCs w:val="24"/>
        </w:rPr>
        <w:t xml:space="preserve">Pastoral </w:t>
      </w:r>
      <w:r w:rsidR="00130CC6" w:rsidRPr="007F5DFF">
        <w:rPr>
          <w:rFonts w:ascii="Times New Roman" w:hAnsi="Times New Roman" w:cs="Times New Roman"/>
          <w:sz w:val="24"/>
          <w:szCs w:val="24"/>
        </w:rPr>
        <w:t xml:space="preserve">en Francia </w:t>
      </w:r>
      <w:r w:rsidR="00130CC6" w:rsidRPr="007F5DFF">
        <w:rPr>
          <w:rFonts w:ascii="Times New Roman" w:hAnsi="Times New Roman" w:cs="Times New Roman"/>
          <w:b/>
          <w:sz w:val="24"/>
          <w:szCs w:val="24"/>
        </w:rPr>
        <w:t>Loi N°</w:t>
      </w:r>
      <w:r w:rsidR="00130CC6" w:rsidRPr="007F5DFF">
        <w:rPr>
          <w:rFonts w:ascii="Times New Roman" w:hAnsi="Times New Roman" w:cs="Times New Roman"/>
          <w:sz w:val="24"/>
          <w:szCs w:val="24"/>
        </w:rPr>
        <w:t xml:space="preserve"> </w:t>
      </w:r>
      <w:r w:rsidRPr="007F5DFF">
        <w:rPr>
          <w:rFonts w:ascii="Times New Roman" w:hAnsi="Times New Roman" w:cs="Times New Roman"/>
          <w:b/>
          <w:sz w:val="24"/>
          <w:szCs w:val="24"/>
        </w:rPr>
        <w:t>72-12</w:t>
      </w:r>
      <w:r w:rsidR="00130CC6" w:rsidRPr="007F5DFF">
        <w:rPr>
          <w:rFonts w:ascii="Times New Roman" w:hAnsi="Times New Roman" w:cs="Times New Roman"/>
          <w:sz w:val="24"/>
          <w:szCs w:val="24"/>
        </w:rPr>
        <w:t xml:space="preserve">, que </w:t>
      </w:r>
      <w:r w:rsidRPr="007F5DFF">
        <w:rPr>
          <w:rFonts w:ascii="Times New Roman" w:hAnsi="Times New Roman" w:cs="Times New Roman"/>
          <w:sz w:val="24"/>
          <w:szCs w:val="24"/>
        </w:rPr>
        <w:t>declara la necesidad de la “</w:t>
      </w:r>
      <w:r w:rsidRPr="007F5DFF">
        <w:rPr>
          <w:rFonts w:ascii="Times New Roman" w:hAnsi="Times New Roman" w:cs="Times New Roman"/>
          <w:i/>
          <w:sz w:val="24"/>
          <w:szCs w:val="24"/>
        </w:rPr>
        <w:t>puesta en valor del pastoralismo en las regiones de economías de montaña</w:t>
      </w:r>
      <w:r w:rsidRPr="007F5DFF">
        <w:rPr>
          <w:rFonts w:ascii="Times New Roman" w:hAnsi="Times New Roman" w:cs="Times New Roman"/>
          <w:sz w:val="24"/>
          <w:szCs w:val="24"/>
        </w:rPr>
        <w:t>”</w:t>
      </w:r>
      <w:r w:rsidR="00130CC6" w:rsidRPr="007F5DFF">
        <w:rPr>
          <w:rFonts w:ascii="Times New Roman" w:hAnsi="Times New Roman" w:cs="Times New Roman"/>
          <w:sz w:val="24"/>
          <w:szCs w:val="24"/>
        </w:rPr>
        <w:t xml:space="preserve"> y se</w:t>
      </w:r>
      <w:r w:rsidRPr="007F5DFF">
        <w:rPr>
          <w:rFonts w:ascii="Times New Roman" w:hAnsi="Times New Roman" w:cs="Times New Roman"/>
          <w:sz w:val="24"/>
          <w:szCs w:val="24"/>
        </w:rPr>
        <w:t xml:space="preserve"> </w:t>
      </w:r>
      <w:r w:rsidR="005A7E26">
        <w:rPr>
          <w:rFonts w:ascii="Times New Roman" w:hAnsi="Times New Roman" w:cs="Times New Roman"/>
          <w:sz w:val="24"/>
          <w:szCs w:val="24"/>
        </w:rPr>
        <w:t xml:space="preserve">estimula </w:t>
      </w:r>
      <w:r w:rsidRPr="007F5DFF">
        <w:rPr>
          <w:rFonts w:ascii="Times New Roman" w:hAnsi="Times New Roman" w:cs="Times New Roman"/>
          <w:sz w:val="24"/>
          <w:szCs w:val="24"/>
        </w:rPr>
        <w:t>la modernización de la actividad mediante tres herramientas</w:t>
      </w:r>
      <w:r w:rsidR="008410DD">
        <w:rPr>
          <w:rFonts w:ascii="Times New Roman" w:hAnsi="Times New Roman" w:cs="Times New Roman"/>
          <w:sz w:val="24"/>
          <w:szCs w:val="24"/>
        </w:rPr>
        <w:t xml:space="preserve"> (Charbonnier, </w:t>
      </w:r>
      <w:r w:rsidR="008410DD" w:rsidRPr="008410DD">
        <w:rPr>
          <w:rFonts w:ascii="Times New Roman" w:hAnsi="Times New Roman" w:cs="Times New Roman"/>
          <w:sz w:val="24"/>
          <w:szCs w:val="24"/>
        </w:rPr>
        <w:t>2012</w:t>
      </w:r>
      <w:r w:rsidR="008410DD">
        <w:rPr>
          <w:rFonts w:ascii="Times New Roman" w:hAnsi="Times New Roman" w:cs="Times New Roman"/>
          <w:sz w:val="24"/>
          <w:szCs w:val="24"/>
        </w:rPr>
        <w:t>)</w:t>
      </w:r>
      <w:r w:rsidR="0051042A">
        <w:rPr>
          <w:rFonts w:ascii="Times New Roman" w:hAnsi="Times New Roman" w:cs="Times New Roman"/>
          <w:sz w:val="24"/>
          <w:szCs w:val="24"/>
        </w:rPr>
        <w:t>: a) l</w:t>
      </w:r>
      <w:r w:rsidRPr="0051042A">
        <w:rPr>
          <w:rFonts w:ascii="Times New Roman" w:hAnsi="Times New Roman" w:cs="Times New Roman"/>
          <w:sz w:val="24"/>
          <w:szCs w:val="24"/>
        </w:rPr>
        <w:t xml:space="preserve">as asociaciones de tierras pastoriles: </w:t>
      </w:r>
      <w:r w:rsidRPr="0051042A">
        <w:rPr>
          <w:rFonts w:ascii="Times New Roman" w:hAnsi="Times New Roman" w:cs="Times New Roman"/>
          <w:i/>
          <w:sz w:val="24"/>
          <w:szCs w:val="24"/>
        </w:rPr>
        <w:t>Les Asociations Fonciéres</w:t>
      </w:r>
      <w:r w:rsidRPr="0051042A">
        <w:rPr>
          <w:rFonts w:ascii="Times New Roman" w:hAnsi="Times New Roman" w:cs="Times New Roman"/>
          <w:sz w:val="24"/>
          <w:szCs w:val="24"/>
        </w:rPr>
        <w:t xml:space="preserve"> Pastorales (</w:t>
      </w:r>
      <w:r w:rsidRPr="0051042A">
        <w:rPr>
          <w:rFonts w:ascii="Times New Roman" w:hAnsi="Times New Roman" w:cs="Times New Roman"/>
          <w:b/>
          <w:sz w:val="24"/>
          <w:szCs w:val="24"/>
        </w:rPr>
        <w:t>AFP</w:t>
      </w:r>
      <w:r w:rsidRPr="0051042A">
        <w:rPr>
          <w:rFonts w:ascii="Times New Roman" w:hAnsi="Times New Roman" w:cs="Times New Roman"/>
          <w:sz w:val="24"/>
          <w:szCs w:val="24"/>
        </w:rPr>
        <w:t>)</w:t>
      </w:r>
      <w:r w:rsidR="0051042A">
        <w:rPr>
          <w:rFonts w:ascii="Times New Roman" w:hAnsi="Times New Roman" w:cs="Times New Roman"/>
          <w:sz w:val="24"/>
          <w:szCs w:val="24"/>
        </w:rPr>
        <w:t xml:space="preserve"> que</w:t>
      </w:r>
      <w:r w:rsidRPr="0051042A">
        <w:rPr>
          <w:rFonts w:ascii="Times New Roman" w:hAnsi="Times New Roman" w:cs="Times New Roman"/>
          <w:sz w:val="24"/>
          <w:szCs w:val="24"/>
        </w:rPr>
        <w:t xml:space="preserve"> reagrupan a propietarios </w:t>
      </w:r>
      <w:r w:rsidR="005A7E26" w:rsidRPr="0051042A">
        <w:rPr>
          <w:rFonts w:ascii="Times New Roman" w:hAnsi="Times New Roman" w:cs="Times New Roman"/>
          <w:sz w:val="24"/>
          <w:szCs w:val="24"/>
        </w:rPr>
        <w:t xml:space="preserve">de tierras de uso </w:t>
      </w:r>
      <w:r w:rsidRPr="0051042A">
        <w:rPr>
          <w:rFonts w:ascii="Times New Roman" w:hAnsi="Times New Roman" w:cs="Times New Roman"/>
          <w:sz w:val="24"/>
          <w:szCs w:val="24"/>
        </w:rPr>
        <w:t xml:space="preserve">agropastoril, cualquiera sea su estatus jurídico, con el fin de poner en valor las </w:t>
      </w:r>
      <w:r w:rsidR="0051042A">
        <w:rPr>
          <w:rFonts w:ascii="Times New Roman" w:hAnsi="Times New Roman" w:cs="Times New Roman"/>
          <w:sz w:val="24"/>
          <w:szCs w:val="24"/>
        </w:rPr>
        <w:t>tierras agrícolas o pastoriles; b) l</w:t>
      </w:r>
      <w:r w:rsidRPr="007F5DFF">
        <w:rPr>
          <w:rFonts w:ascii="Times New Roman" w:hAnsi="Times New Roman" w:cs="Times New Roman"/>
          <w:sz w:val="24"/>
          <w:szCs w:val="24"/>
        </w:rPr>
        <w:t xml:space="preserve">os </w:t>
      </w:r>
      <w:r w:rsidRPr="007F5DFF">
        <w:rPr>
          <w:rFonts w:ascii="Times New Roman" w:hAnsi="Times New Roman" w:cs="Times New Roman"/>
          <w:i/>
          <w:sz w:val="24"/>
          <w:szCs w:val="24"/>
        </w:rPr>
        <w:t>agrupamientos de pastores</w:t>
      </w:r>
      <w:r w:rsidRPr="007F5DFF">
        <w:rPr>
          <w:rFonts w:ascii="Times New Roman" w:hAnsi="Times New Roman" w:cs="Times New Roman"/>
          <w:sz w:val="24"/>
          <w:szCs w:val="24"/>
        </w:rPr>
        <w:t xml:space="preserve"> (</w:t>
      </w:r>
      <w:r w:rsidRPr="007F5DFF">
        <w:rPr>
          <w:rFonts w:ascii="Times New Roman" w:hAnsi="Times New Roman" w:cs="Times New Roman"/>
          <w:b/>
          <w:sz w:val="24"/>
          <w:szCs w:val="24"/>
        </w:rPr>
        <w:t>GP</w:t>
      </w:r>
      <w:r w:rsidRPr="007F5DFF">
        <w:rPr>
          <w:rFonts w:ascii="Times New Roman" w:hAnsi="Times New Roman" w:cs="Times New Roman"/>
          <w:sz w:val="24"/>
          <w:szCs w:val="24"/>
        </w:rPr>
        <w:t>)</w:t>
      </w:r>
      <w:r w:rsidR="0051042A">
        <w:rPr>
          <w:rFonts w:ascii="Times New Roman" w:hAnsi="Times New Roman" w:cs="Times New Roman"/>
          <w:sz w:val="24"/>
          <w:szCs w:val="24"/>
        </w:rPr>
        <w:t>que r</w:t>
      </w:r>
      <w:r w:rsidRPr="007F5DFF">
        <w:rPr>
          <w:rFonts w:ascii="Times New Roman" w:hAnsi="Times New Roman" w:cs="Times New Roman"/>
          <w:sz w:val="24"/>
          <w:szCs w:val="24"/>
        </w:rPr>
        <w:t>eúnen a varios productores con el fin de mutualizar los esfuerzos de cada uno y mejorar la explota</w:t>
      </w:r>
      <w:r w:rsidR="0051042A">
        <w:rPr>
          <w:rFonts w:ascii="Times New Roman" w:hAnsi="Times New Roman" w:cs="Times New Roman"/>
          <w:sz w:val="24"/>
          <w:szCs w:val="24"/>
        </w:rPr>
        <w:t>ción de los espacios pastoriles y c) l</w:t>
      </w:r>
      <w:r w:rsidRPr="007F5DFF">
        <w:rPr>
          <w:rFonts w:ascii="Times New Roman" w:hAnsi="Times New Roman" w:cs="Times New Roman"/>
          <w:sz w:val="24"/>
          <w:szCs w:val="24"/>
        </w:rPr>
        <w:t xml:space="preserve">as </w:t>
      </w:r>
      <w:r w:rsidRPr="007F5DFF">
        <w:rPr>
          <w:rFonts w:ascii="Times New Roman" w:hAnsi="Times New Roman" w:cs="Times New Roman"/>
          <w:i/>
          <w:sz w:val="24"/>
          <w:szCs w:val="24"/>
        </w:rPr>
        <w:t>convenciones plurianuales de pastoreo</w:t>
      </w:r>
      <w:r w:rsidRPr="007F5DFF">
        <w:rPr>
          <w:rFonts w:ascii="Times New Roman" w:hAnsi="Times New Roman" w:cs="Times New Roman"/>
          <w:sz w:val="24"/>
          <w:szCs w:val="24"/>
        </w:rPr>
        <w:t xml:space="preserve"> (</w:t>
      </w:r>
      <w:r w:rsidRPr="007F5DFF">
        <w:rPr>
          <w:rFonts w:ascii="Times New Roman" w:hAnsi="Times New Roman" w:cs="Times New Roman"/>
          <w:b/>
          <w:sz w:val="24"/>
          <w:szCs w:val="24"/>
        </w:rPr>
        <w:t>CPP</w:t>
      </w:r>
      <w:r w:rsidRPr="007F5DFF">
        <w:rPr>
          <w:rFonts w:ascii="Times New Roman" w:hAnsi="Times New Roman" w:cs="Times New Roman"/>
          <w:sz w:val="24"/>
          <w:szCs w:val="24"/>
        </w:rPr>
        <w:t>)</w:t>
      </w:r>
      <w:r w:rsidR="0051042A">
        <w:rPr>
          <w:rFonts w:ascii="Times New Roman" w:hAnsi="Times New Roman" w:cs="Times New Roman"/>
          <w:sz w:val="24"/>
          <w:szCs w:val="24"/>
        </w:rPr>
        <w:t xml:space="preserve"> que c</w:t>
      </w:r>
      <w:r w:rsidRPr="007F5DFF">
        <w:rPr>
          <w:rFonts w:ascii="Times New Roman" w:hAnsi="Times New Roman" w:cs="Times New Roman"/>
          <w:sz w:val="24"/>
          <w:szCs w:val="24"/>
        </w:rPr>
        <w:t>rean una nueva forma de arrendamiento de tierras, flexible, a</w:t>
      </w:r>
      <w:r w:rsidR="005A7E26">
        <w:rPr>
          <w:rFonts w:ascii="Times New Roman" w:hAnsi="Times New Roman" w:cs="Times New Roman"/>
          <w:sz w:val="24"/>
          <w:szCs w:val="24"/>
        </w:rPr>
        <w:t xml:space="preserve">daptada a la actividad pastoril, </w:t>
      </w:r>
      <w:r w:rsidRPr="007F5DFF">
        <w:rPr>
          <w:rFonts w:ascii="Times New Roman" w:hAnsi="Times New Roman" w:cs="Times New Roman"/>
          <w:sz w:val="24"/>
          <w:szCs w:val="24"/>
        </w:rPr>
        <w:t>y teniendo en cuenta las otras formas de utilización del espacio.</w:t>
      </w:r>
    </w:p>
    <w:p w:rsidR="0094235F" w:rsidRPr="007F5DFF" w:rsidRDefault="00130CC6" w:rsidP="007F5DFF">
      <w:pPr>
        <w:spacing w:line="360" w:lineRule="auto"/>
        <w:rPr>
          <w:rFonts w:ascii="Times New Roman" w:hAnsi="Times New Roman" w:cs="Times New Roman"/>
          <w:sz w:val="24"/>
          <w:szCs w:val="24"/>
        </w:rPr>
      </w:pPr>
      <w:r w:rsidRPr="007F5DFF">
        <w:rPr>
          <w:rFonts w:ascii="Times New Roman" w:hAnsi="Times New Roman" w:cs="Times New Roman"/>
          <w:sz w:val="24"/>
          <w:szCs w:val="24"/>
        </w:rPr>
        <w:lastRenderedPageBreak/>
        <w:t>Años después, en</w:t>
      </w:r>
      <w:r w:rsidR="0094235F" w:rsidRPr="007F5DFF">
        <w:rPr>
          <w:rFonts w:ascii="Times New Roman" w:hAnsi="Times New Roman" w:cs="Times New Roman"/>
          <w:sz w:val="24"/>
          <w:szCs w:val="24"/>
        </w:rPr>
        <w:t xml:space="preserve"> 1992</w:t>
      </w:r>
      <w:r w:rsidRPr="007F5DFF">
        <w:rPr>
          <w:rFonts w:ascii="Times New Roman" w:hAnsi="Times New Roman" w:cs="Times New Roman"/>
          <w:sz w:val="24"/>
          <w:szCs w:val="24"/>
        </w:rPr>
        <w:t xml:space="preserve"> se promulga </w:t>
      </w:r>
      <w:r w:rsidR="00F54450" w:rsidRPr="007F5DFF">
        <w:rPr>
          <w:rFonts w:ascii="Times New Roman" w:hAnsi="Times New Roman" w:cs="Times New Roman"/>
          <w:sz w:val="24"/>
          <w:szCs w:val="24"/>
        </w:rPr>
        <w:t xml:space="preserve">el </w:t>
      </w:r>
      <w:r w:rsidR="00F54450" w:rsidRPr="005A7E26">
        <w:rPr>
          <w:rFonts w:ascii="Times New Roman" w:hAnsi="Times New Roman" w:cs="Times New Roman"/>
          <w:b/>
          <w:sz w:val="24"/>
          <w:szCs w:val="24"/>
        </w:rPr>
        <w:t>Código</w:t>
      </w:r>
      <w:r w:rsidR="0094235F" w:rsidRPr="007F5DFF">
        <w:rPr>
          <w:rFonts w:ascii="Times New Roman" w:hAnsi="Times New Roman" w:cs="Times New Roman"/>
          <w:b/>
          <w:sz w:val="24"/>
          <w:szCs w:val="24"/>
        </w:rPr>
        <w:t xml:space="preserve"> </w:t>
      </w:r>
      <w:r w:rsidRPr="007F5DFF">
        <w:rPr>
          <w:rFonts w:ascii="Times New Roman" w:hAnsi="Times New Roman" w:cs="Times New Roman"/>
          <w:b/>
          <w:sz w:val="24"/>
          <w:szCs w:val="24"/>
        </w:rPr>
        <w:t>Rural y de la P</w:t>
      </w:r>
      <w:r w:rsidR="0094235F" w:rsidRPr="007F5DFF">
        <w:rPr>
          <w:rFonts w:ascii="Times New Roman" w:hAnsi="Times New Roman" w:cs="Times New Roman"/>
          <w:b/>
          <w:sz w:val="24"/>
          <w:szCs w:val="24"/>
        </w:rPr>
        <w:t xml:space="preserve">esca </w:t>
      </w:r>
      <w:r w:rsidRPr="007F5DFF">
        <w:rPr>
          <w:rFonts w:ascii="Times New Roman" w:hAnsi="Times New Roman" w:cs="Times New Roman"/>
          <w:b/>
          <w:sz w:val="24"/>
          <w:szCs w:val="24"/>
        </w:rPr>
        <w:t>M</w:t>
      </w:r>
      <w:r w:rsidR="0094235F" w:rsidRPr="007F5DFF">
        <w:rPr>
          <w:rFonts w:ascii="Times New Roman" w:hAnsi="Times New Roman" w:cs="Times New Roman"/>
          <w:b/>
          <w:sz w:val="24"/>
          <w:szCs w:val="24"/>
        </w:rPr>
        <w:t>arítima</w:t>
      </w:r>
      <w:r w:rsidRPr="007F5DFF">
        <w:rPr>
          <w:rFonts w:ascii="Times New Roman" w:hAnsi="Times New Roman" w:cs="Times New Roman"/>
          <w:sz w:val="24"/>
          <w:szCs w:val="24"/>
        </w:rPr>
        <w:t xml:space="preserve">, que </w:t>
      </w:r>
      <w:r w:rsidR="0094235F" w:rsidRPr="007F5DFF">
        <w:rPr>
          <w:rFonts w:ascii="Times New Roman" w:hAnsi="Times New Roman" w:cs="Times New Roman"/>
          <w:sz w:val="24"/>
          <w:szCs w:val="24"/>
        </w:rPr>
        <w:t xml:space="preserve">también codifica </w:t>
      </w:r>
      <w:r w:rsidRPr="007F5DFF">
        <w:rPr>
          <w:rFonts w:ascii="Times New Roman" w:hAnsi="Times New Roman" w:cs="Times New Roman"/>
          <w:sz w:val="24"/>
          <w:szCs w:val="24"/>
        </w:rPr>
        <w:t>la Ley Pastoral</w:t>
      </w:r>
      <w:r w:rsidR="0094235F" w:rsidRPr="007F5DFF">
        <w:rPr>
          <w:rFonts w:ascii="Times New Roman" w:hAnsi="Times New Roman" w:cs="Times New Roman"/>
          <w:sz w:val="24"/>
          <w:szCs w:val="24"/>
        </w:rPr>
        <w:t>:</w:t>
      </w:r>
    </w:p>
    <w:p w:rsidR="0094235F" w:rsidRPr="007F5DFF" w:rsidRDefault="0094235F" w:rsidP="00A73498">
      <w:pPr>
        <w:pStyle w:val="Prrafodelista"/>
        <w:numPr>
          <w:ilvl w:val="0"/>
          <w:numId w:val="2"/>
        </w:numPr>
        <w:spacing w:line="360" w:lineRule="auto"/>
        <w:ind w:left="284" w:hanging="284"/>
        <w:rPr>
          <w:rFonts w:ascii="Times New Roman" w:hAnsi="Times New Roman" w:cs="Times New Roman"/>
          <w:sz w:val="24"/>
          <w:szCs w:val="24"/>
        </w:rPr>
      </w:pPr>
      <w:r w:rsidRPr="007F5DFF">
        <w:rPr>
          <w:rFonts w:ascii="Times New Roman" w:hAnsi="Times New Roman" w:cs="Times New Roman"/>
          <w:sz w:val="24"/>
          <w:szCs w:val="24"/>
        </w:rPr>
        <w:t xml:space="preserve">Las AFP se reservan a las comunas clasificadas como zonas de montaña y aquellas situadas en zonas de “vocación pastoril” definida por orden de la prefectura, y luego del visto de la Chambre Departamentale d´Agriculture. Se reúne a propietarios de un </w:t>
      </w:r>
      <w:r w:rsidR="005A7E26">
        <w:rPr>
          <w:rFonts w:ascii="Times New Roman" w:hAnsi="Times New Roman" w:cs="Times New Roman"/>
          <w:sz w:val="24"/>
          <w:szCs w:val="24"/>
        </w:rPr>
        <w:t>territorio</w:t>
      </w:r>
      <w:r w:rsidRPr="007F5DFF">
        <w:rPr>
          <w:rFonts w:ascii="Times New Roman" w:hAnsi="Times New Roman" w:cs="Times New Roman"/>
          <w:sz w:val="24"/>
          <w:szCs w:val="24"/>
        </w:rPr>
        <w:t xml:space="preserve"> pastoril (accesoriamente forestal) cualquiera sea su estatus jurídico: personas físicas o personas morales de derecho privado o derecho público. Esta AFP no infringe el derecho a la propiedad de la tierra, es una herramienta de gestión que conserva en sus actores sus derechos (venta, hipoteca, donación, etc</w:t>
      </w:r>
      <w:r w:rsidR="00130CC6" w:rsidRPr="007F5DFF">
        <w:rPr>
          <w:rFonts w:ascii="Times New Roman" w:hAnsi="Times New Roman" w:cs="Times New Roman"/>
          <w:sz w:val="24"/>
          <w:szCs w:val="24"/>
        </w:rPr>
        <w:t>.</w:t>
      </w:r>
      <w:r w:rsidRPr="007F5DFF">
        <w:rPr>
          <w:rFonts w:ascii="Times New Roman" w:hAnsi="Times New Roman" w:cs="Times New Roman"/>
          <w:sz w:val="24"/>
          <w:szCs w:val="24"/>
        </w:rPr>
        <w:t>).  En 2011 se registraban</w:t>
      </w:r>
      <w:r w:rsidR="00D722FD" w:rsidRPr="007F5DFF">
        <w:rPr>
          <w:rFonts w:ascii="Times New Roman" w:hAnsi="Times New Roman" w:cs="Times New Roman"/>
          <w:sz w:val="24"/>
          <w:szCs w:val="24"/>
        </w:rPr>
        <w:t xml:space="preserve"> 345</w:t>
      </w:r>
      <w:r w:rsidRPr="007F5DFF">
        <w:rPr>
          <w:rFonts w:ascii="Times New Roman" w:hAnsi="Times New Roman" w:cs="Times New Roman"/>
          <w:sz w:val="24"/>
          <w:szCs w:val="24"/>
        </w:rPr>
        <w:t xml:space="preserve"> AFP autorizadas por 3</w:t>
      </w:r>
      <w:r w:rsidR="00D722FD" w:rsidRPr="007F5DFF">
        <w:rPr>
          <w:rFonts w:ascii="Times New Roman" w:hAnsi="Times New Roman" w:cs="Times New Roman"/>
          <w:sz w:val="24"/>
          <w:szCs w:val="24"/>
        </w:rPr>
        <w:t>3</w:t>
      </w:r>
      <w:r w:rsidRPr="007F5DFF">
        <w:rPr>
          <w:rFonts w:ascii="Times New Roman" w:hAnsi="Times New Roman" w:cs="Times New Roman"/>
          <w:sz w:val="24"/>
          <w:szCs w:val="24"/>
        </w:rPr>
        <w:t>.</w:t>
      </w:r>
      <w:r w:rsidR="00D722FD" w:rsidRPr="007F5DFF">
        <w:rPr>
          <w:rFonts w:ascii="Times New Roman" w:hAnsi="Times New Roman" w:cs="Times New Roman"/>
          <w:sz w:val="24"/>
          <w:szCs w:val="24"/>
        </w:rPr>
        <w:t>128</w:t>
      </w:r>
      <w:r w:rsidRPr="007F5DFF">
        <w:rPr>
          <w:rFonts w:ascii="Times New Roman" w:hAnsi="Times New Roman" w:cs="Times New Roman"/>
          <w:sz w:val="24"/>
          <w:szCs w:val="24"/>
        </w:rPr>
        <w:t xml:space="preserve"> propietarios con </w:t>
      </w:r>
      <w:r w:rsidR="00D722FD" w:rsidRPr="007F5DFF">
        <w:rPr>
          <w:rFonts w:ascii="Times New Roman" w:hAnsi="Times New Roman" w:cs="Times New Roman"/>
          <w:sz w:val="24"/>
          <w:szCs w:val="24"/>
        </w:rPr>
        <w:t>203.278</w:t>
      </w:r>
      <w:r w:rsidRPr="007F5DFF">
        <w:rPr>
          <w:rFonts w:ascii="Times New Roman" w:hAnsi="Times New Roman" w:cs="Times New Roman"/>
          <w:sz w:val="24"/>
          <w:szCs w:val="24"/>
        </w:rPr>
        <w:t xml:space="preserve"> ha (Encuesta </w:t>
      </w:r>
      <w:r w:rsidR="00F82928" w:rsidRPr="007F5DFF">
        <w:rPr>
          <w:rFonts w:ascii="Times New Roman" w:hAnsi="Times New Roman" w:cs="Times New Roman"/>
          <w:sz w:val="24"/>
          <w:szCs w:val="24"/>
        </w:rPr>
        <w:t xml:space="preserve">DRAAF </w:t>
      </w:r>
      <w:r w:rsidRPr="007F5DFF">
        <w:rPr>
          <w:rFonts w:ascii="Times New Roman" w:hAnsi="Times New Roman" w:cs="Times New Roman"/>
          <w:sz w:val="24"/>
          <w:szCs w:val="24"/>
        </w:rPr>
        <w:t>Rhône-Alpes).</w:t>
      </w:r>
    </w:p>
    <w:p w:rsidR="0094235F" w:rsidRPr="007F5DFF" w:rsidRDefault="00D722FD" w:rsidP="00A73498">
      <w:pPr>
        <w:pStyle w:val="Prrafodelista"/>
        <w:numPr>
          <w:ilvl w:val="0"/>
          <w:numId w:val="2"/>
        </w:numPr>
        <w:spacing w:line="360" w:lineRule="auto"/>
        <w:ind w:left="284" w:hanging="284"/>
        <w:rPr>
          <w:rFonts w:ascii="Times New Roman" w:hAnsi="Times New Roman" w:cs="Times New Roman"/>
          <w:sz w:val="24"/>
          <w:szCs w:val="24"/>
        </w:rPr>
      </w:pPr>
      <w:r w:rsidRPr="007F5DFF">
        <w:rPr>
          <w:rFonts w:ascii="Times New Roman" w:hAnsi="Times New Roman" w:cs="Times New Roman"/>
          <w:sz w:val="24"/>
          <w:szCs w:val="24"/>
        </w:rPr>
        <w:t xml:space="preserve">En caso de </w:t>
      </w:r>
      <w:r w:rsidR="00F54450" w:rsidRPr="007F5DFF">
        <w:rPr>
          <w:rFonts w:ascii="Times New Roman" w:hAnsi="Times New Roman" w:cs="Times New Roman"/>
          <w:sz w:val="24"/>
          <w:szCs w:val="24"/>
        </w:rPr>
        <w:t>los Grupos</w:t>
      </w:r>
      <w:r w:rsidRPr="007F5DFF">
        <w:rPr>
          <w:rFonts w:ascii="Times New Roman" w:hAnsi="Times New Roman" w:cs="Times New Roman"/>
          <w:sz w:val="24"/>
          <w:szCs w:val="24"/>
        </w:rPr>
        <w:t xml:space="preserve"> </w:t>
      </w:r>
      <w:r w:rsidR="0094235F" w:rsidRPr="007F5DFF">
        <w:rPr>
          <w:rFonts w:ascii="Times New Roman" w:hAnsi="Times New Roman" w:cs="Times New Roman"/>
          <w:sz w:val="24"/>
          <w:szCs w:val="24"/>
        </w:rPr>
        <w:t>P</w:t>
      </w:r>
      <w:r w:rsidRPr="007F5DFF">
        <w:rPr>
          <w:rFonts w:ascii="Times New Roman" w:hAnsi="Times New Roman" w:cs="Times New Roman"/>
          <w:sz w:val="24"/>
          <w:szCs w:val="24"/>
        </w:rPr>
        <w:t>astorales:</w:t>
      </w:r>
      <w:r w:rsidR="0094235F" w:rsidRPr="007F5DFF">
        <w:rPr>
          <w:rFonts w:ascii="Times New Roman" w:hAnsi="Times New Roman" w:cs="Times New Roman"/>
          <w:sz w:val="24"/>
          <w:szCs w:val="24"/>
        </w:rPr>
        <w:t xml:space="preserve"> se agrupan diferentes explotaciones en una misma estructura. Al principio se realizaban bajo la forma de asociaciones civiles, luego se generaron asociaciones, sindicatos u agrupamientos de interés económico. Su composición ha ido evolucionando con el tiempo. En 2011 el censo indicaba 957 GP con 5.613 productores (Encuesta </w:t>
      </w:r>
      <w:r w:rsidR="00F82928" w:rsidRPr="007F5DFF">
        <w:rPr>
          <w:rFonts w:ascii="Times New Roman" w:hAnsi="Times New Roman" w:cs="Times New Roman"/>
          <w:sz w:val="24"/>
          <w:szCs w:val="24"/>
        </w:rPr>
        <w:t xml:space="preserve">DRAAF </w:t>
      </w:r>
      <w:r w:rsidR="0094235F" w:rsidRPr="007F5DFF">
        <w:rPr>
          <w:rFonts w:ascii="Times New Roman" w:hAnsi="Times New Roman" w:cs="Times New Roman"/>
          <w:sz w:val="24"/>
          <w:szCs w:val="24"/>
        </w:rPr>
        <w:t xml:space="preserve">Rhône-Alpes). </w:t>
      </w:r>
    </w:p>
    <w:p w:rsidR="0094235F" w:rsidRPr="007F5DFF" w:rsidRDefault="0094235F" w:rsidP="00A73498">
      <w:pPr>
        <w:pStyle w:val="Prrafodelista"/>
        <w:numPr>
          <w:ilvl w:val="0"/>
          <w:numId w:val="2"/>
        </w:numPr>
        <w:spacing w:line="360" w:lineRule="auto"/>
        <w:ind w:left="284" w:hanging="284"/>
        <w:rPr>
          <w:rFonts w:ascii="Times New Roman" w:hAnsi="Times New Roman" w:cs="Times New Roman"/>
          <w:sz w:val="24"/>
          <w:szCs w:val="24"/>
        </w:rPr>
      </w:pPr>
      <w:r w:rsidRPr="007F5DFF">
        <w:rPr>
          <w:rFonts w:ascii="Times New Roman" w:hAnsi="Times New Roman" w:cs="Times New Roman"/>
          <w:sz w:val="24"/>
          <w:szCs w:val="24"/>
        </w:rPr>
        <w:t xml:space="preserve">Las CPP son formas específicas de alquiler de tierras, con una duración mínima de 5 años, entre propietarios y productores ganaderos. Menos restrictivas que el arrendamiento de una finca, dan la posibilidad de planificar obras compartidas entre arrendadores y arrendatarios. </w:t>
      </w:r>
      <w:r w:rsidR="005A7E26">
        <w:rPr>
          <w:rFonts w:ascii="Times New Roman" w:hAnsi="Times New Roman" w:cs="Times New Roman"/>
          <w:sz w:val="24"/>
          <w:szCs w:val="24"/>
        </w:rPr>
        <w:t>L</w:t>
      </w:r>
      <w:r w:rsidRPr="007F5DFF">
        <w:rPr>
          <w:rFonts w:ascii="Times New Roman" w:hAnsi="Times New Roman" w:cs="Times New Roman"/>
          <w:sz w:val="24"/>
          <w:szCs w:val="24"/>
        </w:rPr>
        <w:t xml:space="preserve">as tierras pueden ser alquiladas a otros usuarios con fines no agrícolas, dentro de condiciones compatibles con el pastoralismo. Esta herramienta permite la adecuación a la realidad pastoril dentro de un encuadre legal y eficaz. </w:t>
      </w:r>
    </w:p>
    <w:p w:rsidR="0094235F" w:rsidRPr="004B2A6B" w:rsidRDefault="000B35B0" w:rsidP="00FD20BD">
      <w:pPr>
        <w:spacing w:after="0" w:line="360" w:lineRule="auto"/>
        <w:rPr>
          <w:rFonts w:ascii="Times New Roman" w:hAnsi="Times New Roman" w:cs="Times New Roman"/>
          <w:b/>
          <w:sz w:val="24"/>
          <w:szCs w:val="24"/>
        </w:rPr>
      </w:pPr>
      <w:r w:rsidRPr="004B2A6B">
        <w:rPr>
          <w:rFonts w:ascii="Times New Roman" w:hAnsi="Times New Roman" w:cs="Times New Roman"/>
          <w:b/>
          <w:sz w:val="24"/>
          <w:szCs w:val="24"/>
        </w:rPr>
        <w:t>Instituciones</w:t>
      </w:r>
      <w:r w:rsidR="00872A13" w:rsidRPr="004B2A6B">
        <w:rPr>
          <w:rFonts w:ascii="Times New Roman" w:hAnsi="Times New Roman" w:cs="Times New Roman"/>
          <w:b/>
          <w:sz w:val="24"/>
          <w:szCs w:val="24"/>
        </w:rPr>
        <w:t xml:space="preserve"> relacionadas con los sistemas pastoriles</w:t>
      </w:r>
      <w:r w:rsidR="00553F66" w:rsidRPr="004B2A6B">
        <w:rPr>
          <w:rFonts w:ascii="Times New Roman" w:hAnsi="Times New Roman" w:cs="Times New Roman"/>
          <w:b/>
          <w:sz w:val="24"/>
          <w:szCs w:val="24"/>
        </w:rPr>
        <w:t xml:space="preserve"> en Francia</w:t>
      </w:r>
      <w:r w:rsidR="0094235F" w:rsidRPr="004B2A6B">
        <w:rPr>
          <w:rFonts w:ascii="Times New Roman" w:hAnsi="Times New Roman" w:cs="Times New Roman"/>
          <w:b/>
          <w:sz w:val="24"/>
          <w:szCs w:val="24"/>
        </w:rPr>
        <w:t>:</w:t>
      </w:r>
    </w:p>
    <w:p w:rsidR="00872A13" w:rsidRPr="004B2A6B" w:rsidRDefault="00872A13" w:rsidP="00FD20BD">
      <w:pPr>
        <w:spacing w:after="0" w:line="360" w:lineRule="auto"/>
        <w:rPr>
          <w:rFonts w:ascii="Times New Roman" w:hAnsi="Times New Roman" w:cs="Times New Roman"/>
          <w:b/>
          <w:sz w:val="24"/>
          <w:szCs w:val="24"/>
        </w:rPr>
      </w:pPr>
      <w:r w:rsidRPr="004B2A6B">
        <w:rPr>
          <w:rFonts w:ascii="Times New Roman" w:hAnsi="Times New Roman" w:cs="Times New Roman"/>
          <w:b/>
          <w:sz w:val="24"/>
          <w:szCs w:val="24"/>
        </w:rPr>
        <w:t xml:space="preserve">Chambre Departamental d´Agriculture: </w:t>
      </w:r>
    </w:p>
    <w:p w:rsidR="00872A13" w:rsidRDefault="0029605A" w:rsidP="007F5DFF">
      <w:pPr>
        <w:spacing w:line="360" w:lineRule="auto"/>
        <w:rPr>
          <w:rFonts w:ascii="Times New Roman" w:hAnsi="Times New Roman" w:cs="Times New Roman"/>
          <w:sz w:val="24"/>
          <w:szCs w:val="24"/>
        </w:rPr>
      </w:pPr>
      <w:r w:rsidRPr="007F5DFF">
        <w:rPr>
          <w:rFonts w:ascii="Times New Roman" w:hAnsi="Times New Roman" w:cs="Times New Roman"/>
          <w:sz w:val="24"/>
          <w:szCs w:val="24"/>
        </w:rPr>
        <w:t xml:space="preserve">Estas </w:t>
      </w:r>
      <w:r w:rsidR="00A94CD0">
        <w:rPr>
          <w:rFonts w:ascii="Times New Roman" w:hAnsi="Times New Roman" w:cs="Times New Roman"/>
          <w:sz w:val="24"/>
          <w:szCs w:val="24"/>
        </w:rPr>
        <w:t>oficinas</w:t>
      </w:r>
      <w:r w:rsidRPr="007F5DFF">
        <w:rPr>
          <w:rFonts w:ascii="Times New Roman" w:hAnsi="Times New Roman" w:cs="Times New Roman"/>
          <w:sz w:val="24"/>
          <w:szCs w:val="24"/>
        </w:rPr>
        <w:t xml:space="preserve"> son constituidas por funcionarios del estado n</w:t>
      </w:r>
      <w:r w:rsidR="00A94CD0">
        <w:rPr>
          <w:rFonts w:ascii="Times New Roman" w:hAnsi="Times New Roman" w:cs="Times New Roman"/>
          <w:sz w:val="24"/>
          <w:szCs w:val="24"/>
        </w:rPr>
        <w:t>acional y organismos económicos y</w:t>
      </w:r>
      <w:r w:rsidRPr="007F5DFF">
        <w:rPr>
          <w:rFonts w:ascii="Times New Roman" w:hAnsi="Times New Roman" w:cs="Times New Roman"/>
          <w:sz w:val="24"/>
          <w:szCs w:val="24"/>
        </w:rPr>
        <w:t xml:space="preserve"> profesionales </w:t>
      </w:r>
      <w:r w:rsidR="00A94CD0">
        <w:rPr>
          <w:rFonts w:ascii="Times New Roman" w:hAnsi="Times New Roman" w:cs="Times New Roman"/>
          <w:sz w:val="24"/>
          <w:szCs w:val="24"/>
        </w:rPr>
        <w:t xml:space="preserve">elegidos por los productores agropecuarios, y </w:t>
      </w:r>
      <w:r w:rsidRPr="007F5DFF">
        <w:rPr>
          <w:rFonts w:ascii="Times New Roman" w:hAnsi="Times New Roman" w:cs="Times New Roman"/>
          <w:sz w:val="24"/>
          <w:szCs w:val="24"/>
        </w:rPr>
        <w:t>que son los interlocutores del estado</w:t>
      </w:r>
      <w:r w:rsidR="00A94CD0">
        <w:rPr>
          <w:rFonts w:ascii="Times New Roman" w:hAnsi="Times New Roman" w:cs="Times New Roman"/>
          <w:sz w:val="24"/>
          <w:szCs w:val="24"/>
        </w:rPr>
        <w:t xml:space="preserve"> n</w:t>
      </w:r>
      <w:r w:rsidRPr="007F5DFF">
        <w:rPr>
          <w:rFonts w:ascii="Times New Roman" w:hAnsi="Times New Roman" w:cs="Times New Roman"/>
          <w:sz w:val="24"/>
          <w:szCs w:val="24"/>
        </w:rPr>
        <w:t xml:space="preserve">acional, </w:t>
      </w:r>
      <w:r w:rsidR="00A94CD0">
        <w:rPr>
          <w:rFonts w:ascii="Times New Roman" w:hAnsi="Times New Roman" w:cs="Times New Roman"/>
          <w:sz w:val="24"/>
          <w:szCs w:val="24"/>
        </w:rPr>
        <w:t>regional y</w:t>
      </w:r>
      <w:r w:rsidRPr="007F5DFF">
        <w:rPr>
          <w:rFonts w:ascii="Times New Roman" w:hAnsi="Times New Roman" w:cs="Times New Roman"/>
          <w:sz w:val="24"/>
          <w:szCs w:val="24"/>
        </w:rPr>
        <w:t xml:space="preserve"> </w:t>
      </w:r>
      <w:r w:rsidR="00A94CD0">
        <w:rPr>
          <w:rFonts w:ascii="Times New Roman" w:hAnsi="Times New Roman" w:cs="Times New Roman"/>
          <w:sz w:val="24"/>
          <w:szCs w:val="24"/>
        </w:rPr>
        <w:t>d</w:t>
      </w:r>
      <w:r w:rsidRPr="007F5DFF">
        <w:rPr>
          <w:rFonts w:ascii="Times New Roman" w:hAnsi="Times New Roman" w:cs="Times New Roman"/>
          <w:sz w:val="24"/>
          <w:szCs w:val="24"/>
        </w:rPr>
        <w:t xml:space="preserve">epartamental. </w:t>
      </w:r>
      <w:r w:rsidR="00872A13" w:rsidRPr="007F5DFF">
        <w:rPr>
          <w:rFonts w:ascii="Times New Roman" w:hAnsi="Times New Roman" w:cs="Times New Roman"/>
          <w:sz w:val="24"/>
          <w:szCs w:val="24"/>
        </w:rPr>
        <w:t xml:space="preserve">Se trata de un organismo </w:t>
      </w:r>
      <w:r w:rsidR="0017571B">
        <w:rPr>
          <w:rFonts w:ascii="Times New Roman" w:hAnsi="Times New Roman" w:cs="Times New Roman"/>
          <w:sz w:val="24"/>
          <w:szCs w:val="24"/>
        </w:rPr>
        <w:t>de mucha importancia en Francia, s</w:t>
      </w:r>
      <w:r w:rsidR="00A94CD0">
        <w:rPr>
          <w:rFonts w:ascii="Times New Roman" w:hAnsi="Times New Roman" w:cs="Times New Roman"/>
          <w:sz w:val="24"/>
          <w:szCs w:val="24"/>
        </w:rPr>
        <w:t xml:space="preserve">u función es administrar </w:t>
      </w:r>
      <w:r w:rsidR="00A94CD0" w:rsidRPr="007F5DFF">
        <w:rPr>
          <w:rFonts w:ascii="Times New Roman" w:hAnsi="Times New Roman" w:cs="Times New Roman"/>
          <w:sz w:val="24"/>
          <w:szCs w:val="24"/>
        </w:rPr>
        <w:t>las actividades de desarrollo económico</w:t>
      </w:r>
      <w:r w:rsidR="00A94CD0">
        <w:rPr>
          <w:rFonts w:ascii="Times New Roman" w:hAnsi="Times New Roman" w:cs="Times New Roman"/>
          <w:sz w:val="24"/>
          <w:szCs w:val="24"/>
        </w:rPr>
        <w:t>, vinculadas</w:t>
      </w:r>
      <w:r w:rsidR="00872A13" w:rsidRPr="007F5DFF">
        <w:rPr>
          <w:rFonts w:ascii="Times New Roman" w:hAnsi="Times New Roman" w:cs="Times New Roman"/>
          <w:sz w:val="24"/>
          <w:szCs w:val="24"/>
        </w:rPr>
        <w:t xml:space="preserve"> con el desarrollo agrícola y forestal: modernización, innovación, formación profesional, asesoramiento profesional, registro de empresas agrícolas y animales. </w:t>
      </w:r>
      <w:r w:rsidR="00A94CD0">
        <w:rPr>
          <w:rFonts w:ascii="Times New Roman" w:hAnsi="Times New Roman" w:cs="Times New Roman"/>
          <w:sz w:val="24"/>
          <w:szCs w:val="24"/>
        </w:rPr>
        <w:t xml:space="preserve">Las </w:t>
      </w:r>
      <w:r w:rsidR="00872A13" w:rsidRPr="007F5DFF">
        <w:rPr>
          <w:rFonts w:ascii="Times New Roman" w:hAnsi="Times New Roman" w:cs="Times New Roman"/>
          <w:sz w:val="24"/>
          <w:szCs w:val="24"/>
        </w:rPr>
        <w:t xml:space="preserve">oficinas departamentales, tienen un </w:t>
      </w:r>
      <w:r w:rsidR="0090125E" w:rsidRPr="007F5DFF">
        <w:rPr>
          <w:rFonts w:ascii="Times New Roman" w:hAnsi="Times New Roman" w:cs="Times New Roman"/>
          <w:sz w:val="24"/>
          <w:szCs w:val="24"/>
        </w:rPr>
        <w:t xml:space="preserve">representante </w:t>
      </w:r>
      <w:r w:rsidR="00A94CD0">
        <w:rPr>
          <w:rFonts w:ascii="Times New Roman" w:hAnsi="Times New Roman" w:cs="Times New Roman"/>
          <w:sz w:val="24"/>
          <w:szCs w:val="24"/>
        </w:rPr>
        <w:t xml:space="preserve">en </w:t>
      </w:r>
      <w:r w:rsidR="0090125E" w:rsidRPr="007F5DFF">
        <w:rPr>
          <w:rFonts w:ascii="Times New Roman" w:hAnsi="Times New Roman" w:cs="Times New Roman"/>
          <w:sz w:val="24"/>
          <w:szCs w:val="24"/>
        </w:rPr>
        <w:t xml:space="preserve">la </w:t>
      </w:r>
      <w:r w:rsidR="00A94CD0">
        <w:rPr>
          <w:rFonts w:ascii="Times New Roman" w:hAnsi="Times New Roman" w:cs="Times New Roman"/>
          <w:sz w:val="24"/>
          <w:szCs w:val="24"/>
        </w:rPr>
        <w:t xml:space="preserve">Oficina </w:t>
      </w:r>
      <w:r w:rsidR="0090125E" w:rsidRPr="007F5DFF">
        <w:rPr>
          <w:rFonts w:ascii="Times New Roman" w:hAnsi="Times New Roman" w:cs="Times New Roman"/>
          <w:sz w:val="24"/>
          <w:szCs w:val="24"/>
        </w:rPr>
        <w:t xml:space="preserve">Regional </w:t>
      </w:r>
      <w:r w:rsidR="00A94CD0">
        <w:rPr>
          <w:rFonts w:ascii="Times New Roman" w:hAnsi="Times New Roman" w:cs="Times New Roman"/>
          <w:sz w:val="24"/>
          <w:szCs w:val="24"/>
        </w:rPr>
        <w:t>de Agricultura</w:t>
      </w:r>
      <w:r w:rsidR="0090125E" w:rsidRPr="007F5DFF">
        <w:rPr>
          <w:rFonts w:ascii="Times New Roman" w:hAnsi="Times New Roman" w:cs="Times New Roman"/>
          <w:sz w:val="24"/>
          <w:szCs w:val="24"/>
        </w:rPr>
        <w:t xml:space="preserve">, que tiene como función representar a las </w:t>
      </w:r>
      <w:r w:rsidR="00A94CD0">
        <w:rPr>
          <w:rFonts w:ascii="Times New Roman" w:hAnsi="Times New Roman" w:cs="Times New Roman"/>
          <w:sz w:val="24"/>
          <w:szCs w:val="24"/>
        </w:rPr>
        <w:t>oficinas d</w:t>
      </w:r>
      <w:r w:rsidR="0090125E" w:rsidRPr="007F5DFF">
        <w:rPr>
          <w:rFonts w:ascii="Times New Roman" w:hAnsi="Times New Roman" w:cs="Times New Roman"/>
          <w:sz w:val="24"/>
          <w:szCs w:val="24"/>
        </w:rPr>
        <w:t xml:space="preserve">epartamentales e mediar entre estas y los consejos regionales, los delegados del Estado Nacional (el Prefecto y la DRAAF). Estas oficinas </w:t>
      </w:r>
      <w:r w:rsidR="0090125E" w:rsidRPr="007F5DFF">
        <w:rPr>
          <w:rFonts w:ascii="Times New Roman" w:hAnsi="Times New Roman" w:cs="Times New Roman"/>
          <w:sz w:val="24"/>
          <w:szCs w:val="24"/>
        </w:rPr>
        <w:lastRenderedPageBreak/>
        <w:t xml:space="preserve">agrícolas son parte de la Asamblea Nacional de Chambres d´Agriculture que forma parte del Consejo Nacional de Agricultura. </w:t>
      </w:r>
    </w:p>
    <w:p w:rsidR="00872A13" w:rsidRPr="004B2A6B" w:rsidRDefault="0094235F" w:rsidP="00FD20BD">
      <w:pPr>
        <w:spacing w:after="0" w:line="360" w:lineRule="auto"/>
        <w:rPr>
          <w:rFonts w:ascii="Times New Roman" w:hAnsi="Times New Roman" w:cs="Times New Roman"/>
          <w:b/>
          <w:sz w:val="24"/>
          <w:szCs w:val="24"/>
        </w:rPr>
      </w:pPr>
      <w:r w:rsidRPr="004B2A6B">
        <w:rPr>
          <w:rFonts w:ascii="Times New Roman" w:hAnsi="Times New Roman" w:cs="Times New Roman"/>
          <w:b/>
          <w:sz w:val="24"/>
          <w:szCs w:val="24"/>
        </w:rPr>
        <w:t>Asociación Francesa de Pastoralismo</w:t>
      </w:r>
      <w:r w:rsidR="00872A13" w:rsidRPr="004B2A6B">
        <w:rPr>
          <w:rFonts w:ascii="Times New Roman" w:hAnsi="Times New Roman" w:cs="Times New Roman"/>
          <w:b/>
          <w:sz w:val="24"/>
          <w:szCs w:val="24"/>
        </w:rPr>
        <w:t>:</w:t>
      </w:r>
    </w:p>
    <w:p w:rsidR="0094235F" w:rsidRPr="007F5DFF" w:rsidRDefault="00872A13" w:rsidP="007F5DFF">
      <w:pPr>
        <w:spacing w:line="360" w:lineRule="auto"/>
        <w:rPr>
          <w:rFonts w:ascii="Times New Roman" w:hAnsi="Times New Roman" w:cs="Times New Roman"/>
          <w:sz w:val="24"/>
          <w:szCs w:val="24"/>
        </w:rPr>
      </w:pPr>
      <w:r w:rsidRPr="007F5DFF">
        <w:rPr>
          <w:rFonts w:ascii="Times New Roman" w:hAnsi="Times New Roman" w:cs="Times New Roman"/>
          <w:sz w:val="24"/>
          <w:szCs w:val="24"/>
        </w:rPr>
        <w:t>C</w:t>
      </w:r>
      <w:r w:rsidR="0094235F" w:rsidRPr="007F5DFF">
        <w:rPr>
          <w:rFonts w:ascii="Times New Roman" w:hAnsi="Times New Roman" w:cs="Times New Roman"/>
          <w:sz w:val="24"/>
          <w:szCs w:val="24"/>
        </w:rPr>
        <w:t>reada en 1984, es una agrupación de investigadores, ingenieros, técnicos agrícolas, forestales, productores, pastores, especialistas en medio ambiente, agentes culturales, universidades y estudiantes. Esta Asociación tiene como objetivo el intercambio entre todos los actores vinculados a la actividad</w:t>
      </w:r>
      <w:r w:rsidR="0017571B">
        <w:rPr>
          <w:rFonts w:ascii="Times New Roman" w:hAnsi="Times New Roman" w:cs="Times New Roman"/>
          <w:sz w:val="24"/>
          <w:szCs w:val="24"/>
        </w:rPr>
        <w:t>, y s</w:t>
      </w:r>
      <w:r w:rsidR="0094235F" w:rsidRPr="007F5DFF">
        <w:rPr>
          <w:rFonts w:ascii="Times New Roman" w:hAnsi="Times New Roman" w:cs="Times New Roman"/>
          <w:sz w:val="24"/>
          <w:szCs w:val="24"/>
        </w:rPr>
        <w:t>e propone visibilizar al pastoralismo como una actividad económica esencial para la gestión del territorio rural.</w:t>
      </w:r>
    </w:p>
    <w:p w:rsidR="00D722FD" w:rsidRPr="004B2A6B" w:rsidRDefault="0017571B" w:rsidP="00FD20BD">
      <w:pPr>
        <w:spacing w:after="0" w:line="360" w:lineRule="auto"/>
        <w:rPr>
          <w:rFonts w:ascii="Times New Roman" w:hAnsi="Times New Roman" w:cs="Times New Roman"/>
          <w:b/>
          <w:sz w:val="24"/>
          <w:szCs w:val="24"/>
        </w:rPr>
      </w:pPr>
      <w:r w:rsidRPr="004B2A6B">
        <w:rPr>
          <w:rFonts w:ascii="Times New Roman" w:hAnsi="Times New Roman" w:cs="Times New Roman"/>
          <w:b/>
          <w:sz w:val="24"/>
          <w:szCs w:val="24"/>
        </w:rPr>
        <w:t>Organizaciones de agricultores</w:t>
      </w:r>
    </w:p>
    <w:p w:rsidR="000B7FD7" w:rsidRPr="007F5DFF" w:rsidRDefault="0029605A" w:rsidP="007F5DFF">
      <w:pPr>
        <w:spacing w:line="360" w:lineRule="auto"/>
        <w:rPr>
          <w:rFonts w:ascii="Times New Roman" w:hAnsi="Times New Roman" w:cs="Times New Roman"/>
          <w:sz w:val="24"/>
          <w:szCs w:val="24"/>
        </w:rPr>
      </w:pPr>
      <w:r w:rsidRPr="007F5DFF">
        <w:rPr>
          <w:rFonts w:ascii="Times New Roman" w:hAnsi="Times New Roman" w:cs="Times New Roman"/>
          <w:sz w:val="24"/>
          <w:szCs w:val="24"/>
        </w:rPr>
        <w:t xml:space="preserve">Actualmente hay cuatro </w:t>
      </w:r>
      <w:r w:rsidR="000B7FD7" w:rsidRPr="007F5DFF">
        <w:rPr>
          <w:rFonts w:ascii="Times New Roman" w:hAnsi="Times New Roman" w:cs="Times New Roman"/>
          <w:sz w:val="24"/>
          <w:szCs w:val="24"/>
        </w:rPr>
        <w:t xml:space="preserve">sindicatos generales de la agricultura. </w:t>
      </w:r>
      <w:r w:rsidRPr="007F5DFF">
        <w:rPr>
          <w:rFonts w:ascii="Times New Roman" w:hAnsi="Times New Roman" w:cs="Times New Roman"/>
          <w:sz w:val="24"/>
          <w:szCs w:val="24"/>
        </w:rPr>
        <w:t>El más antiguo y poderoso de los sindicatos es la Federación Nacional de sindicatos de Explotaciones Agrícolas (Fédération nationale des syndicats d'exploitants agricoles,</w:t>
      </w:r>
      <w:r w:rsidR="009F1633" w:rsidRPr="007F5DFF">
        <w:rPr>
          <w:rFonts w:ascii="Times New Roman" w:hAnsi="Times New Roman" w:cs="Times New Roman"/>
          <w:sz w:val="24"/>
          <w:szCs w:val="24"/>
        </w:rPr>
        <w:t xml:space="preserve"> </w:t>
      </w:r>
      <w:r w:rsidRPr="007F5DFF">
        <w:rPr>
          <w:rFonts w:ascii="Times New Roman" w:hAnsi="Times New Roman" w:cs="Times New Roman"/>
          <w:sz w:val="24"/>
          <w:szCs w:val="24"/>
        </w:rPr>
        <w:t>FNSEA), que actualmente explica el 53% de los votos para la participación en las Chambres d´Agriculture.</w:t>
      </w:r>
      <w:r w:rsidR="009F1633" w:rsidRPr="007F5DFF">
        <w:rPr>
          <w:rFonts w:ascii="Times New Roman" w:hAnsi="Times New Roman" w:cs="Times New Roman"/>
          <w:sz w:val="24"/>
          <w:szCs w:val="24"/>
        </w:rPr>
        <w:t xml:space="preserve"> Esta federación está principalmente controlada por los grandes productores cerealeros del norte de Francia.</w:t>
      </w:r>
      <w:r w:rsidR="00EB52A5">
        <w:rPr>
          <w:rFonts w:ascii="Times New Roman" w:hAnsi="Times New Roman" w:cs="Times New Roman"/>
          <w:sz w:val="24"/>
          <w:szCs w:val="24"/>
        </w:rPr>
        <w:t xml:space="preserve"> </w:t>
      </w:r>
      <w:r w:rsidR="009F1633" w:rsidRPr="00E2338A">
        <w:rPr>
          <w:rFonts w:ascii="Times New Roman" w:hAnsi="Times New Roman" w:cs="Times New Roman"/>
          <w:sz w:val="24"/>
          <w:szCs w:val="24"/>
        </w:rPr>
        <w:t>Los otros sindicatos</w:t>
      </w:r>
      <w:r w:rsidR="00E2338A" w:rsidRPr="00E2338A">
        <w:rPr>
          <w:rFonts w:ascii="Times New Roman" w:hAnsi="Times New Roman" w:cs="Times New Roman"/>
          <w:sz w:val="24"/>
          <w:szCs w:val="24"/>
        </w:rPr>
        <w:t xml:space="preserve"> son el Centro</w:t>
      </w:r>
      <w:r w:rsidR="00AF1637" w:rsidRPr="00E2338A">
        <w:rPr>
          <w:rFonts w:ascii="Times New Roman" w:hAnsi="Times New Roman" w:cs="Times New Roman"/>
          <w:sz w:val="24"/>
          <w:szCs w:val="24"/>
        </w:rPr>
        <w:t xml:space="preserve"> N</w:t>
      </w:r>
      <w:r w:rsidR="00E2338A" w:rsidRPr="00E2338A">
        <w:rPr>
          <w:rFonts w:ascii="Times New Roman" w:hAnsi="Times New Roman" w:cs="Times New Roman"/>
          <w:sz w:val="24"/>
          <w:szCs w:val="24"/>
        </w:rPr>
        <w:t>acional de Jóvenes Agricultores</w:t>
      </w:r>
      <w:r w:rsidR="000B7FD7" w:rsidRPr="00E2338A">
        <w:rPr>
          <w:rFonts w:ascii="Times New Roman" w:hAnsi="Times New Roman" w:cs="Times New Roman"/>
          <w:sz w:val="24"/>
          <w:szCs w:val="24"/>
        </w:rPr>
        <w:t xml:space="preserve"> (CNJA); </w:t>
      </w:r>
      <w:r w:rsidR="00E2338A" w:rsidRPr="00E2338A">
        <w:rPr>
          <w:rFonts w:ascii="Times New Roman" w:hAnsi="Times New Roman" w:cs="Times New Roman"/>
          <w:sz w:val="24"/>
          <w:szCs w:val="24"/>
        </w:rPr>
        <w:t>la Confederaci</w:t>
      </w:r>
      <w:r w:rsidR="00E2338A">
        <w:rPr>
          <w:rFonts w:ascii="Times New Roman" w:hAnsi="Times New Roman" w:cs="Times New Roman"/>
          <w:sz w:val="24"/>
          <w:szCs w:val="24"/>
        </w:rPr>
        <w:t xml:space="preserve">ón Campesina, la Coordinadora Rural y </w:t>
      </w:r>
      <w:r w:rsidR="00EB52A5">
        <w:rPr>
          <w:rFonts w:ascii="Times New Roman" w:hAnsi="Times New Roman" w:cs="Times New Roman"/>
          <w:sz w:val="24"/>
          <w:szCs w:val="24"/>
        </w:rPr>
        <w:t xml:space="preserve">la </w:t>
      </w:r>
      <w:r w:rsidR="000B7FD7" w:rsidRPr="00AF1637">
        <w:rPr>
          <w:rFonts w:ascii="Times New Roman" w:hAnsi="Times New Roman" w:cs="Times New Roman"/>
          <w:sz w:val="24"/>
          <w:szCs w:val="24"/>
        </w:rPr>
        <w:t xml:space="preserve">Confédération Syndicale Agricole des exploitants familiaux es un </w:t>
      </w:r>
      <w:r w:rsidR="00863715" w:rsidRPr="00AF1637">
        <w:rPr>
          <w:rFonts w:ascii="Times New Roman" w:hAnsi="Times New Roman" w:cs="Times New Roman"/>
          <w:sz w:val="24"/>
          <w:szCs w:val="24"/>
        </w:rPr>
        <w:t>movimiento de defensa de la Agri</w:t>
      </w:r>
      <w:r w:rsidR="000B7FD7" w:rsidRPr="00AF1637">
        <w:rPr>
          <w:rFonts w:ascii="Times New Roman" w:hAnsi="Times New Roman" w:cs="Times New Roman"/>
          <w:sz w:val="24"/>
          <w:szCs w:val="24"/>
        </w:rPr>
        <w:t>cultura Familiar</w:t>
      </w:r>
      <w:r w:rsidR="00A407F6" w:rsidRPr="00AF1637">
        <w:rPr>
          <w:rFonts w:ascii="Times New Roman" w:hAnsi="Times New Roman" w:cs="Times New Roman"/>
          <w:sz w:val="24"/>
          <w:szCs w:val="24"/>
        </w:rPr>
        <w:t>.</w:t>
      </w:r>
      <w:r w:rsidR="00E2338A">
        <w:rPr>
          <w:rFonts w:ascii="Times New Roman" w:hAnsi="Times New Roman" w:cs="Times New Roman"/>
          <w:sz w:val="24"/>
          <w:szCs w:val="24"/>
        </w:rPr>
        <w:t xml:space="preserve"> Entre estas asociaciones se reparte el porcentaje restante de votos para la participación en las oficinas de agricultura.</w:t>
      </w:r>
    </w:p>
    <w:p w:rsidR="00F04C0B" w:rsidRPr="004B2A6B" w:rsidRDefault="00EB4F84" w:rsidP="00FD20BD">
      <w:pPr>
        <w:spacing w:after="0" w:line="360" w:lineRule="auto"/>
        <w:rPr>
          <w:rFonts w:ascii="Times New Roman" w:hAnsi="Times New Roman" w:cs="Times New Roman"/>
          <w:b/>
          <w:sz w:val="24"/>
          <w:szCs w:val="24"/>
        </w:rPr>
      </w:pPr>
      <w:r w:rsidRPr="004B2A6B">
        <w:rPr>
          <w:rFonts w:ascii="Times New Roman" w:hAnsi="Times New Roman" w:cs="Times New Roman"/>
          <w:b/>
          <w:sz w:val="24"/>
          <w:szCs w:val="24"/>
        </w:rPr>
        <w:t>Diplomaturas en Agricultura</w:t>
      </w:r>
      <w:r w:rsidR="00461F44" w:rsidRPr="004B2A6B">
        <w:rPr>
          <w:rFonts w:ascii="Times New Roman" w:hAnsi="Times New Roman" w:cs="Times New Roman"/>
          <w:b/>
          <w:sz w:val="24"/>
          <w:szCs w:val="24"/>
        </w:rPr>
        <w:t xml:space="preserve"> para productores agrícolas</w:t>
      </w:r>
      <w:r w:rsidRPr="004B2A6B">
        <w:rPr>
          <w:rFonts w:ascii="Times New Roman" w:hAnsi="Times New Roman" w:cs="Times New Roman"/>
          <w:b/>
          <w:sz w:val="24"/>
          <w:szCs w:val="24"/>
        </w:rPr>
        <w:t xml:space="preserve">: </w:t>
      </w:r>
    </w:p>
    <w:p w:rsidR="00E35564" w:rsidRPr="007F5DFF" w:rsidRDefault="00EB52A5" w:rsidP="007F5DFF">
      <w:pPr>
        <w:spacing w:line="360" w:lineRule="auto"/>
        <w:rPr>
          <w:rFonts w:ascii="Times New Roman" w:hAnsi="Times New Roman" w:cs="Times New Roman"/>
          <w:sz w:val="24"/>
          <w:szCs w:val="24"/>
        </w:rPr>
      </w:pPr>
      <w:r>
        <w:rPr>
          <w:rFonts w:ascii="Times New Roman" w:hAnsi="Times New Roman" w:cs="Times New Roman"/>
          <w:sz w:val="24"/>
          <w:szCs w:val="24"/>
        </w:rPr>
        <w:t>En Francia e</w:t>
      </w:r>
      <w:r w:rsidR="00486F5C" w:rsidRPr="007F5DFF">
        <w:rPr>
          <w:rFonts w:ascii="Times New Roman" w:hAnsi="Times New Roman" w:cs="Times New Roman"/>
          <w:sz w:val="24"/>
          <w:szCs w:val="24"/>
        </w:rPr>
        <w:t>xiste una formación especializada en agricultura</w:t>
      </w:r>
      <w:r w:rsidR="00E2338A">
        <w:rPr>
          <w:rFonts w:ascii="Times New Roman" w:hAnsi="Times New Roman" w:cs="Times New Roman"/>
          <w:sz w:val="24"/>
          <w:szCs w:val="24"/>
        </w:rPr>
        <w:t xml:space="preserve"> para productores</w:t>
      </w:r>
      <w:r w:rsidR="00486F5C" w:rsidRPr="007F5DFF">
        <w:rPr>
          <w:rFonts w:ascii="Times New Roman" w:hAnsi="Times New Roman" w:cs="Times New Roman"/>
          <w:sz w:val="24"/>
          <w:szCs w:val="24"/>
        </w:rPr>
        <w:t>, con diferentes orientaciones, que tiene como finalidad otorgar un Brevet de Profesional Responsable de una Explotación Agrícola (BPREA), conferido por el Ministerio de Agricultura de nivel Nacional pero cuya operativización se realiz</w:t>
      </w:r>
      <w:r w:rsidR="00AF1637">
        <w:rPr>
          <w:rFonts w:ascii="Times New Roman" w:hAnsi="Times New Roman" w:cs="Times New Roman"/>
          <w:sz w:val="24"/>
          <w:szCs w:val="24"/>
        </w:rPr>
        <w:t>a en las Chambres d´Agriculture</w:t>
      </w:r>
      <w:r w:rsidR="00486F5C" w:rsidRPr="007F5DFF">
        <w:rPr>
          <w:rFonts w:ascii="Times New Roman" w:hAnsi="Times New Roman" w:cs="Times New Roman"/>
          <w:sz w:val="24"/>
          <w:szCs w:val="24"/>
        </w:rPr>
        <w:t xml:space="preserve"> de las distintas regiones de Francia. Esta formación d</w:t>
      </w:r>
      <w:r w:rsidR="00E35564" w:rsidRPr="007F5DFF">
        <w:rPr>
          <w:rFonts w:ascii="Times New Roman" w:hAnsi="Times New Roman" w:cs="Times New Roman"/>
          <w:sz w:val="24"/>
          <w:szCs w:val="24"/>
        </w:rPr>
        <w:t xml:space="preserve">ura 2 años y </w:t>
      </w:r>
      <w:r>
        <w:rPr>
          <w:rFonts w:ascii="Times New Roman" w:hAnsi="Times New Roman" w:cs="Times New Roman"/>
          <w:sz w:val="24"/>
          <w:szCs w:val="24"/>
        </w:rPr>
        <w:t xml:space="preserve">se orienta a ganadería </w:t>
      </w:r>
      <w:r w:rsidR="00E35564" w:rsidRPr="007F5DFF">
        <w:rPr>
          <w:rFonts w:ascii="Times New Roman" w:hAnsi="Times New Roman" w:cs="Times New Roman"/>
          <w:sz w:val="24"/>
          <w:szCs w:val="24"/>
        </w:rPr>
        <w:t>o agr</w:t>
      </w:r>
      <w:r>
        <w:rPr>
          <w:rFonts w:ascii="Times New Roman" w:hAnsi="Times New Roman" w:cs="Times New Roman"/>
          <w:sz w:val="24"/>
          <w:szCs w:val="24"/>
        </w:rPr>
        <w:t>icultura</w:t>
      </w:r>
      <w:r w:rsidR="00E35564" w:rsidRPr="007F5DFF">
        <w:rPr>
          <w:rFonts w:ascii="Times New Roman" w:hAnsi="Times New Roman" w:cs="Times New Roman"/>
          <w:sz w:val="24"/>
          <w:szCs w:val="24"/>
        </w:rPr>
        <w:t>, actividades técnicas, de servicios o económicas, el conocimiento de las industrias de producción, comercialización, organización del trabajo y gestión, formación general e informática, nociones jurídicas, fiscales, sociales y reglamentarias sobre la explotación agrícola, la gestió</w:t>
      </w:r>
      <w:r w:rsidR="002F32F9">
        <w:rPr>
          <w:rFonts w:ascii="Times New Roman" w:hAnsi="Times New Roman" w:cs="Times New Roman"/>
          <w:sz w:val="24"/>
          <w:szCs w:val="24"/>
        </w:rPr>
        <w:t>n previsional. Al obtener este b</w:t>
      </w:r>
      <w:r w:rsidR="00E35564" w:rsidRPr="007F5DFF">
        <w:rPr>
          <w:rFonts w:ascii="Times New Roman" w:hAnsi="Times New Roman" w:cs="Times New Roman"/>
          <w:sz w:val="24"/>
          <w:szCs w:val="24"/>
        </w:rPr>
        <w:t>revet las personas adquieren un certificado de Capacidad Profes</w:t>
      </w:r>
      <w:r w:rsidR="002F32F9">
        <w:rPr>
          <w:rFonts w:ascii="Times New Roman" w:hAnsi="Times New Roman" w:cs="Times New Roman"/>
          <w:sz w:val="24"/>
          <w:szCs w:val="24"/>
        </w:rPr>
        <w:t>ional Agrícola que, para lo</w:t>
      </w:r>
      <w:r w:rsidR="00E35564" w:rsidRPr="007F5DFF">
        <w:rPr>
          <w:rFonts w:ascii="Times New Roman" w:hAnsi="Times New Roman" w:cs="Times New Roman"/>
          <w:sz w:val="24"/>
          <w:szCs w:val="24"/>
        </w:rPr>
        <w:t xml:space="preserve">s “nuevos agricultores” es un requisito </w:t>
      </w:r>
      <w:r>
        <w:rPr>
          <w:rFonts w:ascii="Times New Roman" w:hAnsi="Times New Roman" w:cs="Times New Roman"/>
          <w:sz w:val="24"/>
          <w:szCs w:val="24"/>
        </w:rPr>
        <w:t xml:space="preserve">necesario </w:t>
      </w:r>
      <w:r w:rsidR="00E35564" w:rsidRPr="007F5DFF">
        <w:rPr>
          <w:rFonts w:ascii="Times New Roman" w:hAnsi="Times New Roman" w:cs="Times New Roman"/>
          <w:sz w:val="24"/>
          <w:szCs w:val="24"/>
        </w:rPr>
        <w:t xml:space="preserve">para obtener ayudas del Estado con el fin de promover su instalación en la actividad. Aquellas personas que son agricultoras desde antes, sólo necesitan demostrar su capacidad y experiencia para obtener </w:t>
      </w:r>
      <w:r w:rsidR="00915B65">
        <w:rPr>
          <w:rFonts w:ascii="Times New Roman" w:hAnsi="Times New Roman" w:cs="Times New Roman"/>
          <w:sz w:val="24"/>
          <w:szCs w:val="24"/>
        </w:rPr>
        <w:t>las ayudas del estado</w:t>
      </w:r>
      <w:r w:rsidR="00E35564" w:rsidRPr="007F5DFF">
        <w:rPr>
          <w:rFonts w:ascii="Times New Roman" w:hAnsi="Times New Roman" w:cs="Times New Roman"/>
          <w:sz w:val="24"/>
          <w:szCs w:val="24"/>
        </w:rPr>
        <w:t>.</w:t>
      </w:r>
    </w:p>
    <w:p w:rsidR="00FE7AE6" w:rsidRPr="007F5DFF" w:rsidRDefault="002F32F9" w:rsidP="007F5DFF">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Existe en Francia</w:t>
      </w:r>
      <w:r w:rsidR="00FE7AE6" w:rsidRPr="007F5DFF">
        <w:rPr>
          <w:rFonts w:ascii="Times New Roman" w:hAnsi="Times New Roman" w:cs="Times New Roman"/>
          <w:sz w:val="24"/>
          <w:szCs w:val="24"/>
        </w:rPr>
        <w:t xml:space="preserve"> además</w:t>
      </w:r>
      <w:r>
        <w:rPr>
          <w:rFonts w:ascii="Times New Roman" w:hAnsi="Times New Roman" w:cs="Times New Roman"/>
          <w:sz w:val="24"/>
          <w:szCs w:val="24"/>
        </w:rPr>
        <w:t>,</w:t>
      </w:r>
      <w:r w:rsidR="00FE7AE6" w:rsidRPr="007F5DFF">
        <w:rPr>
          <w:rFonts w:ascii="Times New Roman" w:hAnsi="Times New Roman" w:cs="Times New Roman"/>
          <w:sz w:val="24"/>
          <w:szCs w:val="24"/>
        </w:rPr>
        <w:t xml:space="preserve"> </w:t>
      </w:r>
      <w:r>
        <w:rPr>
          <w:rFonts w:ascii="Times New Roman" w:hAnsi="Times New Roman" w:cs="Times New Roman"/>
          <w:sz w:val="24"/>
          <w:szCs w:val="24"/>
        </w:rPr>
        <w:t xml:space="preserve">una formación específica </w:t>
      </w:r>
      <w:r w:rsidR="00FE7AE6" w:rsidRPr="007F5DFF">
        <w:rPr>
          <w:rFonts w:ascii="Times New Roman" w:hAnsi="Times New Roman" w:cs="Times New Roman"/>
          <w:sz w:val="24"/>
          <w:szCs w:val="24"/>
        </w:rPr>
        <w:t>como “pastor</w:t>
      </w:r>
      <w:r w:rsidR="005C0E60" w:rsidRPr="007F5DFF">
        <w:rPr>
          <w:rFonts w:ascii="Times New Roman" w:hAnsi="Times New Roman" w:cs="Times New Roman"/>
          <w:sz w:val="24"/>
          <w:szCs w:val="24"/>
        </w:rPr>
        <w:t xml:space="preserve"> t</w:t>
      </w:r>
      <w:r w:rsidR="00FE7AE6" w:rsidRPr="007F5DFF">
        <w:rPr>
          <w:rFonts w:ascii="Times New Roman" w:hAnsi="Times New Roman" w:cs="Times New Roman"/>
          <w:sz w:val="24"/>
          <w:szCs w:val="24"/>
        </w:rPr>
        <w:t xml:space="preserve">rashumante” que brinda </w:t>
      </w:r>
      <w:r>
        <w:rPr>
          <w:rFonts w:ascii="Times New Roman" w:hAnsi="Times New Roman" w:cs="Times New Roman"/>
          <w:sz w:val="24"/>
          <w:szCs w:val="24"/>
        </w:rPr>
        <w:t xml:space="preserve">capacitación por </w:t>
      </w:r>
      <w:r w:rsidR="00FE7AE6" w:rsidRPr="007F5DFF">
        <w:rPr>
          <w:rFonts w:ascii="Times New Roman" w:hAnsi="Times New Roman" w:cs="Times New Roman"/>
          <w:sz w:val="24"/>
          <w:szCs w:val="24"/>
        </w:rPr>
        <w:t xml:space="preserve">1 año para </w:t>
      </w:r>
      <w:r>
        <w:rPr>
          <w:rFonts w:ascii="Times New Roman" w:hAnsi="Times New Roman" w:cs="Times New Roman"/>
          <w:sz w:val="24"/>
          <w:szCs w:val="24"/>
        </w:rPr>
        <w:t>quienes buscan ser empleado</w:t>
      </w:r>
      <w:r w:rsidR="00FE7AE6" w:rsidRPr="007F5DFF">
        <w:rPr>
          <w:rFonts w:ascii="Times New Roman" w:hAnsi="Times New Roman" w:cs="Times New Roman"/>
          <w:sz w:val="24"/>
          <w:szCs w:val="24"/>
        </w:rPr>
        <w:t xml:space="preserve">s como pastores que </w:t>
      </w:r>
      <w:r w:rsidR="00AF1637">
        <w:rPr>
          <w:rFonts w:ascii="Times New Roman" w:hAnsi="Times New Roman" w:cs="Times New Roman"/>
          <w:sz w:val="24"/>
          <w:szCs w:val="24"/>
        </w:rPr>
        <w:t>cuidan</w:t>
      </w:r>
      <w:r w:rsidR="00FE7AE6" w:rsidRPr="007F5DFF">
        <w:rPr>
          <w:rFonts w:ascii="Times New Roman" w:hAnsi="Times New Roman" w:cs="Times New Roman"/>
          <w:sz w:val="24"/>
          <w:szCs w:val="24"/>
        </w:rPr>
        <w:t xml:space="preserve"> el ganado de otras personas, y recibir un salario por esto, por ejemplo</w:t>
      </w:r>
      <w:r w:rsidR="005C0E60" w:rsidRPr="007F5DFF">
        <w:rPr>
          <w:rFonts w:ascii="Times New Roman" w:hAnsi="Times New Roman" w:cs="Times New Roman"/>
          <w:sz w:val="24"/>
          <w:szCs w:val="24"/>
        </w:rPr>
        <w:t>, o también para los mismos propietarios de rebaños.</w:t>
      </w:r>
      <w:r w:rsidR="0017571B">
        <w:rPr>
          <w:rFonts w:ascii="Times New Roman" w:hAnsi="Times New Roman" w:cs="Times New Roman"/>
          <w:sz w:val="24"/>
          <w:szCs w:val="24"/>
        </w:rPr>
        <w:t xml:space="preserve"> </w:t>
      </w:r>
    </w:p>
    <w:p w:rsidR="003B5D21" w:rsidRPr="004B2A6B" w:rsidRDefault="00043990" w:rsidP="00FD20BD">
      <w:pPr>
        <w:spacing w:after="0" w:line="360" w:lineRule="auto"/>
        <w:rPr>
          <w:rFonts w:ascii="Times New Roman" w:hAnsi="Times New Roman" w:cs="Times New Roman"/>
          <w:b/>
          <w:sz w:val="24"/>
          <w:szCs w:val="24"/>
        </w:rPr>
      </w:pPr>
      <w:r w:rsidRPr="004B2A6B">
        <w:rPr>
          <w:rFonts w:ascii="Times New Roman" w:hAnsi="Times New Roman" w:cs="Times New Roman"/>
          <w:b/>
          <w:sz w:val="24"/>
          <w:szCs w:val="24"/>
        </w:rPr>
        <w:t>En suma:</w:t>
      </w:r>
    </w:p>
    <w:p w:rsidR="003B5D21" w:rsidRPr="007F5DFF" w:rsidRDefault="00301021" w:rsidP="007F5DFF">
      <w:pPr>
        <w:spacing w:line="360" w:lineRule="auto"/>
        <w:rPr>
          <w:rFonts w:ascii="Times New Roman" w:hAnsi="Times New Roman" w:cs="Times New Roman"/>
          <w:sz w:val="24"/>
          <w:szCs w:val="24"/>
        </w:rPr>
      </w:pPr>
      <w:r w:rsidRPr="007F5DFF">
        <w:rPr>
          <w:rFonts w:ascii="Times New Roman" w:hAnsi="Times New Roman" w:cs="Times New Roman"/>
          <w:sz w:val="24"/>
          <w:szCs w:val="24"/>
        </w:rPr>
        <w:t>Del análisis somero de las normativas</w:t>
      </w:r>
      <w:r w:rsidR="00D968BB">
        <w:rPr>
          <w:rFonts w:ascii="Times New Roman" w:hAnsi="Times New Roman" w:cs="Times New Roman"/>
          <w:sz w:val="24"/>
          <w:szCs w:val="24"/>
        </w:rPr>
        <w:t>, instituciones</w:t>
      </w:r>
      <w:r w:rsidRPr="007F5DFF">
        <w:rPr>
          <w:rFonts w:ascii="Times New Roman" w:hAnsi="Times New Roman" w:cs="Times New Roman"/>
          <w:sz w:val="24"/>
          <w:szCs w:val="24"/>
        </w:rPr>
        <w:t xml:space="preserve"> y autoridades de aplicación relacionadas con los sistemas pastoriles, surge en primer lugar un importante contraste entre la jerarquización que esto</w:t>
      </w:r>
      <w:r w:rsidR="00043990">
        <w:rPr>
          <w:rFonts w:ascii="Times New Roman" w:hAnsi="Times New Roman" w:cs="Times New Roman"/>
          <w:sz w:val="24"/>
          <w:szCs w:val="24"/>
        </w:rPr>
        <w:t>s sistemas productivos</w:t>
      </w:r>
      <w:r w:rsidRPr="007F5DFF">
        <w:rPr>
          <w:rFonts w:ascii="Times New Roman" w:hAnsi="Times New Roman" w:cs="Times New Roman"/>
          <w:sz w:val="24"/>
          <w:szCs w:val="24"/>
        </w:rPr>
        <w:t xml:space="preserve"> tienen en Europa, Francia en particular, y la escasa o nula importancia que las leyes y organismos estatales han otorgado a los pastores en Argentina.</w:t>
      </w:r>
    </w:p>
    <w:p w:rsidR="00301021" w:rsidRPr="007F5DFF" w:rsidRDefault="00301021" w:rsidP="007F5DFF">
      <w:pPr>
        <w:spacing w:line="360" w:lineRule="auto"/>
        <w:rPr>
          <w:rFonts w:ascii="Times New Roman" w:hAnsi="Times New Roman" w:cs="Times New Roman"/>
          <w:sz w:val="24"/>
          <w:szCs w:val="24"/>
        </w:rPr>
      </w:pPr>
      <w:r w:rsidRPr="007F5DFF">
        <w:rPr>
          <w:rFonts w:ascii="Times New Roman" w:hAnsi="Times New Roman" w:cs="Times New Roman"/>
          <w:sz w:val="24"/>
          <w:szCs w:val="24"/>
        </w:rPr>
        <w:t>Hay un primer punto a destacar que es el significado de los pastores en el marco de las Unión Europea</w:t>
      </w:r>
      <w:r w:rsidR="004B25FE">
        <w:rPr>
          <w:rFonts w:ascii="Times New Roman" w:hAnsi="Times New Roman" w:cs="Times New Roman"/>
          <w:sz w:val="24"/>
          <w:szCs w:val="24"/>
        </w:rPr>
        <w:t>, que se expresa en leyes supranacionales (PAC) y nacionales específicamente sancionadas para la promoción y/o protección de la actividad pastoril.</w:t>
      </w:r>
      <w:r w:rsidRPr="007F5DFF">
        <w:rPr>
          <w:rFonts w:ascii="Times New Roman" w:hAnsi="Times New Roman" w:cs="Times New Roman"/>
          <w:sz w:val="24"/>
          <w:szCs w:val="24"/>
        </w:rPr>
        <w:t xml:space="preserve"> Los productores familiares pastoriles gozan de un estatus que los coloca como </w:t>
      </w:r>
      <w:r w:rsidR="002A0817" w:rsidRPr="007F5DFF">
        <w:rPr>
          <w:rFonts w:ascii="Times New Roman" w:hAnsi="Times New Roman" w:cs="Times New Roman"/>
          <w:sz w:val="24"/>
          <w:szCs w:val="24"/>
        </w:rPr>
        <w:t>creadores</w:t>
      </w:r>
      <w:r w:rsidRPr="007F5DFF">
        <w:rPr>
          <w:rFonts w:ascii="Times New Roman" w:hAnsi="Times New Roman" w:cs="Times New Roman"/>
          <w:sz w:val="24"/>
          <w:szCs w:val="24"/>
        </w:rPr>
        <w:t xml:space="preserve"> de paisajes </w:t>
      </w:r>
      <w:r w:rsidR="002A0817" w:rsidRPr="007F5DFF">
        <w:rPr>
          <w:rFonts w:ascii="Times New Roman" w:hAnsi="Times New Roman" w:cs="Times New Roman"/>
          <w:sz w:val="24"/>
          <w:szCs w:val="24"/>
        </w:rPr>
        <w:t>tradicionales</w:t>
      </w:r>
      <w:r w:rsidRPr="007F5DFF">
        <w:rPr>
          <w:rFonts w:ascii="Times New Roman" w:hAnsi="Times New Roman" w:cs="Times New Roman"/>
          <w:sz w:val="24"/>
          <w:szCs w:val="24"/>
        </w:rPr>
        <w:t xml:space="preserve">, guardianes de la biodiversidad, y </w:t>
      </w:r>
      <w:r w:rsidR="00407778">
        <w:rPr>
          <w:rFonts w:ascii="Times New Roman" w:hAnsi="Times New Roman" w:cs="Times New Roman"/>
          <w:sz w:val="24"/>
          <w:szCs w:val="24"/>
        </w:rPr>
        <w:t xml:space="preserve">como un tipo de </w:t>
      </w:r>
      <w:r w:rsidRPr="007F5DFF">
        <w:rPr>
          <w:rFonts w:ascii="Times New Roman" w:hAnsi="Times New Roman" w:cs="Times New Roman"/>
          <w:sz w:val="24"/>
          <w:szCs w:val="24"/>
        </w:rPr>
        <w:t xml:space="preserve">productores encargados de mantener sistemas </w:t>
      </w:r>
      <w:r w:rsidR="002A0817" w:rsidRPr="007F5DFF">
        <w:rPr>
          <w:rFonts w:ascii="Times New Roman" w:hAnsi="Times New Roman" w:cs="Times New Roman"/>
          <w:sz w:val="24"/>
          <w:szCs w:val="24"/>
        </w:rPr>
        <w:t>productivos</w:t>
      </w:r>
      <w:r w:rsidRPr="007F5DFF">
        <w:rPr>
          <w:rFonts w:ascii="Times New Roman" w:hAnsi="Times New Roman" w:cs="Times New Roman"/>
          <w:sz w:val="24"/>
          <w:szCs w:val="24"/>
        </w:rPr>
        <w:t xml:space="preserve"> con identidad y conocimientos locales. Esto incluye las razas ganaderas locales</w:t>
      </w:r>
      <w:r w:rsidR="00407778">
        <w:rPr>
          <w:rFonts w:ascii="Times New Roman" w:hAnsi="Times New Roman" w:cs="Times New Roman"/>
          <w:sz w:val="24"/>
          <w:szCs w:val="24"/>
        </w:rPr>
        <w:t>,</w:t>
      </w:r>
      <w:r w:rsidRPr="007F5DFF">
        <w:rPr>
          <w:rFonts w:ascii="Times New Roman" w:hAnsi="Times New Roman" w:cs="Times New Roman"/>
          <w:sz w:val="24"/>
          <w:szCs w:val="24"/>
        </w:rPr>
        <w:t xml:space="preserve"> </w:t>
      </w:r>
      <w:r w:rsidR="00407778">
        <w:rPr>
          <w:rFonts w:ascii="Times New Roman" w:hAnsi="Times New Roman" w:cs="Times New Roman"/>
          <w:sz w:val="24"/>
          <w:szCs w:val="24"/>
        </w:rPr>
        <w:t xml:space="preserve">y </w:t>
      </w:r>
      <w:r w:rsidRPr="007F5DFF">
        <w:rPr>
          <w:rFonts w:ascii="Times New Roman" w:hAnsi="Times New Roman" w:cs="Times New Roman"/>
          <w:sz w:val="24"/>
          <w:szCs w:val="24"/>
        </w:rPr>
        <w:t xml:space="preserve">en muchos casos las denominaciones de origen protegidas (AOP). </w:t>
      </w:r>
    </w:p>
    <w:p w:rsidR="002A0817" w:rsidRPr="007F5DFF" w:rsidRDefault="002A0817" w:rsidP="007F5DFF">
      <w:pPr>
        <w:spacing w:line="360" w:lineRule="auto"/>
        <w:rPr>
          <w:rFonts w:ascii="Times New Roman" w:hAnsi="Times New Roman" w:cs="Times New Roman"/>
          <w:sz w:val="24"/>
          <w:szCs w:val="24"/>
        </w:rPr>
      </w:pPr>
      <w:r w:rsidRPr="007F5DFF">
        <w:rPr>
          <w:rFonts w:ascii="Times New Roman" w:hAnsi="Times New Roman" w:cs="Times New Roman"/>
          <w:sz w:val="24"/>
          <w:szCs w:val="24"/>
        </w:rPr>
        <w:t xml:space="preserve">La Ley pastoral francesa rescata el rol de los </w:t>
      </w:r>
      <w:r w:rsidR="00D6765B">
        <w:rPr>
          <w:rFonts w:ascii="Times New Roman" w:hAnsi="Times New Roman" w:cs="Times New Roman"/>
          <w:sz w:val="24"/>
          <w:szCs w:val="24"/>
        </w:rPr>
        <w:t>pastores</w:t>
      </w:r>
      <w:r w:rsidRPr="007F5DFF">
        <w:rPr>
          <w:rFonts w:ascii="Times New Roman" w:hAnsi="Times New Roman" w:cs="Times New Roman"/>
          <w:sz w:val="24"/>
          <w:szCs w:val="24"/>
        </w:rPr>
        <w:t xml:space="preserve"> como actores económicos, productores de alimentos, </w:t>
      </w:r>
      <w:r w:rsidR="00D6765B">
        <w:rPr>
          <w:rFonts w:ascii="Times New Roman" w:hAnsi="Times New Roman" w:cs="Times New Roman"/>
          <w:sz w:val="24"/>
          <w:szCs w:val="24"/>
        </w:rPr>
        <w:t>promoviendo</w:t>
      </w:r>
      <w:r w:rsidRPr="007F5DFF">
        <w:rPr>
          <w:rFonts w:ascii="Times New Roman" w:hAnsi="Times New Roman" w:cs="Times New Roman"/>
          <w:sz w:val="24"/>
          <w:szCs w:val="24"/>
        </w:rPr>
        <w:t xml:space="preserve"> la creación de organizaciones de “grupos de pastores” (GP) para la planificación de los sistemas de pastoreo, el calendario ganadero, etc. y las Asociaciones Fundiarias (AF) </w:t>
      </w:r>
      <w:r w:rsidR="00922C5D">
        <w:rPr>
          <w:rFonts w:ascii="Times New Roman" w:hAnsi="Times New Roman" w:cs="Times New Roman"/>
          <w:sz w:val="24"/>
          <w:szCs w:val="24"/>
        </w:rPr>
        <w:t>que promueve</w:t>
      </w:r>
      <w:r w:rsidRPr="007F5DFF">
        <w:rPr>
          <w:rFonts w:ascii="Times New Roman" w:hAnsi="Times New Roman" w:cs="Times New Roman"/>
          <w:sz w:val="24"/>
          <w:szCs w:val="24"/>
        </w:rPr>
        <w:t xml:space="preserve"> la reorganización de las tierras de pastoreo </w:t>
      </w:r>
      <w:r w:rsidR="00922C5D">
        <w:rPr>
          <w:rFonts w:ascii="Times New Roman" w:hAnsi="Times New Roman" w:cs="Times New Roman"/>
          <w:sz w:val="24"/>
          <w:szCs w:val="24"/>
        </w:rPr>
        <w:t>para su utilización conjunta</w:t>
      </w:r>
      <w:r w:rsidR="004C669A" w:rsidRPr="007F5DFF">
        <w:rPr>
          <w:rFonts w:ascii="Times New Roman" w:hAnsi="Times New Roman" w:cs="Times New Roman"/>
          <w:sz w:val="24"/>
          <w:szCs w:val="24"/>
        </w:rPr>
        <w:t xml:space="preserve"> </w:t>
      </w:r>
      <w:r w:rsidRPr="007F5DFF">
        <w:rPr>
          <w:rFonts w:ascii="Times New Roman" w:hAnsi="Times New Roman" w:cs="Times New Roman"/>
          <w:sz w:val="24"/>
          <w:szCs w:val="24"/>
        </w:rPr>
        <w:t xml:space="preserve">unificando criterios </w:t>
      </w:r>
      <w:r w:rsidR="004C669A" w:rsidRPr="007F5DFF">
        <w:rPr>
          <w:rFonts w:ascii="Times New Roman" w:hAnsi="Times New Roman" w:cs="Times New Roman"/>
          <w:sz w:val="24"/>
          <w:szCs w:val="24"/>
        </w:rPr>
        <w:t>de uso</w:t>
      </w:r>
      <w:r w:rsidR="00922C5D">
        <w:rPr>
          <w:rFonts w:ascii="Times New Roman" w:hAnsi="Times New Roman" w:cs="Times New Roman"/>
          <w:sz w:val="24"/>
          <w:szCs w:val="24"/>
        </w:rPr>
        <w:t xml:space="preserve"> (</w:t>
      </w:r>
      <w:r w:rsidR="004C669A" w:rsidRPr="007F5DFF">
        <w:rPr>
          <w:rFonts w:ascii="Times New Roman" w:hAnsi="Times New Roman" w:cs="Times New Roman"/>
          <w:sz w:val="24"/>
          <w:szCs w:val="24"/>
        </w:rPr>
        <w:t xml:space="preserve">especialmente </w:t>
      </w:r>
      <w:r w:rsidRPr="007F5DFF">
        <w:rPr>
          <w:rFonts w:ascii="Times New Roman" w:hAnsi="Times New Roman" w:cs="Times New Roman"/>
          <w:sz w:val="24"/>
          <w:szCs w:val="24"/>
        </w:rPr>
        <w:t>ante una</w:t>
      </w:r>
      <w:r w:rsidR="004C669A" w:rsidRPr="007F5DFF">
        <w:rPr>
          <w:rFonts w:ascii="Times New Roman" w:hAnsi="Times New Roman" w:cs="Times New Roman"/>
          <w:sz w:val="24"/>
          <w:szCs w:val="24"/>
        </w:rPr>
        <w:t xml:space="preserve"> problemática de</w:t>
      </w:r>
      <w:r w:rsidRPr="007F5DFF">
        <w:rPr>
          <w:rFonts w:ascii="Times New Roman" w:hAnsi="Times New Roman" w:cs="Times New Roman"/>
          <w:sz w:val="24"/>
          <w:szCs w:val="24"/>
        </w:rPr>
        <w:t xml:space="preserve"> parcelación </w:t>
      </w:r>
      <w:r w:rsidR="004C669A" w:rsidRPr="007F5DFF">
        <w:rPr>
          <w:rFonts w:ascii="Times New Roman" w:hAnsi="Times New Roman" w:cs="Times New Roman"/>
          <w:sz w:val="24"/>
          <w:szCs w:val="24"/>
        </w:rPr>
        <w:t>creciente de la propiedad fundiaria</w:t>
      </w:r>
      <w:r w:rsidR="00922C5D">
        <w:rPr>
          <w:rFonts w:ascii="Times New Roman" w:hAnsi="Times New Roman" w:cs="Times New Roman"/>
          <w:sz w:val="24"/>
          <w:szCs w:val="24"/>
        </w:rPr>
        <w:t>)</w:t>
      </w:r>
      <w:r w:rsidR="005D6CBC">
        <w:rPr>
          <w:rFonts w:ascii="Times New Roman" w:hAnsi="Times New Roman" w:cs="Times New Roman"/>
          <w:sz w:val="24"/>
          <w:szCs w:val="24"/>
        </w:rPr>
        <w:t xml:space="preserve"> (Clement, et al., s/f)</w:t>
      </w:r>
      <w:r w:rsidRPr="007F5DFF">
        <w:rPr>
          <w:rFonts w:ascii="Times New Roman" w:hAnsi="Times New Roman" w:cs="Times New Roman"/>
          <w:sz w:val="24"/>
          <w:szCs w:val="24"/>
        </w:rPr>
        <w:t>.</w:t>
      </w:r>
    </w:p>
    <w:p w:rsidR="002A0817" w:rsidRPr="007F5DFF" w:rsidRDefault="00D6765B" w:rsidP="007F5DFF">
      <w:pPr>
        <w:spacing w:line="360" w:lineRule="auto"/>
        <w:rPr>
          <w:rFonts w:ascii="Times New Roman" w:hAnsi="Times New Roman" w:cs="Times New Roman"/>
          <w:sz w:val="24"/>
          <w:szCs w:val="24"/>
        </w:rPr>
      </w:pPr>
      <w:r>
        <w:rPr>
          <w:rFonts w:ascii="Times New Roman" w:hAnsi="Times New Roman" w:cs="Times New Roman"/>
          <w:sz w:val="24"/>
          <w:szCs w:val="24"/>
        </w:rPr>
        <w:t xml:space="preserve">Otro aspecto que denota la importancia relativa que tiene la producción pastoril en Francia es la </w:t>
      </w:r>
      <w:r w:rsidR="002A0817" w:rsidRPr="007F5DFF">
        <w:rPr>
          <w:rFonts w:ascii="Times New Roman" w:hAnsi="Times New Roman" w:cs="Times New Roman"/>
          <w:sz w:val="24"/>
          <w:szCs w:val="24"/>
        </w:rPr>
        <w:t>existen</w:t>
      </w:r>
      <w:r>
        <w:rPr>
          <w:rFonts w:ascii="Times New Roman" w:hAnsi="Times New Roman" w:cs="Times New Roman"/>
          <w:sz w:val="24"/>
          <w:szCs w:val="24"/>
        </w:rPr>
        <w:t xml:space="preserve">cia de </w:t>
      </w:r>
      <w:r w:rsidR="002A0817" w:rsidRPr="007F5DFF">
        <w:rPr>
          <w:rFonts w:ascii="Times New Roman" w:hAnsi="Times New Roman" w:cs="Times New Roman"/>
          <w:sz w:val="24"/>
          <w:szCs w:val="24"/>
        </w:rPr>
        <w:t>diplomaturas específicas que otorgan la habilitación para comenzar un sistema productivo pastoril</w:t>
      </w:r>
      <w:r>
        <w:rPr>
          <w:rFonts w:ascii="Times New Roman" w:hAnsi="Times New Roman" w:cs="Times New Roman"/>
          <w:sz w:val="24"/>
          <w:szCs w:val="24"/>
        </w:rPr>
        <w:t>, dirigida especialmente a jóvenes que buscan insertarse laboralmente en la actividad</w:t>
      </w:r>
      <w:r w:rsidR="00043990">
        <w:rPr>
          <w:rFonts w:ascii="Times New Roman" w:hAnsi="Times New Roman" w:cs="Times New Roman"/>
          <w:sz w:val="24"/>
          <w:szCs w:val="24"/>
        </w:rPr>
        <w:t>, así como la formación específica como “pastor” cuidador del rebaño en la trashumancia</w:t>
      </w:r>
      <w:r w:rsidR="00926BB6">
        <w:rPr>
          <w:rFonts w:ascii="Times New Roman" w:hAnsi="Times New Roman" w:cs="Times New Roman"/>
          <w:sz w:val="24"/>
          <w:szCs w:val="24"/>
        </w:rPr>
        <w:t xml:space="preserve"> y </w:t>
      </w:r>
      <w:r w:rsidR="00155EE9">
        <w:rPr>
          <w:rFonts w:ascii="Times New Roman" w:hAnsi="Times New Roman" w:cs="Times New Roman"/>
          <w:sz w:val="24"/>
          <w:szCs w:val="24"/>
        </w:rPr>
        <w:t xml:space="preserve">también la asignación de su </w:t>
      </w:r>
      <w:r w:rsidR="00926BB6">
        <w:rPr>
          <w:rFonts w:ascii="Times New Roman" w:hAnsi="Times New Roman" w:cs="Times New Roman"/>
          <w:sz w:val="24"/>
          <w:szCs w:val="24"/>
        </w:rPr>
        <w:t xml:space="preserve">salario provisto por la PAC a través del </w:t>
      </w:r>
      <w:r w:rsidR="00043990">
        <w:rPr>
          <w:rFonts w:ascii="Times New Roman" w:hAnsi="Times New Roman" w:cs="Times New Roman"/>
          <w:sz w:val="24"/>
          <w:szCs w:val="24"/>
        </w:rPr>
        <w:t>Estado</w:t>
      </w:r>
      <w:r w:rsidR="00155EE9">
        <w:rPr>
          <w:rFonts w:ascii="Times New Roman" w:hAnsi="Times New Roman" w:cs="Times New Roman"/>
          <w:sz w:val="24"/>
          <w:szCs w:val="24"/>
        </w:rPr>
        <w:t xml:space="preserve"> nacional</w:t>
      </w:r>
      <w:r w:rsidR="002A0817" w:rsidRPr="007F5DFF">
        <w:rPr>
          <w:rFonts w:ascii="Times New Roman" w:hAnsi="Times New Roman" w:cs="Times New Roman"/>
          <w:sz w:val="24"/>
          <w:szCs w:val="24"/>
        </w:rPr>
        <w:t xml:space="preserve">. </w:t>
      </w:r>
    </w:p>
    <w:p w:rsidR="009277CA" w:rsidRDefault="00D6765B" w:rsidP="007F5DFF">
      <w:pPr>
        <w:spacing w:line="360" w:lineRule="auto"/>
        <w:rPr>
          <w:rFonts w:ascii="Times New Roman" w:hAnsi="Times New Roman" w:cs="Times New Roman"/>
          <w:sz w:val="24"/>
          <w:szCs w:val="24"/>
        </w:rPr>
      </w:pPr>
      <w:r>
        <w:rPr>
          <w:rFonts w:ascii="Times New Roman" w:hAnsi="Times New Roman" w:cs="Times New Roman"/>
          <w:sz w:val="24"/>
          <w:szCs w:val="24"/>
        </w:rPr>
        <w:t>La protección de los sistemas productivos pastoriles es parte de un marco regulatorio</w:t>
      </w:r>
      <w:r w:rsidR="004C669A" w:rsidRPr="007F5DFF">
        <w:rPr>
          <w:rFonts w:ascii="Times New Roman" w:hAnsi="Times New Roman" w:cs="Times New Roman"/>
          <w:sz w:val="24"/>
          <w:szCs w:val="24"/>
        </w:rPr>
        <w:t xml:space="preserve"> </w:t>
      </w:r>
      <w:r>
        <w:rPr>
          <w:rFonts w:ascii="Times New Roman" w:hAnsi="Times New Roman" w:cs="Times New Roman"/>
          <w:sz w:val="24"/>
          <w:szCs w:val="24"/>
        </w:rPr>
        <w:t xml:space="preserve">cuyo fin </w:t>
      </w:r>
      <w:r w:rsidR="004C669A" w:rsidRPr="007F5DFF">
        <w:rPr>
          <w:rFonts w:ascii="Times New Roman" w:hAnsi="Times New Roman" w:cs="Times New Roman"/>
          <w:sz w:val="24"/>
          <w:szCs w:val="24"/>
        </w:rPr>
        <w:t xml:space="preserve">fue lograr el abastecimiento de comida suficiente y de manera autónoma </w:t>
      </w:r>
      <w:r>
        <w:rPr>
          <w:rFonts w:ascii="Times New Roman" w:hAnsi="Times New Roman" w:cs="Times New Roman"/>
          <w:sz w:val="24"/>
          <w:szCs w:val="24"/>
        </w:rPr>
        <w:t xml:space="preserve">para </w:t>
      </w:r>
      <w:r w:rsidR="004C669A" w:rsidRPr="007F5DFF">
        <w:rPr>
          <w:rFonts w:ascii="Times New Roman" w:hAnsi="Times New Roman" w:cs="Times New Roman"/>
          <w:sz w:val="24"/>
          <w:szCs w:val="24"/>
        </w:rPr>
        <w:t>la comunidad europea</w:t>
      </w:r>
      <w:r>
        <w:rPr>
          <w:rFonts w:ascii="Times New Roman" w:hAnsi="Times New Roman" w:cs="Times New Roman"/>
          <w:sz w:val="24"/>
          <w:szCs w:val="24"/>
        </w:rPr>
        <w:t>.</w:t>
      </w:r>
      <w:r w:rsidR="004B25FE">
        <w:rPr>
          <w:rFonts w:ascii="Times New Roman" w:hAnsi="Times New Roman" w:cs="Times New Roman"/>
          <w:sz w:val="24"/>
          <w:szCs w:val="24"/>
        </w:rPr>
        <w:t xml:space="preserve"> </w:t>
      </w:r>
      <w:r>
        <w:rPr>
          <w:rFonts w:ascii="Times New Roman" w:hAnsi="Times New Roman" w:cs="Times New Roman"/>
          <w:sz w:val="24"/>
          <w:szCs w:val="24"/>
        </w:rPr>
        <w:t xml:space="preserve">Una vez garantizada la alimentación para </w:t>
      </w:r>
      <w:r w:rsidR="0025416B">
        <w:rPr>
          <w:rFonts w:ascii="Times New Roman" w:hAnsi="Times New Roman" w:cs="Times New Roman"/>
          <w:sz w:val="24"/>
          <w:szCs w:val="24"/>
        </w:rPr>
        <w:t>Europ</w:t>
      </w:r>
      <w:r>
        <w:rPr>
          <w:rFonts w:ascii="Times New Roman" w:hAnsi="Times New Roman" w:cs="Times New Roman"/>
          <w:sz w:val="24"/>
          <w:szCs w:val="24"/>
        </w:rPr>
        <w:t xml:space="preserve">a, </w:t>
      </w:r>
      <w:r w:rsidR="004B25FE">
        <w:rPr>
          <w:rFonts w:ascii="Times New Roman" w:hAnsi="Times New Roman" w:cs="Times New Roman"/>
          <w:sz w:val="24"/>
          <w:szCs w:val="24"/>
        </w:rPr>
        <w:t>estas protecciones cambia</w:t>
      </w:r>
      <w:r w:rsidR="00043990">
        <w:rPr>
          <w:rFonts w:ascii="Times New Roman" w:hAnsi="Times New Roman" w:cs="Times New Roman"/>
          <w:sz w:val="24"/>
          <w:szCs w:val="24"/>
        </w:rPr>
        <w:t>ron</w:t>
      </w:r>
      <w:r w:rsidR="0025416B">
        <w:rPr>
          <w:rFonts w:ascii="Times New Roman" w:hAnsi="Times New Roman" w:cs="Times New Roman"/>
          <w:sz w:val="24"/>
          <w:szCs w:val="24"/>
        </w:rPr>
        <w:t>. S</w:t>
      </w:r>
      <w:r w:rsidR="004C669A" w:rsidRPr="007F5DFF">
        <w:rPr>
          <w:rFonts w:ascii="Times New Roman" w:hAnsi="Times New Roman" w:cs="Times New Roman"/>
          <w:sz w:val="24"/>
          <w:szCs w:val="24"/>
        </w:rPr>
        <w:t xml:space="preserve">in </w:t>
      </w:r>
      <w:r w:rsidR="004B25FE">
        <w:rPr>
          <w:rFonts w:ascii="Times New Roman" w:hAnsi="Times New Roman" w:cs="Times New Roman"/>
          <w:sz w:val="24"/>
          <w:szCs w:val="24"/>
        </w:rPr>
        <w:lastRenderedPageBreak/>
        <w:t>embargo,</w:t>
      </w:r>
      <w:r w:rsidR="004C669A" w:rsidRPr="007F5DFF">
        <w:rPr>
          <w:rFonts w:ascii="Times New Roman" w:hAnsi="Times New Roman" w:cs="Times New Roman"/>
          <w:sz w:val="24"/>
          <w:szCs w:val="24"/>
        </w:rPr>
        <w:t xml:space="preserve"> persiste la necesidad de mantener la </w:t>
      </w:r>
      <w:r w:rsidR="00525B6D">
        <w:rPr>
          <w:rFonts w:ascii="Times New Roman" w:hAnsi="Times New Roman" w:cs="Times New Roman"/>
          <w:sz w:val="24"/>
          <w:szCs w:val="24"/>
        </w:rPr>
        <w:t>seguridad alimentaria</w:t>
      </w:r>
      <w:r w:rsidR="004C669A" w:rsidRPr="007F5DFF">
        <w:rPr>
          <w:rFonts w:ascii="Times New Roman" w:hAnsi="Times New Roman" w:cs="Times New Roman"/>
          <w:sz w:val="24"/>
          <w:szCs w:val="24"/>
        </w:rPr>
        <w:t xml:space="preserve"> y sostener productores en los territorios, cuya tendencia al vaciamiento</w:t>
      </w:r>
      <w:r w:rsidR="00B076BD" w:rsidRPr="007F5DFF">
        <w:rPr>
          <w:rFonts w:ascii="Times New Roman" w:hAnsi="Times New Roman" w:cs="Times New Roman"/>
          <w:sz w:val="24"/>
          <w:szCs w:val="24"/>
        </w:rPr>
        <w:t xml:space="preserve"> er</w:t>
      </w:r>
      <w:r>
        <w:rPr>
          <w:rFonts w:ascii="Times New Roman" w:hAnsi="Times New Roman" w:cs="Times New Roman"/>
          <w:sz w:val="24"/>
          <w:szCs w:val="24"/>
        </w:rPr>
        <w:t>a, y sigue siendo, un problema: s</w:t>
      </w:r>
      <w:r w:rsidR="004B25FE">
        <w:rPr>
          <w:rFonts w:ascii="Times New Roman" w:hAnsi="Times New Roman" w:cs="Times New Roman"/>
          <w:sz w:val="24"/>
          <w:szCs w:val="24"/>
        </w:rPr>
        <w:t xml:space="preserve">e observan en Francia (como en Argentina) </w:t>
      </w:r>
      <w:r w:rsidR="00B076BD" w:rsidRPr="007F5DFF">
        <w:rPr>
          <w:rFonts w:ascii="Times New Roman" w:hAnsi="Times New Roman" w:cs="Times New Roman"/>
          <w:sz w:val="24"/>
          <w:szCs w:val="24"/>
        </w:rPr>
        <w:t xml:space="preserve">procesos </w:t>
      </w:r>
      <w:r w:rsidR="004B25FE" w:rsidRPr="007F5DFF">
        <w:rPr>
          <w:rFonts w:ascii="Times New Roman" w:hAnsi="Times New Roman" w:cs="Times New Roman"/>
          <w:sz w:val="24"/>
          <w:szCs w:val="24"/>
        </w:rPr>
        <w:t xml:space="preserve">sostenidos </w:t>
      </w:r>
      <w:r w:rsidR="00B076BD" w:rsidRPr="007F5DFF">
        <w:rPr>
          <w:rFonts w:ascii="Times New Roman" w:hAnsi="Times New Roman" w:cs="Times New Roman"/>
          <w:sz w:val="24"/>
          <w:szCs w:val="24"/>
        </w:rPr>
        <w:t>de emigración campo-ciudad, aument</w:t>
      </w:r>
      <w:r w:rsidR="004B25FE">
        <w:rPr>
          <w:rFonts w:ascii="Times New Roman" w:hAnsi="Times New Roman" w:cs="Times New Roman"/>
          <w:sz w:val="24"/>
          <w:szCs w:val="24"/>
        </w:rPr>
        <w:t>o</w:t>
      </w:r>
      <w:r w:rsidR="00B076BD" w:rsidRPr="007F5DFF">
        <w:rPr>
          <w:rFonts w:ascii="Times New Roman" w:hAnsi="Times New Roman" w:cs="Times New Roman"/>
          <w:sz w:val="24"/>
          <w:szCs w:val="24"/>
        </w:rPr>
        <w:t xml:space="preserve"> </w:t>
      </w:r>
      <w:r w:rsidR="004B25FE">
        <w:rPr>
          <w:rFonts w:ascii="Times New Roman" w:hAnsi="Times New Roman" w:cs="Times New Roman"/>
          <w:sz w:val="24"/>
          <w:szCs w:val="24"/>
        </w:rPr>
        <w:t>d</w:t>
      </w:r>
      <w:r w:rsidR="00B076BD" w:rsidRPr="007F5DFF">
        <w:rPr>
          <w:rFonts w:ascii="Times New Roman" w:hAnsi="Times New Roman" w:cs="Times New Roman"/>
          <w:sz w:val="24"/>
          <w:szCs w:val="24"/>
        </w:rPr>
        <w:t>e</w:t>
      </w:r>
      <w:r w:rsidR="004B25FE">
        <w:rPr>
          <w:rFonts w:ascii="Times New Roman" w:hAnsi="Times New Roman" w:cs="Times New Roman"/>
          <w:sz w:val="24"/>
          <w:szCs w:val="24"/>
        </w:rPr>
        <w:t>l</w:t>
      </w:r>
      <w:r w:rsidR="00B076BD" w:rsidRPr="007F5DFF">
        <w:rPr>
          <w:rFonts w:ascii="Times New Roman" w:hAnsi="Times New Roman" w:cs="Times New Roman"/>
          <w:sz w:val="24"/>
          <w:szCs w:val="24"/>
        </w:rPr>
        <w:t xml:space="preserve"> promedio de edad de los productores que permanecen en el campo, y una tendencia </w:t>
      </w:r>
      <w:r w:rsidR="004B25FE" w:rsidRPr="007F5DFF">
        <w:rPr>
          <w:rFonts w:ascii="Times New Roman" w:hAnsi="Times New Roman" w:cs="Times New Roman"/>
          <w:sz w:val="24"/>
          <w:szCs w:val="24"/>
        </w:rPr>
        <w:t>incesante</w:t>
      </w:r>
      <w:r w:rsidR="00525B6D">
        <w:rPr>
          <w:rFonts w:ascii="Times New Roman" w:hAnsi="Times New Roman" w:cs="Times New Roman"/>
          <w:sz w:val="24"/>
          <w:szCs w:val="24"/>
        </w:rPr>
        <w:t xml:space="preserve"> a la concentración d</w:t>
      </w:r>
      <w:r w:rsidR="0025416B">
        <w:rPr>
          <w:rFonts w:ascii="Times New Roman" w:hAnsi="Times New Roman" w:cs="Times New Roman"/>
          <w:sz w:val="24"/>
          <w:szCs w:val="24"/>
        </w:rPr>
        <w:t>e tierras y establecimientos productivos</w:t>
      </w:r>
      <w:r w:rsidR="00B076BD" w:rsidRPr="007F5DFF">
        <w:rPr>
          <w:rFonts w:ascii="Times New Roman" w:hAnsi="Times New Roman" w:cs="Times New Roman"/>
          <w:sz w:val="24"/>
          <w:szCs w:val="24"/>
        </w:rPr>
        <w:t xml:space="preserve">. </w:t>
      </w:r>
      <w:r w:rsidR="009277CA" w:rsidRPr="00C40ED8">
        <w:rPr>
          <w:rFonts w:ascii="Times New Roman" w:hAnsi="Times New Roman" w:cs="Times New Roman"/>
          <w:sz w:val="24"/>
          <w:szCs w:val="24"/>
        </w:rPr>
        <w:t xml:space="preserve">Existe progresiva especialización como respuesta a la legislación ganadera, que no ofrece una buena adecuación de los modelos de intensificación en el contexto de la montaña y </w:t>
      </w:r>
      <w:r w:rsidR="00714932">
        <w:rPr>
          <w:rFonts w:ascii="Times New Roman" w:hAnsi="Times New Roman" w:cs="Times New Roman"/>
          <w:sz w:val="24"/>
          <w:szCs w:val="24"/>
        </w:rPr>
        <w:t>la costa mediterránea</w:t>
      </w:r>
      <w:r w:rsidR="009277CA" w:rsidRPr="00C40ED8">
        <w:rPr>
          <w:rFonts w:ascii="Times New Roman" w:hAnsi="Times New Roman" w:cs="Times New Roman"/>
          <w:sz w:val="24"/>
          <w:szCs w:val="24"/>
        </w:rPr>
        <w:t>.</w:t>
      </w:r>
    </w:p>
    <w:p w:rsidR="00795298" w:rsidRPr="007F5DFF" w:rsidRDefault="00D968BB" w:rsidP="007F5DFF">
      <w:pPr>
        <w:spacing w:line="360" w:lineRule="auto"/>
        <w:rPr>
          <w:rFonts w:ascii="Times New Roman" w:hAnsi="Times New Roman" w:cs="Times New Roman"/>
          <w:sz w:val="24"/>
          <w:szCs w:val="24"/>
        </w:rPr>
      </w:pPr>
      <w:r>
        <w:rPr>
          <w:rFonts w:ascii="Times New Roman" w:hAnsi="Times New Roman" w:cs="Times New Roman"/>
          <w:sz w:val="24"/>
          <w:szCs w:val="24"/>
        </w:rPr>
        <w:t>Los entrevistados</w:t>
      </w:r>
      <w:r w:rsidR="00795298" w:rsidRPr="007F5DFF">
        <w:rPr>
          <w:rFonts w:ascii="Times New Roman" w:hAnsi="Times New Roman" w:cs="Times New Roman"/>
          <w:sz w:val="24"/>
          <w:szCs w:val="24"/>
        </w:rPr>
        <w:t xml:space="preserve"> menciona</w:t>
      </w:r>
      <w:r>
        <w:rPr>
          <w:rFonts w:ascii="Times New Roman" w:hAnsi="Times New Roman" w:cs="Times New Roman"/>
          <w:sz w:val="24"/>
          <w:szCs w:val="24"/>
        </w:rPr>
        <w:t>n</w:t>
      </w:r>
      <w:r w:rsidR="00795298" w:rsidRPr="007F5DFF">
        <w:rPr>
          <w:rFonts w:ascii="Times New Roman" w:hAnsi="Times New Roman" w:cs="Times New Roman"/>
          <w:sz w:val="24"/>
          <w:szCs w:val="24"/>
        </w:rPr>
        <w:t xml:space="preserve"> </w:t>
      </w:r>
      <w:r w:rsidR="00951393">
        <w:rPr>
          <w:rFonts w:ascii="Times New Roman" w:hAnsi="Times New Roman" w:cs="Times New Roman"/>
          <w:sz w:val="24"/>
          <w:szCs w:val="24"/>
        </w:rPr>
        <w:t>que ven próxima</w:t>
      </w:r>
      <w:r w:rsidR="00155EE9">
        <w:rPr>
          <w:rFonts w:ascii="Times New Roman" w:hAnsi="Times New Roman" w:cs="Times New Roman"/>
          <w:sz w:val="24"/>
          <w:szCs w:val="24"/>
        </w:rPr>
        <w:t xml:space="preserve"> </w:t>
      </w:r>
      <w:r w:rsidR="00951393">
        <w:rPr>
          <w:rFonts w:ascii="Times New Roman" w:hAnsi="Times New Roman" w:cs="Times New Roman"/>
          <w:sz w:val="24"/>
          <w:szCs w:val="24"/>
        </w:rPr>
        <w:t xml:space="preserve">su propia desaparición por progresiva absorción </w:t>
      </w:r>
      <w:r w:rsidR="00155EE9">
        <w:rPr>
          <w:rFonts w:ascii="Times New Roman" w:hAnsi="Times New Roman" w:cs="Times New Roman"/>
          <w:sz w:val="24"/>
          <w:szCs w:val="24"/>
        </w:rPr>
        <w:t xml:space="preserve">de sus territorios y rebaños </w:t>
      </w:r>
      <w:r w:rsidR="00951393">
        <w:rPr>
          <w:rFonts w:ascii="Times New Roman" w:hAnsi="Times New Roman" w:cs="Times New Roman"/>
          <w:sz w:val="24"/>
          <w:szCs w:val="24"/>
        </w:rPr>
        <w:t>por parte de productores grandes</w:t>
      </w:r>
      <w:r w:rsidR="00795298" w:rsidRPr="007F5DFF">
        <w:rPr>
          <w:rFonts w:ascii="Times New Roman" w:hAnsi="Times New Roman" w:cs="Times New Roman"/>
          <w:sz w:val="24"/>
          <w:szCs w:val="24"/>
        </w:rPr>
        <w:t xml:space="preserve">. Tendencia muy evidente en </w:t>
      </w:r>
      <w:r w:rsidR="00951393">
        <w:rPr>
          <w:rFonts w:ascii="Times New Roman" w:hAnsi="Times New Roman" w:cs="Times New Roman"/>
          <w:sz w:val="24"/>
          <w:szCs w:val="24"/>
        </w:rPr>
        <w:t xml:space="preserve">la actividad </w:t>
      </w:r>
      <w:r w:rsidR="00795298" w:rsidRPr="007F5DFF">
        <w:rPr>
          <w:rFonts w:ascii="Times New Roman" w:hAnsi="Times New Roman" w:cs="Times New Roman"/>
          <w:sz w:val="24"/>
          <w:szCs w:val="24"/>
        </w:rPr>
        <w:t>cerealera en el norte y centro del país, y que se reproduce a diferentes escalas entre los productores ganaderos pequeños en el sur de Francia.</w:t>
      </w:r>
      <w:r w:rsidR="0025416B">
        <w:rPr>
          <w:rFonts w:ascii="Times New Roman" w:hAnsi="Times New Roman" w:cs="Times New Roman"/>
          <w:sz w:val="24"/>
          <w:szCs w:val="24"/>
        </w:rPr>
        <w:t xml:space="preserve"> </w:t>
      </w:r>
    </w:p>
    <w:p w:rsidR="00B076BD" w:rsidRPr="007F5DFF" w:rsidRDefault="00B076BD" w:rsidP="007F5DFF">
      <w:pPr>
        <w:spacing w:line="360" w:lineRule="auto"/>
        <w:rPr>
          <w:rFonts w:ascii="Times New Roman" w:hAnsi="Times New Roman" w:cs="Times New Roman"/>
          <w:sz w:val="24"/>
          <w:szCs w:val="24"/>
        </w:rPr>
      </w:pPr>
      <w:r w:rsidRPr="007F5DFF">
        <w:rPr>
          <w:rFonts w:ascii="Times New Roman" w:hAnsi="Times New Roman" w:cs="Times New Roman"/>
          <w:sz w:val="24"/>
          <w:szCs w:val="24"/>
        </w:rPr>
        <w:t>Aparece un elemento nuevo en el horizonte de la planificación estratégica de los sistemas productivos europeos, que es la protección del medio ambiente, la biodiversidad, y la mitigación y adaptación a los efectos del cambio climático. Este nuevo “actor”, el ambiente natural</w:t>
      </w:r>
      <w:r w:rsidR="0025416B">
        <w:rPr>
          <w:rFonts w:ascii="Times New Roman" w:hAnsi="Times New Roman" w:cs="Times New Roman"/>
          <w:sz w:val="24"/>
          <w:szCs w:val="24"/>
        </w:rPr>
        <w:t>,</w:t>
      </w:r>
      <w:r w:rsidRPr="007F5DFF">
        <w:rPr>
          <w:rFonts w:ascii="Times New Roman" w:hAnsi="Times New Roman" w:cs="Times New Roman"/>
          <w:sz w:val="24"/>
          <w:szCs w:val="24"/>
        </w:rPr>
        <w:t xml:space="preserve"> como bandera </w:t>
      </w:r>
      <w:r w:rsidR="007C7D7A" w:rsidRPr="007F5DFF">
        <w:rPr>
          <w:rFonts w:ascii="Times New Roman" w:hAnsi="Times New Roman" w:cs="Times New Roman"/>
          <w:sz w:val="24"/>
          <w:szCs w:val="24"/>
        </w:rPr>
        <w:t xml:space="preserve">de luchas ideológicas que muestran </w:t>
      </w:r>
      <w:r w:rsidRPr="007F5DFF">
        <w:rPr>
          <w:rFonts w:ascii="Times New Roman" w:hAnsi="Times New Roman" w:cs="Times New Roman"/>
          <w:sz w:val="24"/>
          <w:szCs w:val="24"/>
        </w:rPr>
        <w:t>conflictividad creciente, impone un redimensionamiento de toda la estrategia productiva y de fomentos</w:t>
      </w:r>
      <w:r w:rsidR="00B41532">
        <w:rPr>
          <w:rFonts w:ascii="Times New Roman" w:hAnsi="Times New Roman" w:cs="Times New Roman"/>
          <w:sz w:val="24"/>
          <w:szCs w:val="24"/>
        </w:rPr>
        <w:t xml:space="preserve"> (</w:t>
      </w:r>
      <w:r w:rsidR="00B41532" w:rsidRPr="00B41532">
        <w:rPr>
          <w:rFonts w:ascii="Times New Roman" w:hAnsi="Times New Roman" w:cs="Times New Roman"/>
          <w:sz w:val="24"/>
          <w:szCs w:val="24"/>
        </w:rPr>
        <w:t>Dobremez</w:t>
      </w:r>
      <w:r w:rsidR="00B41532">
        <w:rPr>
          <w:rFonts w:ascii="Times New Roman" w:hAnsi="Times New Roman" w:cs="Times New Roman"/>
          <w:sz w:val="24"/>
          <w:szCs w:val="24"/>
        </w:rPr>
        <w:t>, et al., 2014)</w:t>
      </w:r>
      <w:r w:rsidRPr="007F5DFF">
        <w:rPr>
          <w:rFonts w:ascii="Times New Roman" w:hAnsi="Times New Roman" w:cs="Times New Roman"/>
          <w:sz w:val="24"/>
          <w:szCs w:val="24"/>
        </w:rPr>
        <w:t xml:space="preserve">. </w:t>
      </w:r>
    </w:p>
    <w:p w:rsidR="00795298" w:rsidRPr="007F5DFF" w:rsidRDefault="00795298" w:rsidP="007F5DFF">
      <w:pPr>
        <w:spacing w:line="360" w:lineRule="auto"/>
        <w:rPr>
          <w:rFonts w:ascii="Times New Roman" w:hAnsi="Times New Roman" w:cs="Times New Roman"/>
          <w:sz w:val="24"/>
          <w:szCs w:val="24"/>
        </w:rPr>
      </w:pPr>
      <w:r w:rsidRPr="007F5DFF">
        <w:rPr>
          <w:rFonts w:ascii="Times New Roman" w:hAnsi="Times New Roman" w:cs="Times New Roman"/>
          <w:sz w:val="24"/>
          <w:szCs w:val="24"/>
        </w:rPr>
        <w:t>Otro factor de conflicto observado es el problema de la reforestación natural que se da en las montañas y pastizales de altura, antigua</w:t>
      </w:r>
      <w:r w:rsidR="00155EE9">
        <w:rPr>
          <w:rFonts w:ascii="Times New Roman" w:hAnsi="Times New Roman" w:cs="Times New Roman"/>
          <w:sz w:val="24"/>
          <w:szCs w:val="24"/>
        </w:rPr>
        <w:t>m</w:t>
      </w:r>
      <w:r w:rsidRPr="007F5DFF">
        <w:rPr>
          <w:rFonts w:ascii="Times New Roman" w:hAnsi="Times New Roman" w:cs="Times New Roman"/>
          <w:sz w:val="24"/>
          <w:szCs w:val="24"/>
        </w:rPr>
        <w:t>ente utilizados por los pastores y que</w:t>
      </w:r>
      <w:r w:rsidR="00155EE9">
        <w:rPr>
          <w:rFonts w:ascii="Times New Roman" w:hAnsi="Times New Roman" w:cs="Times New Roman"/>
          <w:sz w:val="24"/>
          <w:szCs w:val="24"/>
        </w:rPr>
        <w:t>,</w:t>
      </w:r>
      <w:r w:rsidRPr="007F5DFF">
        <w:rPr>
          <w:rFonts w:ascii="Times New Roman" w:hAnsi="Times New Roman" w:cs="Times New Roman"/>
          <w:sz w:val="24"/>
          <w:szCs w:val="24"/>
        </w:rPr>
        <w:t xml:space="preserve"> al disminuirse la cantidad de animales y/o de productores en el terreno, </w:t>
      </w:r>
      <w:r w:rsidR="00155EE9">
        <w:rPr>
          <w:rFonts w:ascii="Times New Roman" w:hAnsi="Times New Roman" w:cs="Times New Roman"/>
          <w:sz w:val="24"/>
          <w:szCs w:val="24"/>
        </w:rPr>
        <w:t xml:space="preserve">evidencian </w:t>
      </w:r>
      <w:r w:rsidRPr="007F5DFF">
        <w:rPr>
          <w:rFonts w:ascii="Times New Roman" w:hAnsi="Times New Roman" w:cs="Times New Roman"/>
          <w:sz w:val="24"/>
          <w:szCs w:val="24"/>
        </w:rPr>
        <w:t xml:space="preserve">el avance relativamente rápido de los bosques. Esto ocasiona </w:t>
      </w:r>
      <w:r w:rsidR="00CB5C04" w:rsidRPr="007F5DFF">
        <w:rPr>
          <w:rFonts w:ascii="Times New Roman" w:hAnsi="Times New Roman" w:cs="Times New Roman"/>
          <w:sz w:val="24"/>
          <w:szCs w:val="24"/>
        </w:rPr>
        <w:t xml:space="preserve">riesgos muy serios frente a incendios y además la pérdida de ciertos paisajes tradicionales como las praderas </w:t>
      </w:r>
      <w:r w:rsidR="003E051A">
        <w:rPr>
          <w:rFonts w:ascii="Times New Roman" w:hAnsi="Times New Roman" w:cs="Times New Roman"/>
          <w:sz w:val="24"/>
          <w:szCs w:val="24"/>
        </w:rPr>
        <w:t>alpinas</w:t>
      </w:r>
      <w:r w:rsidR="00CB5C04" w:rsidRPr="007F5DFF">
        <w:rPr>
          <w:rFonts w:ascii="Times New Roman" w:hAnsi="Times New Roman" w:cs="Times New Roman"/>
          <w:sz w:val="24"/>
          <w:szCs w:val="24"/>
        </w:rPr>
        <w:t xml:space="preserve">. </w:t>
      </w:r>
    </w:p>
    <w:p w:rsidR="00301021" w:rsidRPr="007F5DFF" w:rsidRDefault="003E051A" w:rsidP="007F5DFF">
      <w:pPr>
        <w:spacing w:line="360" w:lineRule="auto"/>
        <w:rPr>
          <w:rFonts w:ascii="Times New Roman" w:hAnsi="Times New Roman" w:cs="Times New Roman"/>
          <w:sz w:val="24"/>
          <w:szCs w:val="24"/>
        </w:rPr>
      </w:pPr>
      <w:r>
        <w:rPr>
          <w:rFonts w:ascii="Times New Roman" w:hAnsi="Times New Roman" w:cs="Times New Roman"/>
          <w:sz w:val="24"/>
          <w:szCs w:val="24"/>
        </w:rPr>
        <w:t>Sobre</w:t>
      </w:r>
      <w:r w:rsidR="00B25214">
        <w:rPr>
          <w:rFonts w:ascii="Times New Roman" w:hAnsi="Times New Roman" w:cs="Times New Roman"/>
          <w:sz w:val="24"/>
          <w:szCs w:val="24"/>
        </w:rPr>
        <w:t xml:space="preserve"> todo</w:t>
      </w:r>
      <w:r>
        <w:rPr>
          <w:rFonts w:ascii="Times New Roman" w:hAnsi="Times New Roman" w:cs="Times New Roman"/>
          <w:sz w:val="24"/>
          <w:szCs w:val="24"/>
        </w:rPr>
        <w:t xml:space="preserve"> esto </w:t>
      </w:r>
      <w:r w:rsidR="00B076BD" w:rsidRPr="007F5DFF">
        <w:rPr>
          <w:rFonts w:ascii="Times New Roman" w:hAnsi="Times New Roman" w:cs="Times New Roman"/>
          <w:sz w:val="24"/>
          <w:szCs w:val="24"/>
        </w:rPr>
        <w:t>los pastores del sur de Francia</w:t>
      </w:r>
      <w:r>
        <w:rPr>
          <w:rFonts w:ascii="Times New Roman" w:hAnsi="Times New Roman" w:cs="Times New Roman"/>
          <w:sz w:val="24"/>
          <w:szCs w:val="24"/>
        </w:rPr>
        <w:t xml:space="preserve"> expresan</w:t>
      </w:r>
      <w:r w:rsidR="0025416B">
        <w:rPr>
          <w:rFonts w:ascii="Times New Roman" w:hAnsi="Times New Roman" w:cs="Times New Roman"/>
          <w:sz w:val="24"/>
          <w:szCs w:val="24"/>
        </w:rPr>
        <w:t xml:space="preserve"> que</w:t>
      </w:r>
      <w:r w:rsidR="00CB5C04" w:rsidRPr="007F5DFF">
        <w:rPr>
          <w:rFonts w:ascii="Times New Roman" w:hAnsi="Times New Roman" w:cs="Times New Roman"/>
          <w:sz w:val="24"/>
          <w:szCs w:val="24"/>
        </w:rPr>
        <w:t xml:space="preserve">: </w:t>
      </w:r>
    </w:p>
    <w:p w:rsidR="007C7D7A" w:rsidRPr="007F5DFF" w:rsidRDefault="007C7D7A" w:rsidP="00A959BB">
      <w:pPr>
        <w:pStyle w:val="Prrafodelista"/>
        <w:numPr>
          <w:ilvl w:val="0"/>
          <w:numId w:val="5"/>
        </w:numPr>
        <w:spacing w:line="360" w:lineRule="auto"/>
        <w:ind w:left="426"/>
        <w:rPr>
          <w:rFonts w:ascii="Times New Roman" w:hAnsi="Times New Roman" w:cs="Times New Roman"/>
          <w:sz w:val="24"/>
          <w:szCs w:val="24"/>
        </w:rPr>
      </w:pPr>
      <w:r w:rsidRPr="007F5DFF">
        <w:rPr>
          <w:rFonts w:ascii="Times New Roman" w:hAnsi="Times New Roman" w:cs="Times New Roman"/>
          <w:sz w:val="24"/>
          <w:szCs w:val="24"/>
        </w:rPr>
        <w:t>Sin las ayudas del Estado no qued</w:t>
      </w:r>
      <w:r w:rsidR="00F329CC" w:rsidRPr="007F5DFF">
        <w:rPr>
          <w:rFonts w:ascii="Times New Roman" w:hAnsi="Times New Roman" w:cs="Times New Roman"/>
          <w:sz w:val="24"/>
          <w:szCs w:val="24"/>
        </w:rPr>
        <w:t>arían casi ganaderos pastoriles</w:t>
      </w:r>
      <w:r w:rsidRPr="007F5DFF">
        <w:rPr>
          <w:rFonts w:ascii="Times New Roman" w:hAnsi="Times New Roman" w:cs="Times New Roman"/>
          <w:sz w:val="24"/>
          <w:szCs w:val="24"/>
        </w:rPr>
        <w:t xml:space="preserve"> en el campo.</w:t>
      </w:r>
    </w:p>
    <w:p w:rsidR="007C7D7A" w:rsidRPr="007F5DFF" w:rsidRDefault="00F329CC" w:rsidP="00A959BB">
      <w:pPr>
        <w:pStyle w:val="Prrafodelista"/>
        <w:numPr>
          <w:ilvl w:val="0"/>
          <w:numId w:val="5"/>
        </w:numPr>
        <w:spacing w:line="360" w:lineRule="auto"/>
        <w:ind w:left="426"/>
        <w:rPr>
          <w:rFonts w:ascii="Times New Roman" w:hAnsi="Times New Roman" w:cs="Times New Roman"/>
          <w:sz w:val="24"/>
          <w:szCs w:val="24"/>
        </w:rPr>
      </w:pPr>
      <w:r w:rsidRPr="007F5DFF">
        <w:rPr>
          <w:rFonts w:ascii="Times New Roman" w:hAnsi="Times New Roman" w:cs="Times New Roman"/>
          <w:sz w:val="24"/>
          <w:szCs w:val="24"/>
        </w:rPr>
        <w:t xml:space="preserve">Algunos </w:t>
      </w:r>
      <w:r w:rsidR="007C7D7A" w:rsidRPr="007F5DFF">
        <w:rPr>
          <w:rFonts w:ascii="Times New Roman" w:hAnsi="Times New Roman" w:cs="Times New Roman"/>
          <w:sz w:val="24"/>
          <w:szCs w:val="24"/>
        </w:rPr>
        <w:t xml:space="preserve">productores jóvenes han elegido este oficio para instalarse como </w:t>
      </w:r>
      <w:r w:rsidRPr="007F5DFF">
        <w:rPr>
          <w:rFonts w:ascii="Times New Roman" w:hAnsi="Times New Roman" w:cs="Times New Roman"/>
          <w:sz w:val="24"/>
          <w:szCs w:val="24"/>
        </w:rPr>
        <w:t xml:space="preserve">ganaderos familiares porque existen </w:t>
      </w:r>
      <w:r w:rsidR="007C7D7A" w:rsidRPr="007F5DFF">
        <w:rPr>
          <w:rFonts w:ascii="Times New Roman" w:hAnsi="Times New Roman" w:cs="Times New Roman"/>
          <w:sz w:val="24"/>
          <w:szCs w:val="24"/>
        </w:rPr>
        <w:t xml:space="preserve">ayudas </w:t>
      </w:r>
      <w:r w:rsidRPr="007F5DFF">
        <w:rPr>
          <w:rFonts w:ascii="Times New Roman" w:hAnsi="Times New Roman" w:cs="Times New Roman"/>
          <w:sz w:val="24"/>
          <w:szCs w:val="24"/>
        </w:rPr>
        <w:t xml:space="preserve">específicas </w:t>
      </w:r>
      <w:r w:rsidR="007C7D7A" w:rsidRPr="007F5DFF">
        <w:rPr>
          <w:rFonts w:ascii="Times New Roman" w:hAnsi="Times New Roman" w:cs="Times New Roman"/>
          <w:sz w:val="24"/>
          <w:szCs w:val="24"/>
        </w:rPr>
        <w:t>del Estado para hacerlo</w:t>
      </w:r>
      <w:r w:rsidR="0025416B">
        <w:rPr>
          <w:rFonts w:ascii="Times New Roman" w:hAnsi="Times New Roman" w:cs="Times New Roman"/>
          <w:sz w:val="24"/>
          <w:szCs w:val="24"/>
        </w:rPr>
        <w:t>, y esto a veces es la única opción económica</w:t>
      </w:r>
      <w:r w:rsidR="007C7D7A" w:rsidRPr="007F5DFF">
        <w:rPr>
          <w:rFonts w:ascii="Times New Roman" w:hAnsi="Times New Roman" w:cs="Times New Roman"/>
          <w:sz w:val="24"/>
          <w:szCs w:val="24"/>
        </w:rPr>
        <w:t>.</w:t>
      </w:r>
    </w:p>
    <w:p w:rsidR="007C7D7A" w:rsidRPr="007F5DFF" w:rsidRDefault="007C7D7A" w:rsidP="00A959BB">
      <w:pPr>
        <w:pStyle w:val="Prrafodelista"/>
        <w:numPr>
          <w:ilvl w:val="0"/>
          <w:numId w:val="5"/>
        </w:numPr>
        <w:spacing w:line="360" w:lineRule="auto"/>
        <w:ind w:left="426"/>
        <w:rPr>
          <w:rFonts w:ascii="Times New Roman" w:hAnsi="Times New Roman" w:cs="Times New Roman"/>
          <w:sz w:val="24"/>
          <w:szCs w:val="24"/>
        </w:rPr>
      </w:pPr>
      <w:r w:rsidRPr="007F5DFF">
        <w:rPr>
          <w:rFonts w:ascii="Times New Roman" w:hAnsi="Times New Roman" w:cs="Times New Roman"/>
          <w:sz w:val="24"/>
          <w:szCs w:val="24"/>
        </w:rPr>
        <w:t>Los dispositivos de formación profes</w:t>
      </w:r>
      <w:r w:rsidR="00FF0F80" w:rsidRPr="007F5DFF">
        <w:rPr>
          <w:rFonts w:ascii="Times New Roman" w:hAnsi="Times New Roman" w:cs="Times New Roman"/>
          <w:sz w:val="24"/>
          <w:szCs w:val="24"/>
        </w:rPr>
        <w:t>i</w:t>
      </w:r>
      <w:r w:rsidRPr="007F5DFF">
        <w:rPr>
          <w:rFonts w:ascii="Times New Roman" w:hAnsi="Times New Roman" w:cs="Times New Roman"/>
          <w:sz w:val="24"/>
          <w:szCs w:val="24"/>
        </w:rPr>
        <w:t xml:space="preserve">onalizante </w:t>
      </w:r>
      <w:r w:rsidR="005769C0" w:rsidRPr="007F5DFF">
        <w:rPr>
          <w:rFonts w:ascii="Times New Roman" w:hAnsi="Times New Roman" w:cs="Times New Roman"/>
          <w:sz w:val="24"/>
          <w:szCs w:val="24"/>
        </w:rPr>
        <w:t xml:space="preserve">en general </w:t>
      </w:r>
      <w:r w:rsidRPr="007F5DFF">
        <w:rPr>
          <w:rFonts w:ascii="Times New Roman" w:hAnsi="Times New Roman" w:cs="Times New Roman"/>
          <w:sz w:val="24"/>
          <w:szCs w:val="24"/>
        </w:rPr>
        <w:t xml:space="preserve">no </w:t>
      </w:r>
      <w:r w:rsidR="00B25214">
        <w:rPr>
          <w:rFonts w:ascii="Times New Roman" w:hAnsi="Times New Roman" w:cs="Times New Roman"/>
          <w:sz w:val="24"/>
          <w:szCs w:val="24"/>
        </w:rPr>
        <w:t>se aprecian demasiado:</w:t>
      </w:r>
      <w:r w:rsidRPr="007F5DFF">
        <w:rPr>
          <w:rFonts w:ascii="Times New Roman" w:hAnsi="Times New Roman" w:cs="Times New Roman"/>
          <w:sz w:val="24"/>
          <w:szCs w:val="24"/>
        </w:rPr>
        <w:t xml:space="preserve"> </w:t>
      </w:r>
      <w:r w:rsidR="00F329CC" w:rsidRPr="007F5DFF">
        <w:rPr>
          <w:rFonts w:ascii="Times New Roman" w:hAnsi="Times New Roman" w:cs="Times New Roman"/>
          <w:sz w:val="24"/>
          <w:szCs w:val="24"/>
        </w:rPr>
        <w:t>los ganaderos experimentados hacen una crítica a la formación que se brinda y que resulta</w:t>
      </w:r>
      <w:r w:rsidR="0025416B">
        <w:rPr>
          <w:rFonts w:ascii="Times New Roman" w:hAnsi="Times New Roman" w:cs="Times New Roman"/>
          <w:sz w:val="24"/>
          <w:szCs w:val="24"/>
        </w:rPr>
        <w:t>,</w:t>
      </w:r>
      <w:r w:rsidR="00F329CC" w:rsidRPr="007F5DFF">
        <w:rPr>
          <w:rFonts w:ascii="Times New Roman" w:hAnsi="Times New Roman" w:cs="Times New Roman"/>
          <w:sz w:val="24"/>
          <w:szCs w:val="24"/>
        </w:rPr>
        <w:t xml:space="preserve"> </w:t>
      </w:r>
      <w:r w:rsidR="00B25214">
        <w:rPr>
          <w:rFonts w:ascii="Times New Roman" w:hAnsi="Times New Roman" w:cs="Times New Roman"/>
          <w:sz w:val="24"/>
          <w:szCs w:val="24"/>
        </w:rPr>
        <w:t>a sus ojos</w:t>
      </w:r>
      <w:r w:rsidR="0025416B">
        <w:rPr>
          <w:rFonts w:ascii="Times New Roman" w:hAnsi="Times New Roman" w:cs="Times New Roman"/>
          <w:sz w:val="24"/>
          <w:szCs w:val="24"/>
        </w:rPr>
        <w:t>,</w:t>
      </w:r>
      <w:r w:rsidR="00F329CC" w:rsidRPr="007F5DFF">
        <w:rPr>
          <w:rFonts w:ascii="Times New Roman" w:hAnsi="Times New Roman" w:cs="Times New Roman"/>
          <w:sz w:val="24"/>
          <w:szCs w:val="24"/>
        </w:rPr>
        <w:t xml:space="preserve"> demasiado teórica</w:t>
      </w:r>
      <w:r w:rsidR="00B25214">
        <w:rPr>
          <w:rFonts w:ascii="Times New Roman" w:hAnsi="Times New Roman" w:cs="Times New Roman"/>
          <w:sz w:val="24"/>
          <w:szCs w:val="24"/>
        </w:rPr>
        <w:t xml:space="preserve">. Los </w:t>
      </w:r>
      <w:r w:rsidR="00F329CC" w:rsidRPr="007F5DFF">
        <w:rPr>
          <w:rFonts w:ascii="Times New Roman" w:hAnsi="Times New Roman" w:cs="Times New Roman"/>
          <w:sz w:val="24"/>
          <w:szCs w:val="24"/>
        </w:rPr>
        <w:t xml:space="preserve">jóvenes </w:t>
      </w:r>
      <w:r w:rsidR="00B25214">
        <w:rPr>
          <w:rFonts w:ascii="Times New Roman" w:hAnsi="Times New Roman" w:cs="Times New Roman"/>
          <w:sz w:val="24"/>
          <w:szCs w:val="24"/>
        </w:rPr>
        <w:t xml:space="preserve">sin embargo </w:t>
      </w:r>
      <w:r w:rsidR="00F329CC" w:rsidRPr="007F5DFF">
        <w:rPr>
          <w:rFonts w:ascii="Times New Roman" w:hAnsi="Times New Roman" w:cs="Times New Roman"/>
          <w:sz w:val="24"/>
          <w:szCs w:val="24"/>
        </w:rPr>
        <w:t>confirman que se trata de una formación administrativa, per</w:t>
      </w:r>
      <w:r w:rsidR="00B25214">
        <w:rPr>
          <w:rFonts w:ascii="Times New Roman" w:hAnsi="Times New Roman" w:cs="Times New Roman"/>
          <w:sz w:val="24"/>
          <w:szCs w:val="24"/>
        </w:rPr>
        <w:t>o que brinda buenas capacidades, orientándose especialmente a lograr las ayudas del estado por vivir en ambientes de montaña, entre otras</w:t>
      </w:r>
      <w:r w:rsidR="00791EBA">
        <w:rPr>
          <w:rFonts w:ascii="Times New Roman" w:hAnsi="Times New Roman" w:cs="Times New Roman"/>
          <w:sz w:val="24"/>
          <w:szCs w:val="24"/>
        </w:rPr>
        <w:t xml:space="preserve"> subvenciones</w:t>
      </w:r>
      <w:r w:rsidRPr="007F5DFF">
        <w:rPr>
          <w:rFonts w:ascii="Times New Roman" w:hAnsi="Times New Roman" w:cs="Times New Roman"/>
          <w:sz w:val="24"/>
          <w:szCs w:val="24"/>
        </w:rPr>
        <w:t xml:space="preserve">. </w:t>
      </w:r>
    </w:p>
    <w:p w:rsidR="005769C0" w:rsidRPr="007F5DFF" w:rsidRDefault="00791EBA" w:rsidP="00A959BB">
      <w:pPr>
        <w:pStyle w:val="Prrafodelista"/>
        <w:numPr>
          <w:ilvl w:val="0"/>
          <w:numId w:val="5"/>
        </w:numPr>
        <w:spacing w:line="360" w:lineRule="auto"/>
        <w:ind w:left="426"/>
        <w:rPr>
          <w:rFonts w:ascii="Times New Roman" w:hAnsi="Times New Roman" w:cs="Times New Roman"/>
          <w:sz w:val="24"/>
          <w:szCs w:val="24"/>
        </w:rPr>
      </w:pPr>
      <w:r>
        <w:rPr>
          <w:rFonts w:ascii="Times New Roman" w:hAnsi="Times New Roman" w:cs="Times New Roman"/>
          <w:sz w:val="24"/>
          <w:szCs w:val="24"/>
        </w:rPr>
        <w:lastRenderedPageBreak/>
        <w:t xml:space="preserve">Los </w:t>
      </w:r>
      <w:r w:rsidR="005769C0" w:rsidRPr="007F5DFF">
        <w:rPr>
          <w:rFonts w:ascii="Times New Roman" w:hAnsi="Times New Roman" w:cs="Times New Roman"/>
          <w:sz w:val="24"/>
          <w:szCs w:val="24"/>
        </w:rPr>
        <w:t xml:space="preserve">subsidios </w:t>
      </w:r>
      <w:r w:rsidR="0025416B">
        <w:rPr>
          <w:rFonts w:ascii="Times New Roman" w:hAnsi="Times New Roman" w:cs="Times New Roman"/>
          <w:sz w:val="24"/>
          <w:szCs w:val="24"/>
        </w:rPr>
        <w:t>provenientes de la PAC toma</w:t>
      </w:r>
      <w:r>
        <w:rPr>
          <w:rFonts w:ascii="Times New Roman" w:hAnsi="Times New Roman" w:cs="Times New Roman"/>
          <w:sz w:val="24"/>
          <w:szCs w:val="24"/>
        </w:rPr>
        <w:t>n</w:t>
      </w:r>
      <w:r w:rsidR="0025416B">
        <w:rPr>
          <w:rFonts w:ascii="Times New Roman" w:hAnsi="Times New Roman" w:cs="Times New Roman"/>
          <w:sz w:val="24"/>
          <w:szCs w:val="24"/>
        </w:rPr>
        <w:t xml:space="preserve"> como parámetro </w:t>
      </w:r>
      <w:r>
        <w:rPr>
          <w:rFonts w:ascii="Times New Roman" w:hAnsi="Times New Roman" w:cs="Times New Roman"/>
          <w:sz w:val="24"/>
          <w:szCs w:val="24"/>
        </w:rPr>
        <w:t xml:space="preserve">para la definición de los montos, solamente </w:t>
      </w:r>
      <w:r w:rsidR="0025416B">
        <w:rPr>
          <w:rFonts w:ascii="Times New Roman" w:hAnsi="Times New Roman" w:cs="Times New Roman"/>
          <w:sz w:val="24"/>
          <w:szCs w:val="24"/>
        </w:rPr>
        <w:t xml:space="preserve">la </w:t>
      </w:r>
      <w:r w:rsidR="005769C0" w:rsidRPr="007F5DFF">
        <w:rPr>
          <w:rFonts w:ascii="Times New Roman" w:hAnsi="Times New Roman" w:cs="Times New Roman"/>
          <w:sz w:val="24"/>
          <w:szCs w:val="24"/>
        </w:rPr>
        <w:t xml:space="preserve">superficie </w:t>
      </w:r>
      <w:r w:rsidR="0025416B">
        <w:rPr>
          <w:rFonts w:ascii="Times New Roman" w:hAnsi="Times New Roman" w:cs="Times New Roman"/>
          <w:sz w:val="24"/>
          <w:szCs w:val="24"/>
        </w:rPr>
        <w:t xml:space="preserve">de tierra </w:t>
      </w:r>
      <w:r w:rsidR="003E051A">
        <w:rPr>
          <w:rFonts w:ascii="Times New Roman" w:hAnsi="Times New Roman" w:cs="Times New Roman"/>
          <w:sz w:val="24"/>
          <w:szCs w:val="24"/>
        </w:rPr>
        <w:t>utilizada por la explotación</w:t>
      </w:r>
      <w:r>
        <w:rPr>
          <w:rFonts w:ascii="Times New Roman" w:hAnsi="Times New Roman" w:cs="Times New Roman"/>
          <w:sz w:val="24"/>
          <w:szCs w:val="24"/>
        </w:rPr>
        <w:t xml:space="preserve">. Esto ocasiona que </w:t>
      </w:r>
      <w:r w:rsidRPr="007F5DFF">
        <w:rPr>
          <w:rFonts w:ascii="Times New Roman" w:hAnsi="Times New Roman" w:cs="Times New Roman"/>
          <w:sz w:val="24"/>
          <w:szCs w:val="24"/>
        </w:rPr>
        <w:t>muchas</w:t>
      </w:r>
      <w:r w:rsidR="005769C0" w:rsidRPr="007F5DFF">
        <w:rPr>
          <w:rFonts w:ascii="Times New Roman" w:hAnsi="Times New Roman" w:cs="Times New Roman"/>
          <w:sz w:val="24"/>
          <w:szCs w:val="24"/>
        </w:rPr>
        <w:t xml:space="preserve"> veces no es muy re</w:t>
      </w:r>
      <w:r>
        <w:rPr>
          <w:rFonts w:ascii="Times New Roman" w:hAnsi="Times New Roman" w:cs="Times New Roman"/>
          <w:sz w:val="24"/>
          <w:szCs w:val="24"/>
        </w:rPr>
        <w:t xml:space="preserve">levante la eficiencia productiva, </w:t>
      </w:r>
      <w:r w:rsidR="005769C0" w:rsidRPr="007F5DFF">
        <w:rPr>
          <w:rFonts w:ascii="Times New Roman" w:hAnsi="Times New Roman" w:cs="Times New Roman"/>
          <w:sz w:val="24"/>
          <w:szCs w:val="24"/>
        </w:rPr>
        <w:t xml:space="preserve">por lo que </w:t>
      </w:r>
      <w:r>
        <w:rPr>
          <w:rFonts w:ascii="Times New Roman" w:hAnsi="Times New Roman" w:cs="Times New Roman"/>
          <w:sz w:val="24"/>
          <w:szCs w:val="24"/>
        </w:rPr>
        <w:t xml:space="preserve">los </w:t>
      </w:r>
      <w:r w:rsidR="00F329CC" w:rsidRPr="007F5DFF">
        <w:rPr>
          <w:rFonts w:ascii="Times New Roman" w:hAnsi="Times New Roman" w:cs="Times New Roman"/>
          <w:sz w:val="24"/>
          <w:szCs w:val="24"/>
        </w:rPr>
        <w:t xml:space="preserve">ganaderos </w:t>
      </w:r>
      <w:r w:rsidR="00795298" w:rsidRPr="007F5DFF">
        <w:rPr>
          <w:rFonts w:ascii="Times New Roman" w:hAnsi="Times New Roman" w:cs="Times New Roman"/>
          <w:sz w:val="24"/>
          <w:szCs w:val="24"/>
        </w:rPr>
        <w:t xml:space="preserve">no se ven estimulados para </w:t>
      </w:r>
      <w:r w:rsidR="00F329CC" w:rsidRPr="007F5DFF">
        <w:rPr>
          <w:rFonts w:ascii="Times New Roman" w:hAnsi="Times New Roman" w:cs="Times New Roman"/>
          <w:sz w:val="24"/>
          <w:szCs w:val="24"/>
        </w:rPr>
        <w:t>realizar una</w:t>
      </w:r>
      <w:r w:rsidR="00795298" w:rsidRPr="007F5DFF">
        <w:rPr>
          <w:rFonts w:ascii="Times New Roman" w:hAnsi="Times New Roman" w:cs="Times New Roman"/>
          <w:sz w:val="24"/>
          <w:szCs w:val="24"/>
        </w:rPr>
        <w:t xml:space="preserve"> producción </w:t>
      </w:r>
      <w:r>
        <w:rPr>
          <w:rFonts w:ascii="Times New Roman" w:hAnsi="Times New Roman" w:cs="Times New Roman"/>
          <w:sz w:val="24"/>
          <w:szCs w:val="24"/>
        </w:rPr>
        <w:t>de calidad y cantidad</w:t>
      </w:r>
      <w:r w:rsidR="00795298" w:rsidRPr="007F5DFF">
        <w:rPr>
          <w:rFonts w:ascii="Times New Roman" w:hAnsi="Times New Roman" w:cs="Times New Roman"/>
          <w:sz w:val="24"/>
          <w:szCs w:val="24"/>
        </w:rPr>
        <w:t>.</w:t>
      </w:r>
    </w:p>
    <w:p w:rsidR="00413357" w:rsidRDefault="00795298" w:rsidP="00413357">
      <w:pPr>
        <w:pStyle w:val="Prrafodelista"/>
        <w:numPr>
          <w:ilvl w:val="0"/>
          <w:numId w:val="5"/>
        </w:numPr>
        <w:spacing w:line="360" w:lineRule="auto"/>
        <w:ind w:left="426"/>
        <w:rPr>
          <w:rFonts w:ascii="Times New Roman" w:hAnsi="Times New Roman" w:cs="Times New Roman"/>
          <w:sz w:val="24"/>
          <w:szCs w:val="24"/>
        </w:rPr>
      </w:pPr>
      <w:r w:rsidRPr="007F5DFF">
        <w:rPr>
          <w:rFonts w:ascii="Times New Roman" w:hAnsi="Times New Roman" w:cs="Times New Roman"/>
          <w:sz w:val="24"/>
          <w:szCs w:val="24"/>
        </w:rPr>
        <w:t xml:space="preserve">Los </w:t>
      </w:r>
      <w:r w:rsidR="003E051A">
        <w:rPr>
          <w:rFonts w:ascii="Times New Roman" w:hAnsi="Times New Roman" w:cs="Times New Roman"/>
          <w:sz w:val="24"/>
          <w:szCs w:val="24"/>
        </w:rPr>
        <w:t xml:space="preserve">ingresos </w:t>
      </w:r>
      <w:r w:rsidR="0025416B">
        <w:rPr>
          <w:rFonts w:ascii="Times New Roman" w:hAnsi="Times New Roman" w:cs="Times New Roman"/>
          <w:sz w:val="24"/>
          <w:szCs w:val="24"/>
        </w:rPr>
        <w:t xml:space="preserve">prediales reales </w:t>
      </w:r>
      <w:r w:rsidRPr="007F5DFF">
        <w:rPr>
          <w:rFonts w:ascii="Times New Roman" w:hAnsi="Times New Roman" w:cs="Times New Roman"/>
          <w:sz w:val="24"/>
          <w:szCs w:val="24"/>
        </w:rPr>
        <w:t xml:space="preserve">no son </w:t>
      </w:r>
      <w:r w:rsidR="003E051A">
        <w:rPr>
          <w:rFonts w:ascii="Times New Roman" w:hAnsi="Times New Roman" w:cs="Times New Roman"/>
          <w:sz w:val="24"/>
          <w:szCs w:val="24"/>
        </w:rPr>
        <w:t xml:space="preserve">suficientes: </w:t>
      </w:r>
      <w:r w:rsidRPr="007F5DFF">
        <w:rPr>
          <w:rFonts w:ascii="Times New Roman" w:hAnsi="Times New Roman" w:cs="Times New Roman"/>
          <w:sz w:val="24"/>
          <w:szCs w:val="24"/>
        </w:rPr>
        <w:t xml:space="preserve">los ingresos </w:t>
      </w:r>
      <w:r w:rsidR="00F329CC" w:rsidRPr="007F5DFF">
        <w:rPr>
          <w:rFonts w:ascii="Times New Roman" w:hAnsi="Times New Roman" w:cs="Times New Roman"/>
          <w:sz w:val="24"/>
          <w:szCs w:val="24"/>
        </w:rPr>
        <w:t>obtenidos</w:t>
      </w:r>
      <w:r w:rsidRPr="007F5DFF">
        <w:rPr>
          <w:rFonts w:ascii="Times New Roman" w:hAnsi="Times New Roman" w:cs="Times New Roman"/>
          <w:sz w:val="24"/>
          <w:szCs w:val="24"/>
        </w:rPr>
        <w:t xml:space="preserve"> por la </w:t>
      </w:r>
      <w:r w:rsidR="00F329CC" w:rsidRPr="007F5DFF">
        <w:rPr>
          <w:rFonts w:ascii="Times New Roman" w:hAnsi="Times New Roman" w:cs="Times New Roman"/>
          <w:sz w:val="24"/>
          <w:szCs w:val="24"/>
        </w:rPr>
        <w:t xml:space="preserve">venta </w:t>
      </w:r>
      <w:r w:rsidRPr="007F5DFF">
        <w:rPr>
          <w:rFonts w:ascii="Times New Roman" w:hAnsi="Times New Roman" w:cs="Times New Roman"/>
          <w:sz w:val="24"/>
          <w:szCs w:val="24"/>
        </w:rPr>
        <w:t>de cordero</w:t>
      </w:r>
      <w:r w:rsidR="00F329CC" w:rsidRPr="007F5DFF">
        <w:rPr>
          <w:rFonts w:ascii="Times New Roman" w:hAnsi="Times New Roman" w:cs="Times New Roman"/>
          <w:sz w:val="24"/>
          <w:szCs w:val="24"/>
        </w:rPr>
        <w:t>s</w:t>
      </w:r>
      <w:r w:rsidRPr="007F5DFF">
        <w:rPr>
          <w:rFonts w:ascii="Times New Roman" w:hAnsi="Times New Roman" w:cs="Times New Roman"/>
          <w:sz w:val="24"/>
          <w:szCs w:val="24"/>
        </w:rPr>
        <w:t xml:space="preserve">, por ejemplo, no superan el 30% de los ingresos anuales percibidos </w:t>
      </w:r>
      <w:r w:rsidR="003E051A">
        <w:rPr>
          <w:rFonts w:ascii="Times New Roman" w:hAnsi="Times New Roman" w:cs="Times New Roman"/>
          <w:sz w:val="24"/>
          <w:szCs w:val="24"/>
        </w:rPr>
        <w:t>por subsidios y ayudas de la PAC</w:t>
      </w:r>
      <w:r w:rsidRPr="007F5DFF">
        <w:rPr>
          <w:rFonts w:ascii="Times New Roman" w:hAnsi="Times New Roman" w:cs="Times New Roman"/>
          <w:sz w:val="24"/>
          <w:szCs w:val="24"/>
        </w:rPr>
        <w:t>.</w:t>
      </w:r>
    </w:p>
    <w:p w:rsidR="00413357" w:rsidRDefault="00CB5C04" w:rsidP="00413357">
      <w:pPr>
        <w:pStyle w:val="Prrafodelista"/>
        <w:numPr>
          <w:ilvl w:val="0"/>
          <w:numId w:val="5"/>
        </w:numPr>
        <w:spacing w:line="360" w:lineRule="auto"/>
        <w:ind w:left="426"/>
        <w:rPr>
          <w:rFonts w:ascii="Times New Roman" w:hAnsi="Times New Roman" w:cs="Times New Roman"/>
          <w:sz w:val="24"/>
          <w:szCs w:val="24"/>
        </w:rPr>
      </w:pPr>
      <w:r w:rsidRPr="00413357">
        <w:rPr>
          <w:rFonts w:ascii="Times New Roman" w:hAnsi="Times New Roman" w:cs="Times New Roman"/>
          <w:sz w:val="24"/>
          <w:szCs w:val="24"/>
        </w:rPr>
        <w:t>Una buena parte de l</w:t>
      </w:r>
      <w:r w:rsidR="00795298" w:rsidRPr="00413357">
        <w:rPr>
          <w:rFonts w:ascii="Times New Roman" w:hAnsi="Times New Roman" w:cs="Times New Roman"/>
          <w:sz w:val="24"/>
          <w:szCs w:val="24"/>
        </w:rPr>
        <w:t xml:space="preserve">a </w:t>
      </w:r>
      <w:r w:rsidRPr="00413357">
        <w:rPr>
          <w:rFonts w:ascii="Times New Roman" w:hAnsi="Times New Roman" w:cs="Times New Roman"/>
          <w:sz w:val="24"/>
          <w:szCs w:val="24"/>
        </w:rPr>
        <w:t xml:space="preserve">sociedad </w:t>
      </w:r>
      <w:r w:rsidR="00795298" w:rsidRPr="00413357">
        <w:rPr>
          <w:rFonts w:ascii="Times New Roman" w:hAnsi="Times New Roman" w:cs="Times New Roman"/>
          <w:sz w:val="24"/>
          <w:szCs w:val="24"/>
        </w:rPr>
        <w:t>europea</w:t>
      </w:r>
      <w:r w:rsidRPr="00413357">
        <w:rPr>
          <w:rFonts w:ascii="Times New Roman" w:hAnsi="Times New Roman" w:cs="Times New Roman"/>
          <w:sz w:val="24"/>
          <w:szCs w:val="24"/>
        </w:rPr>
        <w:t xml:space="preserve"> </w:t>
      </w:r>
      <w:r w:rsidR="00795298" w:rsidRPr="00413357">
        <w:rPr>
          <w:rFonts w:ascii="Times New Roman" w:hAnsi="Times New Roman" w:cs="Times New Roman"/>
          <w:sz w:val="24"/>
          <w:szCs w:val="24"/>
        </w:rPr>
        <w:t>ha pasado de considerar</w:t>
      </w:r>
      <w:r w:rsidRPr="00413357">
        <w:rPr>
          <w:rFonts w:ascii="Times New Roman" w:hAnsi="Times New Roman" w:cs="Times New Roman"/>
          <w:sz w:val="24"/>
          <w:szCs w:val="24"/>
        </w:rPr>
        <w:t xml:space="preserve"> a </w:t>
      </w:r>
      <w:r w:rsidR="00795298" w:rsidRPr="00413357">
        <w:rPr>
          <w:rFonts w:ascii="Times New Roman" w:hAnsi="Times New Roman" w:cs="Times New Roman"/>
          <w:sz w:val="24"/>
          <w:szCs w:val="24"/>
        </w:rPr>
        <w:t xml:space="preserve">los </w:t>
      </w:r>
      <w:r w:rsidRPr="00413357">
        <w:rPr>
          <w:rFonts w:ascii="Times New Roman" w:hAnsi="Times New Roman" w:cs="Times New Roman"/>
          <w:sz w:val="24"/>
          <w:szCs w:val="24"/>
        </w:rPr>
        <w:t>ganaderos de tipo pastoril como los guardianes</w:t>
      </w:r>
      <w:r w:rsidR="00FD16E4" w:rsidRPr="00413357">
        <w:rPr>
          <w:rFonts w:ascii="Times New Roman" w:hAnsi="Times New Roman" w:cs="Times New Roman"/>
          <w:sz w:val="24"/>
          <w:szCs w:val="24"/>
        </w:rPr>
        <w:t xml:space="preserve"> y creadores</w:t>
      </w:r>
      <w:r w:rsidRPr="00413357">
        <w:rPr>
          <w:rFonts w:ascii="Times New Roman" w:hAnsi="Times New Roman" w:cs="Times New Roman"/>
          <w:sz w:val="24"/>
          <w:szCs w:val="24"/>
        </w:rPr>
        <w:t xml:space="preserve"> de determinados paisajes, identidad, tradiciones, conocimientos, a </w:t>
      </w:r>
      <w:r w:rsidR="000D5F7D" w:rsidRPr="00413357">
        <w:rPr>
          <w:rFonts w:ascii="Times New Roman" w:hAnsi="Times New Roman" w:cs="Times New Roman"/>
          <w:sz w:val="24"/>
          <w:szCs w:val="24"/>
        </w:rPr>
        <w:t>considerarlos</w:t>
      </w:r>
      <w:r w:rsidR="00FD16E4" w:rsidRPr="00413357">
        <w:rPr>
          <w:rFonts w:ascii="Times New Roman" w:hAnsi="Times New Roman" w:cs="Times New Roman"/>
          <w:sz w:val="24"/>
          <w:szCs w:val="24"/>
        </w:rPr>
        <w:t xml:space="preserve"> </w:t>
      </w:r>
      <w:r w:rsidR="00B25214" w:rsidRPr="00413357">
        <w:rPr>
          <w:rFonts w:ascii="Times New Roman" w:hAnsi="Times New Roman" w:cs="Times New Roman"/>
          <w:sz w:val="24"/>
          <w:szCs w:val="24"/>
        </w:rPr>
        <w:t xml:space="preserve">detractores del lobo nativo y por lo tanto </w:t>
      </w:r>
      <w:r w:rsidR="00F7642B" w:rsidRPr="00413357">
        <w:rPr>
          <w:rFonts w:ascii="Times New Roman" w:hAnsi="Times New Roman" w:cs="Times New Roman"/>
          <w:sz w:val="24"/>
          <w:szCs w:val="24"/>
        </w:rPr>
        <w:t xml:space="preserve">de la biodiversidad silvestre, especialmente </w:t>
      </w:r>
      <w:r w:rsidR="00B25214" w:rsidRPr="00413357">
        <w:rPr>
          <w:rFonts w:ascii="Times New Roman" w:hAnsi="Times New Roman" w:cs="Times New Roman"/>
          <w:sz w:val="24"/>
          <w:szCs w:val="24"/>
        </w:rPr>
        <w:t xml:space="preserve">por la conflictividad creciente entre </w:t>
      </w:r>
      <w:r w:rsidR="00F7642B" w:rsidRPr="00413357">
        <w:rPr>
          <w:rFonts w:ascii="Times New Roman" w:hAnsi="Times New Roman" w:cs="Times New Roman"/>
          <w:sz w:val="24"/>
          <w:szCs w:val="24"/>
        </w:rPr>
        <w:t>las manadas de lobos –especie protegida</w:t>
      </w:r>
      <w:r w:rsidR="00FD16E4" w:rsidRPr="00413357">
        <w:rPr>
          <w:rFonts w:ascii="Times New Roman" w:hAnsi="Times New Roman" w:cs="Times New Roman"/>
          <w:sz w:val="24"/>
          <w:szCs w:val="24"/>
        </w:rPr>
        <w:t xml:space="preserve">-, </w:t>
      </w:r>
      <w:r w:rsidR="00B25214" w:rsidRPr="00413357">
        <w:rPr>
          <w:rFonts w:ascii="Times New Roman" w:hAnsi="Times New Roman" w:cs="Times New Roman"/>
          <w:sz w:val="24"/>
          <w:szCs w:val="24"/>
        </w:rPr>
        <w:t xml:space="preserve">y los </w:t>
      </w:r>
      <w:r w:rsidR="00FD16E4" w:rsidRPr="00413357">
        <w:rPr>
          <w:rFonts w:ascii="Times New Roman" w:hAnsi="Times New Roman" w:cs="Times New Roman"/>
          <w:sz w:val="24"/>
          <w:szCs w:val="24"/>
        </w:rPr>
        <w:t>rebaños</w:t>
      </w:r>
      <w:r w:rsidR="00B25214" w:rsidRPr="00413357">
        <w:rPr>
          <w:rFonts w:ascii="Times New Roman" w:hAnsi="Times New Roman" w:cs="Times New Roman"/>
          <w:sz w:val="24"/>
          <w:szCs w:val="24"/>
        </w:rPr>
        <w:t xml:space="preserve">. Algunos entrevistados expresan que </w:t>
      </w:r>
      <w:r w:rsidR="00FD16E4" w:rsidRPr="00413357">
        <w:rPr>
          <w:rFonts w:ascii="Times New Roman" w:hAnsi="Times New Roman" w:cs="Times New Roman"/>
          <w:sz w:val="24"/>
          <w:szCs w:val="24"/>
        </w:rPr>
        <w:t>en estos momentos la mayor amenaza para los productores ganaderos de los Alpes</w:t>
      </w:r>
      <w:r w:rsidR="00B25214" w:rsidRPr="00413357">
        <w:rPr>
          <w:rFonts w:ascii="Times New Roman" w:hAnsi="Times New Roman" w:cs="Times New Roman"/>
          <w:sz w:val="24"/>
          <w:szCs w:val="24"/>
        </w:rPr>
        <w:t xml:space="preserve"> son las organizaciones ambientalistas</w:t>
      </w:r>
      <w:r w:rsidR="00FD16E4" w:rsidRPr="00413357">
        <w:rPr>
          <w:rFonts w:ascii="Times New Roman" w:hAnsi="Times New Roman" w:cs="Times New Roman"/>
          <w:sz w:val="24"/>
          <w:szCs w:val="24"/>
        </w:rPr>
        <w:t>.</w:t>
      </w:r>
    </w:p>
    <w:p w:rsidR="00A12119" w:rsidRPr="00413357" w:rsidRDefault="00A12119" w:rsidP="00413357">
      <w:pPr>
        <w:pStyle w:val="Prrafodelista"/>
        <w:numPr>
          <w:ilvl w:val="0"/>
          <w:numId w:val="5"/>
        </w:numPr>
        <w:spacing w:line="360" w:lineRule="auto"/>
        <w:ind w:left="426"/>
        <w:rPr>
          <w:rFonts w:ascii="Times New Roman" w:hAnsi="Times New Roman" w:cs="Times New Roman"/>
          <w:sz w:val="24"/>
          <w:szCs w:val="24"/>
        </w:rPr>
      </w:pPr>
      <w:r w:rsidRPr="00413357">
        <w:rPr>
          <w:rFonts w:ascii="Times New Roman" w:hAnsi="Times New Roman" w:cs="Times New Roman"/>
          <w:sz w:val="24"/>
          <w:szCs w:val="24"/>
        </w:rPr>
        <w:t xml:space="preserve">Hay una tendencia observable a la retirada de los jóvenes del sistema productivo de tipo pastoril. Esto se corresponde con la tendencia mundial a la disminución de población que habita y produce en el campo, evidenciando un camino inexorable por el que las personas eligen los conglomerados urbanos, en búsqueda de confort y servicios (educación, salud y comunicación). </w:t>
      </w:r>
    </w:p>
    <w:p w:rsidR="00A12119" w:rsidRPr="007F5DFF" w:rsidRDefault="00A12119" w:rsidP="007F5DFF">
      <w:pPr>
        <w:spacing w:line="360" w:lineRule="auto"/>
        <w:rPr>
          <w:rFonts w:ascii="Times New Roman" w:hAnsi="Times New Roman" w:cs="Times New Roman"/>
          <w:sz w:val="24"/>
          <w:szCs w:val="24"/>
        </w:rPr>
      </w:pPr>
      <w:r w:rsidRPr="007F5DFF">
        <w:rPr>
          <w:rFonts w:ascii="Times New Roman" w:hAnsi="Times New Roman" w:cs="Times New Roman"/>
          <w:sz w:val="24"/>
          <w:szCs w:val="24"/>
        </w:rPr>
        <w:t xml:space="preserve">Ante esto surgen </w:t>
      </w:r>
      <w:r w:rsidR="00F54450" w:rsidRPr="007F5DFF">
        <w:rPr>
          <w:rFonts w:ascii="Times New Roman" w:hAnsi="Times New Roman" w:cs="Times New Roman"/>
          <w:sz w:val="24"/>
          <w:szCs w:val="24"/>
        </w:rPr>
        <w:t>algunas cuestiones</w:t>
      </w:r>
      <w:r w:rsidRPr="007F5DFF">
        <w:rPr>
          <w:rFonts w:ascii="Times New Roman" w:hAnsi="Times New Roman" w:cs="Times New Roman"/>
          <w:sz w:val="24"/>
          <w:szCs w:val="24"/>
        </w:rPr>
        <w:t xml:space="preserve"> p</w:t>
      </w:r>
      <w:r w:rsidR="00600CA5" w:rsidRPr="007F5DFF">
        <w:rPr>
          <w:rFonts w:ascii="Times New Roman" w:hAnsi="Times New Roman" w:cs="Times New Roman"/>
          <w:sz w:val="24"/>
          <w:szCs w:val="24"/>
        </w:rPr>
        <w:t>ara pensar en c</w:t>
      </w:r>
      <w:r w:rsidRPr="007F5DFF">
        <w:rPr>
          <w:rFonts w:ascii="Times New Roman" w:hAnsi="Times New Roman" w:cs="Times New Roman"/>
          <w:sz w:val="24"/>
          <w:szCs w:val="24"/>
        </w:rPr>
        <w:t xml:space="preserve">uál es el escenario futuro </w:t>
      </w:r>
      <w:r w:rsidR="00F54450" w:rsidRPr="007F5DFF">
        <w:rPr>
          <w:rFonts w:ascii="Times New Roman" w:hAnsi="Times New Roman" w:cs="Times New Roman"/>
          <w:sz w:val="24"/>
          <w:szCs w:val="24"/>
        </w:rPr>
        <w:t>deseado o planificado</w:t>
      </w:r>
      <w:r w:rsidRPr="007F5DFF">
        <w:rPr>
          <w:rFonts w:ascii="Times New Roman" w:hAnsi="Times New Roman" w:cs="Times New Roman"/>
          <w:sz w:val="24"/>
          <w:szCs w:val="24"/>
        </w:rPr>
        <w:t xml:space="preserve"> para las producciones </w:t>
      </w:r>
      <w:r w:rsidR="00600CA5" w:rsidRPr="007F5DFF">
        <w:rPr>
          <w:rFonts w:ascii="Times New Roman" w:hAnsi="Times New Roman" w:cs="Times New Roman"/>
          <w:sz w:val="24"/>
          <w:szCs w:val="24"/>
        </w:rPr>
        <w:t xml:space="preserve">pastoriles, como así también para las producciones de tipo familiar/artesanal en Europa. Aparentemente hay un afán por sostener estos sistemas, en cierta medida por nostalgia de una tradición e identidad local que está en vías de extinción, que a la sazón no está claro </w:t>
      </w:r>
      <w:r w:rsidR="00F7642B">
        <w:rPr>
          <w:rFonts w:ascii="Times New Roman" w:hAnsi="Times New Roman" w:cs="Times New Roman"/>
          <w:sz w:val="24"/>
          <w:szCs w:val="24"/>
        </w:rPr>
        <w:t xml:space="preserve">si </w:t>
      </w:r>
      <w:r w:rsidR="00600CA5" w:rsidRPr="007F5DFF">
        <w:rPr>
          <w:rFonts w:ascii="Times New Roman" w:hAnsi="Times New Roman" w:cs="Times New Roman"/>
          <w:sz w:val="24"/>
          <w:szCs w:val="24"/>
        </w:rPr>
        <w:t>son argumentos que vienen de la militancia verd</w:t>
      </w:r>
      <w:r w:rsidR="009F68DA">
        <w:rPr>
          <w:rFonts w:ascii="Times New Roman" w:hAnsi="Times New Roman" w:cs="Times New Roman"/>
          <w:sz w:val="24"/>
          <w:szCs w:val="24"/>
        </w:rPr>
        <w:t>e, o de la militancia etnicista</w:t>
      </w:r>
      <w:r w:rsidR="00600CA5" w:rsidRPr="007F5DFF">
        <w:rPr>
          <w:rFonts w:ascii="Times New Roman" w:hAnsi="Times New Roman" w:cs="Times New Roman"/>
          <w:sz w:val="24"/>
          <w:szCs w:val="24"/>
        </w:rPr>
        <w:t xml:space="preserve"> o de ambas</w:t>
      </w:r>
      <w:r w:rsidR="009F68DA">
        <w:rPr>
          <w:rFonts w:ascii="Times New Roman" w:hAnsi="Times New Roman" w:cs="Times New Roman"/>
          <w:sz w:val="24"/>
          <w:szCs w:val="24"/>
        </w:rPr>
        <w:t>,</w:t>
      </w:r>
      <w:r w:rsidR="00600CA5" w:rsidRPr="007F5DFF">
        <w:rPr>
          <w:rFonts w:ascii="Times New Roman" w:hAnsi="Times New Roman" w:cs="Times New Roman"/>
          <w:sz w:val="24"/>
          <w:szCs w:val="24"/>
        </w:rPr>
        <w:t xml:space="preserve"> u otras perspectivas, pero sí está claro que hay grupos humanos que se resisten a la pérdida de  estas formas de vida y argumentando que son las creadoras y resguardo de los ambientes naturales que hoy pueden observarse en las montañas o valles, paisajes que la sociedad debería “resistirse a perder”.</w:t>
      </w:r>
    </w:p>
    <w:p w:rsidR="00600CA5" w:rsidRPr="007F5DFF" w:rsidRDefault="00600CA5" w:rsidP="007F5DFF">
      <w:pPr>
        <w:spacing w:line="360" w:lineRule="auto"/>
        <w:rPr>
          <w:rFonts w:ascii="Times New Roman" w:hAnsi="Times New Roman" w:cs="Times New Roman"/>
          <w:sz w:val="24"/>
          <w:szCs w:val="24"/>
        </w:rPr>
      </w:pPr>
      <w:r w:rsidRPr="007F5DFF">
        <w:rPr>
          <w:rFonts w:ascii="Times New Roman" w:hAnsi="Times New Roman" w:cs="Times New Roman"/>
          <w:sz w:val="24"/>
          <w:szCs w:val="24"/>
        </w:rPr>
        <w:t xml:space="preserve">Además de sentimientos que evocan al “pasado” y a las costumbres, hay motivos pragmáticos como el hecho de que </w:t>
      </w:r>
      <w:r w:rsidR="00537B57" w:rsidRPr="007F5DFF">
        <w:rPr>
          <w:rFonts w:ascii="Times New Roman" w:hAnsi="Times New Roman" w:cs="Times New Roman"/>
          <w:sz w:val="24"/>
          <w:szCs w:val="24"/>
        </w:rPr>
        <w:t xml:space="preserve">la pérdida de herbívoros que se alimentan de </w:t>
      </w:r>
      <w:r w:rsidR="00C0198B">
        <w:rPr>
          <w:rFonts w:ascii="Times New Roman" w:hAnsi="Times New Roman" w:cs="Times New Roman"/>
          <w:sz w:val="24"/>
          <w:szCs w:val="24"/>
        </w:rPr>
        <w:t>pastos</w:t>
      </w:r>
      <w:r w:rsidR="00537B57" w:rsidRPr="007F5DFF">
        <w:rPr>
          <w:rFonts w:ascii="Times New Roman" w:hAnsi="Times New Roman" w:cs="Times New Roman"/>
          <w:sz w:val="24"/>
          <w:szCs w:val="24"/>
        </w:rPr>
        <w:t xml:space="preserve">, arbustos y renovales arbóreos, está permitiendo una rápida </w:t>
      </w:r>
      <w:r w:rsidRPr="007F5DFF">
        <w:rPr>
          <w:rFonts w:ascii="Times New Roman" w:hAnsi="Times New Roman" w:cs="Times New Roman"/>
          <w:sz w:val="24"/>
          <w:szCs w:val="24"/>
        </w:rPr>
        <w:t>reforestación natural de los bosques de montaña produc</w:t>
      </w:r>
      <w:r w:rsidR="00537B57" w:rsidRPr="007F5DFF">
        <w:rPr>
          <w:rFonts w:ascii="Times New Roman" w:hAnsi="Times New Roman" w:cs="Times New Roman"/>
          <w:sz w:val="24"/>
          <w:szCs w:val="24"/>
        </w:rPr>
        <w:t>i</w:t>
      </w:r>
      <w:r w:rsidRPr="007F5DFF">
        <w:rPr>
          <w:rFonts w:ascii="Times New Roman" w:hAnsi="Times New Roman" w:cs="Times New Roman"/>
          <w:sz w:val="24"/>
          <w:szCs w:val="24"/>
        </w:rPr>
        <w:t>e</w:t>
      </w:r>
      <w:r w:rsidR="00537B57" w:rsidRPr="007F5DFF">
        <w:rPr>
          <w:rFonts w:ascii="Times New Roman" w:hAnsi="Times New Roman" w:cs="Times New Roman"/>
          <w:sz w:val="24"/>
          <w:szCs w:val="24"/>
        </w:rPr>
        <w:t>ndo</w:t>
      </w:r>
      <w:r w:rsidRPr="007F5DFF">
        <w:rPr>
          <w:rFonts w:ascii="Times New Roman" w:hAnsi="Times New Roman" w:cs="Times New Roman"/>
          <w:sz w:val="24"/>
          <w:szCs w:val="24"/>
        </w:rPr>
        <w:t xml:space="preserve"> abundante material combustible</w:t>
      </w:r>
      <w:r w:rsidR="00537B57" w:rsidRPr="007F5DFF">
        <w:rPr>
          <w:rFonts w:ascii="Times New Roman" w:hAnsi="Times New Roman" w:cs="Times New Roman"/>
          <w:sz w:val="24"/>
          <w:szCs w:val="24"/>
        </w:rPr>
        <w:t xml:space="preserve">. Existen planes y promociones para mantener los rebaños en actividad para evitar la formación de estos “polvorines” naturales. En España estos </w:t>
      </w:r>
      <w:r w:rsidR="00537B57" w:rsidRPr="007F5DFF">
        <w:rPr>
          <w:rFonts w:ascii="Times New Roman" w:hAnsi="Times New Roman" w:cs="Times New Roman"/>
          <w:sz w:val="24"/>
          <w:szCs w:val="24"/>
        </w:rPr>
        <w:lastRenderedPageBreak/>
        <w:t xml:space="preserve">planes son para las “ovejas bomberas” </w:t>
      </w:r>
      <w:r w:rsidR="008410DD">
        <w:rPr>
          <w:rFonts w:ascii="Times New Roman" w:hAnsi="Times New Roman" w:cs="Times New Roman"/>
          <w:sz w:val="24"/>
          <w:szCs w:val="24"/>
        </w:rPr>
        <w:t>(APMM</w:t>
      </w:r>
      <w:r w:rsidR="008410DD" w:rsidRPr="007F5DFF">
        <w:rPr>
          <w:rFonts w:ascii="Times New Roman" w:hAnsi="Times New Roman" w:cs="Times New Roman"/>
          <w:sz w:val="24"/>
          <w:szCs w:val="24"/>
        </w:rPr>
        <w:t>, 2012</w:t>
      </w:r>
      <w:r w:rsidR="008410DD">
        <w:rPr>
          <w:rFonts w:ascii="Times New Roman" w:hAnsi="Times New Roman" w:cs="Times New Roman"/>
          <w:sz w:val="24"/>
          <w:szCs w:val="24"/>
        </w:rPr>
        <w:t xml:space="preserve">) </w:t>
      </w:r>
      <w:r w:rsidR="00537B57" w:rsidRPr="007F5DFF">
        <w:rPr>
          <w:rFonts w:ascii="Times New Roman" w:hAnsi="Times New Roman" w:cs="Times New Roman"/>
          <w:sz w:val="24"/>
          <w:szCs w:val="24"/>
        </w:rPr>
        <w:t xml:space="preserve">y en Francia los rebaños “cortafuego” puesto que son llevados a realizar el servicio de mantenimiento de las picadas cortafuego. </w:t>
      </w:r>
    </w:p>
    <w:p w:rsidR="00750F87" w:rsidRDefault="00750F87" w:rsidP="007F5DFF">
      <w:pPr>
        <w:spacing w:line="360" w:lineRule="auto"/>
        <w:rPr>
          <w:rFonts w:ascii="Times New Roman" w:hAnsi="Times New Roman" w:cs="Times New Roman"/>
          <w:sz w:val="24"/>
          <w:szCs w:val="24"/>
        </w:rPr>
      </w:pPr>
      <w:r w:rsidRPr="007F5DFF">
        <w:rPr>
          <w:rFonts w:ascii="Times New Roman" w:hAnsi="Times New Roman" w:cs="Times New Roman"/>
          <w:sz w:val="24"/>
          <w:szCs w:val="24"/>
        </w:rPr>
        <w:t xml:space="preserve">Con respecto a la primera legislación específica sobre el pastoralismo en Argentina, la Ley de la Trashumancia de Neuquén, existen opiniones que la marcan como un hito al revalorizar la actividad tradicional y permitir el pasaje de los rebaños y crianceros a las pasturas de verano y de invierno. Sin </w:t>
      </w:r>
      <w:r w:rsidR="00F54450" w:rsidRPr="007F5DFF">
        <w:rPr>
          <w:rFonts w:ascii="Times New Roman" w:hAnsi="Times New Roman" w:cs="Times New Roman"/>
          <w:sz w:val="24"/>
          <w:szCs w:val="24"/>
        </w:rPr>
        <w:t>embargo,</w:t>
      </w:r>
      <w:r w:rsidRPr="007F5DFF">
        <w:rPr>
          <w:rFonts w:ascii="Times New Roman" w:hAnsi="Times New Roman" w:cs="Times New Roman"/>
          <w:sz w:val="24"/>
          <w:szCs w:val="24"/>
        </w:rPr>
        <w:t xml:space="preserve"> aún esta ley tiene alcances muy limitados y presenta algunos problemas para su puesta en práctica, especialmente en relación con la calidad y cantidad de las pasturas que se encuentran disponibles durante el tránsito.</w:t>
      </w:r>
    </w:p>
    <w:p w:rsidR="009F68DA" w:rsidRPr="004B2A6B" w:rsidRDefault="009F68DA" w:rsidP="00FD20BD">
      <w:pPr>
        <w:spacing w:after="0" w:line="360" w:lineRule="auto"/>
        <w:rPr>
          <w:rFonts w:ascii="Times New Roman" w:hAnsi="Times New Roman" w:cs="Times New Roman"/>
          <w:b/>
          <w:sz w:val="24"/>
          <w:szCs w:val="24"/>
        </w:rPr>
      </w:pPr>
      <w:r w:rsidRPr="004B2A6B">
        <w:rPr>
          <w:rFonts w:ascii="Times New Roman" w:hAnsi="Times New Roman" w:cs="Times New Roman"/>
          <w:b/>
          <w:sz w:val="24"/>
          <w:szCs w:val="24"/>
        </w:rPr>
        <w:t xml:space="preserve">Conclusiones </w:t>
      </w:r>
    </w:p>
    <w:p w:rsidR="009F68DA" w:rsidRDefault="009F68DA" w:rsidP="007F5DFF">
      <w:pPr>
        <w:spacing w:line="360" w:lineRule="auto"/>
        <w:rPr>
          <w:rFonts w:ascii="Times New Roman" w:hAnsi="Times New Roman" w:cs="Times New Roman"/>
          <w:sz w:val="24"/>
          <w:szCs w:val="24"/>
        </w:rPr>
      </w:pPr>
      <w:r>
        <w:rPr>
          <w:rFonts w:ascii="Times New Roman" w:hAnsi="Times New Roman" w:cs="Times New Roman"/>
          <w:sz w:val="24"/>
          <w:szCs w:val="24"/>
        </w:rPr>
        <w:t xml:space="preserve">En este trabajo hemos buscado dejar planteada la experiencia francesa en relación con la puesta en valor de los sistemas productivos pastoriles, con el fin de analizar las oportunidades y problemas que se visualizan en estas trayectorias, que pudieran echar luz sobre las posibilidades que podrían abrirse para los pastores de Argentina. </w:t>
      </w:r>
    </w:p>
    <w:p w:rsidR="00E51349" w:rsidRDefault="00E51349" w:rsidP="007F5DFF">
      <w:pPr>
        <w:spacing w:line="360" w:lineRule="auto"/>
        <w:rPr>
          <w:rFonts w:ascii="Times New Roman" w:hAnsi="Times New Roman" w:cs="Times New Roman"/>
          <w:sz w:val="24"/>
          <w:szCs w:val="24"/>
        </w:rPr>
      </w:pPr>
      <w:r>
        <w:rPr>
          <w:rFonts w:ascii="Times New Roman" w:hAnsi="Times New Roman" w:cs="Times New Roman"/>
          <w:sz w:val="24"/>
          <w:szCs w:val="24"/>
        </w:rPr>
        <w:t>En Francia, una primera legitimación de los sistemas productivos de tipo pastoril en los años ´70 y ´80 estuvo ligada el interés por mantener los espacios</w:t>
      </w:r>
      <w:r w:rsidR="009D2845">
        <w:rPr>
          <w:rFonts w:ascii="Times New Roman" w:hAnsi="Times New Roman" w:cs="Times New Roman"/>
          <w:sz w:val="24"/>
          <w:szCs w:val="24"/>
        </w:rPr>
        <w:t xml:space="preserve"> e</w:t>
      </w:r>
      <w:r w:rsidR="0074251C">
        <w:rPr>
          <w:rFonts w:ascii="Times New Roman" w:hAnsi="Times New Roman" w:cs="Times New Roman"/>
          <w:sz w:val="24"/>
          <w:szCs w:val="24"/>
        </w:rPr>
        <w:t>n</w:t>
      </w:r>
      <w:r w:rsidR="009D2845">
        <w:rPr>
          <w:rFonts w:ascii="Times New Roman" w:hAnsi="Times New Roman" w:cs="Times New Roman"/>
          <w:sz w:val="24"/>
          <w:szCs w:val="24"/>
        </w:rPr>
        <w:t>malezados y</w:t>
      </w:r>
      <w:r>
        <w:rPr>
          <w:rFonts w:ascii="Times New Roman" w:hAnsi="Times New Roman" w:cs="Times New Roman"/>
          <w:sz w:val="24"/>
          <w:szCs w:val="24"/>
        </w:rPr>
        <w:t xml:space="preserve"> su contribución para la defensa de los bosques contra los incendios. La ley pastoral del año ´72 </w:t>
      </w:r>
      <w:r w:rsidR="009D2845">
        <w:rPr>
          <w:rFonts w:ascii="Times New Roman" w:hAnsi="Times New Roman" w:cs="Times New Roman"/>
          <w:sz w:val="24"/>
          <w:szCs w:val="24"/>
        </w:rPr>
        <w:t>en un principio puso su</w:t>
      </w:r>
      <w:r>
        <w:rPr>
          <w:rFonts w:ascii="Times New Roman" w:hAnsi="Times New Roman" w:cs="Times New Roman"/>
          <w:sz w:val="24"/>
          <w:szCs w:val="24"/>
        </w:rPr>
        <w:t xml:space="preserve"> acento esencialmente en l</w:t>
      </w:r>
      <w:r w:rsidR="009D2845">
        <w:rPr>
          <w:rFonts w:ascii="Times New Roman" w:hAnsi="Times New Roman" w:cs="Times New Roman"/>
          <w:sz w:val="24"/>
          <w:szCs w:val="24"/>
        </w:rPr>
        <w:t>as veranadas</w:t>
      </w:r>
      <w:r w:rsidR="005E52AD">
        <w:rPr>
          <w:rFonts w:ascii="Times New Roman" w:hAnsi="Times New Roman" w:cs="Times New Roman"/>
          <w:sz w:val="24"/>
          <w:szCs w:val="24"/>
        </w:rPr>
        <w:t>.</w:t>
      </w:r>
      <w:r w:rsidR="009D2845">
        <w:rPr>
          <w:rFonts w:ascii="Times New Roman" w:hAnsi="Times New Roman" w:cs="Times New Roman"/>
          <w:sz w:val="24"/>
          <w:szCs w:val="24"/>
        </w:rPr>
        <w:t xml:space="preserve"> Las acciones de investigación y desarrollo que se pusieron en marcha tuvieron como fin estudiar la contribución de la ganadería pastoril en términos de la protección contra el fuego. La legitimación reciente está asentada sobre su contribución a la gestión de cuestiones ambientales y su capacidad para mantener una actividad económica en los espacios marginales. De todas maneras, esto no está exento de ciertas impugnaciones, en lo concerniente a la biodiversidad y por</w:t>
      </w:r>
      <w:r w:rsidR="0074251C">
        <w:rPr>
          <w:rFonts w:ascii="Times New Roman" w:hAnsi="Times New Roman" w:cs="Times New Roman"/>
          <w:sz w:val="24"/>
          <w:szCs w:val="24"/>
        </w:rPr>
        <w:t xml:space="preserve"> en función de los servicios de </w:t>
      </w:r>
      <w:r w:rsidR="009D2845">
        <w:rPr>
          <w:rFonts w:ascii="Times New Roman" w:hAnsi="Times New Roman" w:cs="Times New Roman"/>
          <w:sz w:val="24"/>
          <w:szCs w:val="24"/>
        </w:rPr>
        <w:t xml:space="preserve">secuestro de carbono </w:t>
      </w:r>
      <w:r w:rsidR="0074251C">
        <w:rPr>
          <w:rFonts w:ascii="Times New Roman" w:hAnsi="Times New Roman" w:cs="Times New Roman"/>
          <w:sz w:val="24"/>
          <w:szCs w:val="24"/>
        </w:rPr>
        <w:t>que ofrecen los bosques en relación con el mismo servicio -mucho menor-, que pueden ofrecer los</w:t>
      </w:r>
      <w:r w:rsidR="009D2845">
        <w:rPr>
          <w:rFonts w:ascii="Times New Roman" w:hAnsi="Times New Roman" w:cs="Times New Roman"/>
          <w:sz w:val="24"/>
          <w:szCs w:val="24"/>
        </w:rPr>
        <w:t xml:space="preserve"> espacios abiertos.</w:t>
      </w:r>
    </w:p>
    <w:p w:rsidR="009D2845" w:rsidRDefault="009D2845" w:rsidP="007F5DFF">
      <w:pPr>
        <w:spacing w:line="360" w:lineRule="auto"/>
        <w:rPr>
          <w:rFonts w:ascii="Times New Roman" w:hAnsi="Times New Roman" w:cs="Times New Roman"/>
          <w:sz w:val="24"/>
          <w:szCs w:val="24"/>
        </w:rPr>
      </w:pPr>
      <w:r>
        <w:rPr>
          <w:rFonts w:ascii="Times New Roman" w:hAnsi="Times New Roman" w:cs="Times New Roman"/>
          <w:sz w:val="24"/>
          <w:szCs w:val="24"/>
        </w:rPr>
        <w:t>Esta evolución subraya la importancia de inscribir las reflexiones en un marco multifuncional superando así las funciones únicas de producción de bienes alimentario</w:t>
      </w:r>
      <w:r w:rsidR="008410DD">
        <w:rPr>
          <w:rFonts w:ascii="Times New Roman" w:hAnsi="Times New Roman" w:cs="Times New Roman"/>
          <w:sz w:val="24"/>
          <w:szCs w:val="24"/>
        </w:rPr>
        <w:t xml:space="preserve"> (Napoleone y Cittadini, 2016)</w:t>
      </w:r>
      <w:r>
        <w:rPr>
          <w:rFonts w:ascii="Times New Roman" w:hAnsi="Times New Roman" w:cs="Times New Roman"/>
          <w:sz w:val="24"/>
          <w:szCs w:val="24"/>
        </w:rPr>
        <w:t xml:space="preserve">. El período estudiado atraviesa una reorientación profunda de la PAC, implicada en impulsar las dinámicas observadas. </w:t>
      </w:r>
      <w:r w:rsidR="00A905F1">
        <w:rPr>
          <w:rFonts w:ascii="Times New Roman" w:hAnsi="Times New Roman" w:cs="Times New Roman"/>
          <w:sz w:val="24"/>
          <w:szCs w:val="24"/>
        </w:rPr>
        <w:t xml:space="preserve">Así, entre 1993 y 2003 las reformas sucesivas de la PAC han modificado el equilibrio entre el sostén de la producción pastoril (en base a su dimensión económica) no obstante su escasa productividad, reconociéndola como un sector que contribuye positivamente al desarrollo local o a su gestión de los espacios de alto valor natural. </w:t>
      </w:r>
    </w:p>
    <w:p w:rsidR="00DF0375" w:rsidRDefault="009F68DA" w:rsidP="009F68DA">
      <w:pPr>
        <w:spacing w:line="360" w:lineRule="auto"/>
        <w:rPr>
          <w:rFonts w:ascii="Times New Roman" w:hAnsi="Times New Roman" w:cs="Times New Roman"/>
          <w:sz w:val="24"/>
          <w:szCs w:val="24"/>
        </w:rPr>
      </w:pPr>
      <w:r>
        <w:rPr>
          <w:rFonts w:ascii="Times New Roman" w:hAnsi="Times New Roman" w:cs="Times New Roman"/>
          <w:sz w:val="24"/>
          <w:szCs w:val="24"/>
        </w:rPr>
        <w:lastRenderedPageBreak/>
        <w:t>En est</w:t>
      </w:r>
      <w:r w:rsidR="005E52AD">
        <w:rPr>
          <w:rFonts w:ascii="Times New Roman" w:hAnsi="Times New Roman" w:cs="Times New Roman"/>
          <w:sz w:val="24"/>
          <w:szCs w:val="24"/>
        </w:rPr>
        <w:t>e sentido vale la pena destacar que, a</w:t>
      </w:r>
      <w:r w:rsidRPr="009F68DA">
        <w:rPr>
          <w:rFonts w:ascii="Times New Roman" w:hAnsi="Times New Roman" w:cs="Times New Roman"/>
          <w:sz w:val="24"/>
          <w:szCs w:val="24"/>
        </w:rPr>
        <w:t>unque la Argentina cuenta con una gran mayoría de superficie de tierras áridas y semiáridas dedicadas mayormente a la producción de tipo pastoril, los pastores argentinos carecen del estatus jurídico y productivo del que gozan los pastores franceses.</w:t>
      </w:r>
      <w:r>
        <w:rPr>
          <w:rFonts w:ascii="Times New Roman" w:hAnsi="Times New Roman" w:cs="Times New Roman"/>
          <w:sz w:val="24"/>
          <w:szCs w:val="24"/>
        </w:rPr>
        <w:t xml:space="preserve"> </w:t>
      </w:r>
      <w:r w:rsidR="005E52AD">
        <w:rPr>
          <w:rFonts w:ascii="Times New Roman" w:hAnsi="Times New Roman" w:cs="Times New Roman"/>
          <w:sz w:val="24"/>
          <w:szCs w:val="24"/>
        </w:rPr>
        <w:t xml:space="preserve">Si los </w:t>
      </w:r>
      <w:r>
        <w:rPr>
          <w:rFonts w:ascii="Times New Roman" w:hAnsi="Times New Roman" w:cs="Times New Roman"/>
          <w:sz w:val="24"/>
          <w:szCs w:val="24"/>
        </w:rPr>
        <w:t xml:space="preserve">pastores </w:t>
      </w:r>
      <w:r w:rsidR="005E52AD">
        <w:rPr>
          <w:rFonts w:ascii="Times New Roman" w:hAnsi="Times New Roman" w:cs="Times New Roman"/>
          <w:sz w:val="24"/>
          <w:szCs w:val="24"/>
        </w:rPr>
        <w:t xml:space="preserve">fueran considerados </w:t>
      </w:r>
      <w:r>
        <w:rPr>
          <w:rFonts w:ascii="Times New Roman" w:hAnsi="Times New Roman" w:cs="Times New Roman"/>
          <w:sz w:val="24"/>
          <w:szCs w:val="24"/>
        </w:rPr>
        <w:t xml:space="preserve">“productores” de carne, lana, cuero o leche de primera calidad (dado que se produce sobre pastizales naturales y </w:t>
      </w:r>
      <w:r w:rsidR="005E52AD">
        <w:rPr>
          <w:rFonts w:ascii="Times New Roman" w:hAnsi="Times New Roman" w:cs="Times New Roman"/>
          <w:sz w:val="24"/>
          <w:szCs w:val="24"/>
        </w:rPr>
        <w:t xml:space="preserve">con nula o escasa </w:t>
      </w:r>
      <w:r>
        <w:rPr>
          <w:rFonts w:ascii="Times New Roman" w:hAnsi="Times New Roman" w:cs="Times New Roman"/>
          <w:sz w:val="24"/>
          <w:szCs w:val="24"/>
        </w:rPr>
        <w:t>aplicación de hormonas</w:t>
      </w:r>
      <w:r w:rsidR="005E52AD">
        <w:rPr>
          <w:rFonts w:ascii="Times New Roman" w:hAnsi="Times New Roman" w:cs="Times New Roman"/>
          <w:sz w:val="24"/>
          <w:szCs w:val="24"/>
        </w:rPr>
        <w:t>,</w:t>
      </w:r>
      <w:r>
        <w:rPr>
          <w:rFonts w:ascii="Times New Roman" w:hAnsi="Times New Roman" w:cs="Times New Roman"/>
          <w:sz w:val="24"/>
          <w:szCs w:val="24"/>
        </w:rPr>
        <w:t xml:space="preserve"> antibióticos o antiparasitarios, con bienestar animal y producción artesanal personalizada) </w:t>
      </w:r>
      <w:r w:rsidR="00C472BF">
        <w:rPr>
          <w:rFonts w:ascii="Times New Roman" w:hAnsi="Times New Roman" w:cs="Times New Roman"/>
          <w:sz w:val="24"/>
          <w:szCs w:val="24"/>
        </w:rPr>
        <w:t>podría</w:t>
      </w:r>
      <w:r w:rsidR="005E52AD">
        <w:rPr>
          <w:rFonts w:ascii="Times New Roman" w:hAnsi="Times New Roman" w:cs="Times New Roman"/>
          <w:sz w:val="24"/>
          <w:szCs w:val="24"/>
        </w:rPr>
        <w:t>n ser beneficiarios de políticas públicas que promocionaran y/o protegieran la actividad</w:t>
      </w:r>
      <w:r w:rsidR="0056285C">
        <w:rPr>
          <w:rFonts w:ascii="Times New Roman" w:hAnsi="Times New Roman" w:cs="Times New Roman"/>
          <w:sz w:val="24"/>
          <w:szCs w:val="24"/>
        </w:rPr>
        <w:t xml:space="preserve">. </w:t>
      </w:r>
    </w:p>
    <w:p w:rsidR="00DF0375" w:rsidRDefault="0056285C" w:rsidP="00DF0375">
      <w:pPr>
        <w:spacing w:line="360" w:lineRule="auto"/>
        <w:rPr>
          <w:rFonts w:ascii="Times New Roman" w:hAnsi="Times New Roman" w:cs="Times New Roman"/>
          <w:sz w:val="24"/>
          <w:szCs w:val="24"/>
        </w:rPr>
      </w:pPr>
      <w:r>
        <w:rPr>
          <w:rFonts w:ascii="Times New Roman" w:hAnsi="Times New Roman" w:cs="Times New Roman"/>
          <w:sz w:val="24"/>
          <w:szCs w:val="24"/>
        </w:rPr>
        <w:t xml:space="preserve">Nos </w:t>
      </w:r>
      <w:r w:rsidR="00DF0375">
        <w:rPr>
          <w:rFonts w:ascii="Times New Roman" w:hAnsi="Times New Roman" w:cs="Times New Roman"/>
          <w:sz w:val="24"/>
          <w:szCs w:val="24"/>
        </w:rPr>
        <w:t>proponemos dejar planteada la posibilidad de que en Argentina se habiliten debates sociales y parlamentarios en torno al</w:t>
      </w:r>
    </w:p>
    <w:p w:rsidR="00DF0375" w:rsidRDefault="00DF0375" w:rsidP="00DF0375">
      <w:pPr>
        <w:spacing w:line="360" w:lineRule="auto"/>
        <w:rPr>
          <w:rFonts w:ascii="Times New Roman" w:hAnsi="Times New Roman" w:cs="Times New Roman"/>
          <w:sz w:val="24"/>
          <w:szCs w:val="24"/>
        </w:rPr>
      </w:pPr>
      <w:r>
        <w:rPr>
          <w:rFonts w:ascii="Times New Roman" w:hAnsi="Times New Roman" w:cs="Times New Roman"/>
          <w:sz w:val="24"/>
          <w:szCs w:val="24"/>
        </w:rPr>
        <w:t xml:space="preserve">1) </w:t>
      </w:r>
      <w:r w:rsidR="00C472BF">
        <w:rPr>
          <w:rFonts w:ascii="Times New Roman" w:hAnsi="Times New Roman" w:cs="Times New Roman"/>
          <w:sz w:val="24"/>
          <w:szCs w:val="24"/>
        </w:rPr>
        <w:t xml:space="preserve">Reconocimiento del acervo cultural conformado por un cuerpo de conocimientos locales, adaptados a la producción en tierras secas, variables y extremas (por ejemplo, entregando certificaciones adecuadas que reconozcan el oficio de </w:t>
      </w:r>
      <w:r>
        <w:rPr>
          <w:rFonts w:ascii="Times New Roman" w:hAnsi="Times New Roman" w:cs="Times New Roman"/>
          <w:sz w:val="24"/>
          <w:szCs w:val="24"/>
        </w:rPr>
        <w:t xml:space="preserve">pastor); </w:t>
      </w:r>
    </w:p>
    <w:p w:rsidR="00DF0375" w:rsidRDefault="00DF0375" w:rsidP="00DF0375">
      <w:pPr>
        <w:spacing w:line="360" w:lineRule="auto"/>
        <w:rPr>
          <w:rFonts w:ascii="Times New Roman" w:hAnsi="Times New Roman" w:cs="Times New Roman"/>
          <w:sz w:val="24"/>
          <w:szCs w:val="24"/>
        </w:rPr>
      </w:pPr>
      <w:r>
        <w:rPr>
          <w:rFonts w:ascii="Times New Roman" w:hAnsi="Times New Roman" w:cs="Times New Roman"/>
          <w:sz w:val="24"/>
          <w:szCs w:val="24"/>
        </w:rPr>
        <w:t xml:space="preserve">2) </w:t>
      </w:r>
      <w:r w:rsidR="00C472BF">
        <w:rPr>
          <w:rFonts w:ascii="Times New Roman" w:hAnsi="Times New Roman" w:cs="Times New Roman"/>
          <w:sz w:val="24"/>
          <w:szCs w:val="24"/>
        </w:rPr>
        <w:t>Reconocimiento de las identidades locales que agregan valor a los productos y subproductos pastoriles (por ejemplo</w:t>
      </w:r>
      <w:r w:rsidR="008675FC">
        <w:rPr>
          <w:rFonts w:ascii="Times New Roman" w:hAnsi="Times New Roman" w:cs="Times New Roman"/>
          <w:sz w:val="24"/>
          <w:szCs w:val="24"/>
        </w:rPr>
        <w:t>,</w:t>
      </w:r>
      <w:r w:rsidR="00C472BF">
        <w:rPr>
          <w:rFonts w:ascii="Times New Roman" w:hAnsi="Times New Roman" w:cs="Times New Roman"/>
          <w:sz w:val="24"/>
          <w:szCs w:val="24"/>
        </w:rPr>
        <w:t xml:space="preserve"> facilitando la </w:t>
      </w:r>
      <w:r w:rsidR="008675FC">
        <w:rPr>
          <w:rFonts w:ascii="Times New Roman" w:hAnsi="Times New Roman" w:cs="Times New Roman"/>
          <w:sz w:val="24"/>
          <w:szCs w:val="24"/>
        </w:rPr>
        <w:t>consecución</w:t>
      </w:r>
      <w:r w:rsidR="00C472BF">
        <w:rPr>
          <w:rFonts w:ascii="Times New Roman" w:hAnsi="Times New Roman" w:cs="Times New Roman"/>
          <w:sz w:val="24"/>
          <w:szCs w:val="24"/>
        </w:rPr>
        <w:t xml:space="preserve"> de sellos de Denominación de Origen).</w:t>
      </w:r>
      <w:r>
        <w:rPr>
          <w:rFonts w:ascii="Times New Roman" w:hAnsi="Times New Roman" w:cs="Times New Roman"/>
          <w:sz w:val="24"/>
          <w:szCs w:val="24"/>
        </w:rPr>
        <w:t xml:space="preserve"> </w:t>
      </w:r>
    </w:p>
    <w:p w:rsidR="00DF0375" w:rsidRDefault="00DF0375" w:rsidP="00DF0375">
      <w:pPr>
        <w:spacing w:line="360" w:lineRule="auto"/>
        <w:rPr>
          <w:rFonts w:ascii="Times New Roman" w:hAnsi="Times New Roman" w:cs="Times New Roman"/>
          <w:sz w:val="24"/>
          <w:szCs w:val="24"/>
        </w:rPr>
      </w:pPr>
      <w:r>
        <w:rPr>
          <w:rFonts w:ascii="Times New Roman" w:hAnsi="Times New Roman" w:cs="Times New Roman"/>
          <w:sz w:val="24"/>
          <w:szCs w:val="24"/>
        </w:rPr>
        <w:t xml:space="preserve">3) </w:t>
      </w:r>
      <w:r w:rsidR="00C472BF">
        <w:rPr>
          <w:rFonts w:ascii="Times New Roman" w:hAnsi="Times New Roman" w:cs="Times New Roman"/>
          <w:sz w:val="24"/>
          <w:szCs w:val="24"/>
        </w:rPr>
        <w:t>Reconocimiento de su rol como cuidadores de ambientes de pastizales naturales de tierras secas y, fundamentalmente también de los</w:t>
      </w:r>
      <w:r w:rsidR="00965444">
        <w:rPr>
          <w:rFonts w:ascii="Times New Roman" w:hAnsi="Times New Roman" w:cs="Times New Roman"/>
          <w:sz w:val="24"/>
          <w:szCs w:val="24"/>
        </w:rPr>
        <w:t xml:space="preserve"> </w:t>
      </w:r>
      <w:r w:rsidR="00C472BF">
        <w:rPr>
          <w:rFonts w:ascii="Times New Roman" w:hAnsi="Times New Roman" w:cs="Times New Roman"/>
          <w:sz w:val="24"/>
          <w:szCs w:val="24"/>
        </w:rPr>
        <w:t xml:space="preserve">humedales </w:t>
      </w:r>
      <w:r w:rsidR="00965444">
        <w:rPr>
          <w:rFonts w:ascii="Times New Roman" w:hAnsi="Times New Roman" w:cs="Times New Roman"/>
          <w:sz w:val="24"/>
          <w:szCs w:val="24"/>
        </w:rPr>
        <w:t>(</w:t>
      </w:r>
      <w:r w:rsidR="00C472BF">
        <w:rPr>
          <w:rFonts w:ascii="Times New Roman" w:hAnsi="Times New Roman" w:cs="Times New Roman"/>
          <w:sz w:val="24"/>
          <w:szCs w:val="24"/>
        </w:rPr>
        <w:t>propios de estos ambientes</w:t>
      </w:r>
      <w:r w:rsidR="00965444">
        <w:rPr>
          <w:rFonts w:ascii="Times New Roman" w:hAnsi="Times New Roman" w:cs="Times New Roman"/>
          <w:sz w:val="24"/>
          <w:szCs w:val="24"/>
        </w:rPr>
        <w:t>)</w:t>
      </w:r>
      <w:r w:rsidR="0056285C">
        <w:rPr>
          <w:rFonts w:ascii="Times New Roman" w:hAnsi="Times New Roman" w:cs="Times New Roman"/>
          <w:sz w:val="24"/>
          <w:szCs w:val="24"/>
        </w:rPr>
        <w:t xml:space="preserve">. Estos humedales son espacios de gran biodiversidad y a la vez constituyen reservorios de agua dulce. Se </w:t>
      </w:r>
      <w:r w:rsidR="00C472BF">
        <w:rPr>
          <w:rFonts w:ascii="Times New Roman" w:hAnsi="Times New Roman" w:cs="Times New Roman"/>
          <w:sz w:val="24"/>
          <w:szCs w:val="24"/>
        </w:rPr>
        <w:t xml:space="preserve">distribuyen </w:t>
      </w:r>
      <w:r w:rsidR="00965444">
        <w:rPr>
          <w:rFonts w:ascii="Times New Roman" w:hAnsi="Times New Roman" w:cs="Times New Roman"/>
          <w:sz w:val="24"/>
          <w:szCs w:val="24"/>
        </w:rPr>
        <w:t>ocupando escasas superficies salpicadas dentro de las grandes extensiones de</w:t>
      </w:r>
      <w:r w:rsidR="00C472BF">
        <w:rPr>
          <w:rFonts w:ascii="Times New Roman" w:hAnsi="Times New Roman" w:cs="Times New Roman"/>
          <w:sz w:val="24"/>
          <w:szCs w:val="24"/>
        </w:rPr>
        <w:t xml:space="preserve"> tierras secas</w:t>
      </w:r>
      <w:r w:rsidR="00965444">
        <w:rPr>
          <w:rFonts w:ascii="Times New Roman" w:hAnsi="Times New Roman" w:cs="Times New Roman"/>
          <w:sz w:val="24"/>
          <w:szCs w:val="24"/>
        </w:rPr>
        <w:t xml:space="preserve"> en las que se desarrolla el pastoralismo. Es decir, </w:t>
      </w:r>
      <w:r w:rsidR="00C472BF">
        <w:rPr>
          <w:rFonts w:ascii="Times New Roman" w:hAnsi="Times New Roman" w:cs="Times New Roman"/>
          <w:sz w:val="24"/>
          <w:szCs w:val="24"/>
        </w:rPr>
        <w:t xml:space="preserve">por ejemplo, </w:t>
      </w:r>
      <w:r w:rsidR="00965444">
        <w:rPr>
          <w:rFonts w:ascii="Times New Roman" w:hAnsi="Times New Roman" w:cs="Times New Roman"/>
          <w:sz w:val="24"/>
          <w:szCs w:val="24"/>
        </w:rPr>
        <w:t xml:space="preserve">proponemos </w:t>
      </w:r>
      <w:r w:rsidR="00C472BF">
        <w:rPr>
          <w:rFonts w:ascii="Times New Roman" w:hAnsi="Times New Roman" w:cs="Times New Roman"/>
          <w:sz w:val="24"/>
          <w:szCs w:val="24"/>
        </w:rPr>
        <w:t>activa</w:t>
      </w:r>
      <w:r w:rsidR="00965444">
        <w:rPr>
          <w:rFonts w:ascii="Times New Roman" w:hAnsi="Times New Roman" w:cs="Times New Roman"/>
          <w:sz w:val="24"/>
          <w:szCs w:val="24"/>
        </w:rPr>
        <w:t>r</w:t>
      </w:r>
      <w:r w:rsidR="00C472BF">
        <w:rPr>
          <w:rFonts w:ascii="Times New Roman" w:hAnsi="Times New Roman" w:cs="Times New Roman"/>
          <w:sz w:val="24"/>
          <w:szCs w:val="24"/>
        </w:rPr>
        <w:t xml:space="preserve"> medidas de protección de las tierras pastoriles como </w:t>
      </w:r>
      <w:r w:rsidR="0056285C">
        <w:rPr>
          <w:rFonts w:ascii="Times New Roman" w:hAnsi="Times New Roman" w:cs="Times New Roman"/>
          <w:sz w:val="24"/>
          <w:szCs w:val="24"/>
        </w:rPr>
        <w:t xml:space="preserve">creadores y guardianes de </w:t>
      </w:r>
      <w:r w:rsidR="00C472BF">
        <w:rPr>
          <w:rFonts w:ascii="Times New Roman" w:hAnsi="Times New Roman" w:cs="Times New Roman"/>
          <w:sz w:val="24"/>
          <w:szCs w:val="24"/>
        </w:rPr>
        <w:t>un paisaj</w:t>
      </w:r>
      <w:r w:rsidR="00965444">
        <w:rPr>
          <w:rFonts w:ascii="Times New Roman" w:hAnsi="Times New Roman" w:cs="Times New Roman"/>
          <w:sz w:val="24"/>
          <w:szCs w:val="24"/>
        </w:rPr>
        <w:t>e cultural y natural específico</w:t>
      </w:r>
      <w:r w:rsidR="00C472BF">
        <w:rPr>
          <w:rFonts w:ascii="Times New Roman" w:hAnsi="Times New Roman" w:cs="Times New Roman"/>
          <w:sz w:val="24"/>
          <w:szCs w:val="24"/>
        </w:rPr>
        <w:t>.</w:t>
      </w:r>
      <w:r>
        <w:rPr>
          <w:rFonts w:ascii="Times New Roman" w:hAnsi="Times New Roman" w:cs="Times New Roman"/>
          <w:sz w:val="24"/>
          <w:szCs w:val="24"/>
        </w:rPr>
        <w:t xml:space="preserve"> </w:t>
      </w:r>
    </w:p>
    <w:p w:rsidR="00DF0375" w:rsidRDefault="00DF0375" w:rsidP="00DF0375">
      <w:pPr>
        <w:spacing w:line="360" w:lineRule="auto"/>
        <w:rPr>
          <w:rFonts w:ascii="Times New Roman" w:hAnsi="Times New Roman" w:cs="Times New Roman"/>
          <w:sz w:val="24"/>
          <w:szCs w:val="24"/>
        </w:rPr>
      </w:pPr>
      <w:r>
        <w:rPr>
          <w:rFonts w:ascii="Times New Roman" w:hAnsi="Times New Roman" w:cs="Times New Roman"/>
          <w:sz w:val="24"/>
          <w:szCs w:val="24"/>
        </w:rPr>
        <w:t xml:space="preserve">4) </w:t>
      </w:r>
      <w:r w:rsidR="00C472BF" w:rsidRPr="00DF0375">
        <w:rPr>
          <w:rFonts w:ascii="Times New Roman" w:hAnsi="Times New Roman" w:cs="Times New Roman"/>
          <w:sz w:val="24"/>
          <w:szCs w:val="24"/>
        </w:rPr>
        <w:t>Reconocimiento de su rol como actores económicos por los volúmenes de producción que aportan a las economías regionales, tanto en materia de productos para consumo propio (alimentación de las familias ganaderas) como para la venta en mercados locales y/o provinciales (generando mercados alternativos, otorgando precios justos, generando infraestructura productiva, de agregado de valor, vías de comunicación e información, contralor sanitario, etc. adecuados).</w:t>
      </w:r>
      <w:r>
        <w:rPr>
          <w:rFonts w:ascii="Times New Roman" w:hAnsi="Times New Roman" w:cs="Times New Roman"/>
          <w:sz w:val="24"/>
          <w:szCs w:val="24"/>
        </w:rPr>
        <w:t xml:space="preserve"> </w:t>
      </w:r>
    </w:p>
    <w:p w:rsidR="00C472BF" w:rsidRPr="00DF0375" w:rsidRDefault="00DF0375" w:rsidP="00DF0375">
      <w:pPr>
        <w:spacing w:line="360" w:lineRule="auto"/>
        <w:rPr>
          <w:rFonts w:ascii="Times New Roman" w:hAnsi="Times New Roman" w:cs="Times New Roman"/>
          <w:sz w:val="24"/>
          <w:szCs w:val="24"/>
        </w:rPr>
      </w:pPr>
      <w:r>
        <w:rPr>
          <w:rFonts w:ascii="Times New Roman" w:hAnsi="Times New Roman" w:cs="Times New Roman"/>
          <w:sz w:val="24"/>
          <w:szCs w:val="24"/>
        </w:rPr>
        <w:t xml:space="preserve">5) </w:t>
      </w:r>
      <w:r w:rsidR="00C472BF" w:rsidRPr="00DF0375">
        <w:rPr>
          <w:rFonts w:ascii="Times New Roman" w:hAnsi="Times New Roman" w:cs="Times New Roman"/>
          <w:sz w:val="24"/>
          <w:szCs w:val="24"/>
        </w:rPr>
        <w:t xml:space="preserve">Reconocimiento de los pastores argentinos como proveedores de soberanía y seguridad alimentaria en tanto y en cuanto producen alimentos y bienes, de manera autónoma, manejando </w:t>
      </w:r>
      <w:r w:rsidR="00C472BF" w:rsidRPr="00DF0375">
        <w:rPr>
          <w:rFonts w:ascii="Times New Roman" w:hAnsi="Times New Roman" w:cs="Times New Roman"/>
          <w:sz w:val="24"/>
          <w:szCs w:val="24"/>
        </w:rPr>
        <w:lastRenderedPageBreak/>
        <w:t>recursos zoogenéticos locales adaptados a las condiciones ambientales de las tierras secas y de altura.</w:t>
      </w:r>
    </w:p>
    <w:p w:rsidR="00840D5D" w:rsidRPr="004B2A6B" w:rsidRDefault="00840D5D" w:rsidP="00FD20BD">
      <w:pPr>
        <w:spacing w:after="0" w:line="360" w:lineRule="auto"/>
        <w:rPr>
          <w:rFonts w:ascii="Times New Roman" w:hAnsi="Times New Roman" w:cs="Times New Roman"/>
          <w:b/>
          <w:sz w:val="24"/>
          <w:szCs w:val="24"/>
        </w:rPr>
      </w:pPr>
      <w:r w:rsidRPr="004B2A6B">
        <w:rPr>
          <w:rFonts w:ascii="Times New Roman" w:hAnsi="Times New Roman" w:cs="Times New Roman"/>
          <w:b/>
          <w:sz w:val="24"/>
          <w:szCs w:val="24"/>
        </w:rPr>
        <w:t>Bibliografía</w:t>
      </w:r>
    </w:p>
    <w:p w:rsidR="00C81EB2" w:rsidRDefault="00612A7B" w:rsidP="00612A7B">
      <w:pPr>
        <w:spacing w:line="360" w:lineRule="auto"/>
        <w:rPr>
          <w:rFonts w:ascii="Times New Roman" w:hAnsi="Times New Roman" w:cs="Times New Roman"/>
          <w:sz w:val="24"/>
          <w:szCs w:val="24"/>
        </w:rPr>
      </w:pPr>
      <w:r w:rsidRPr="00612A7B">
        <w:rPr>
          <w:rFonts w:ascii="Times New Roman" w:hAnsi="Times New Roman" w:cs="Times New Roman"/>
          <w:sz w:val="24"/>
          <w:szCs w:val="24"/>
        </w:rPr>
        <w:t>Alvarez Leguizamón</w:t>
      </w:r>
      <w:r>
        <w:rPr>
          <w:rFonts w:ascii="Times New Roman" w:hAnsi="Times New Roman" w:cs="Times New Roman"/>
          <w:sz w:val="24"/>
          <w:szCs w:val="24"/>
        </w:rPr>
        <w:t xml:space="preserve">, S. </w:t>
      </w:r>
      <w:r w:rsidR="00C81EB2">
        <w:rPr>
          <w:rFonts w:ascii="Times New Roman" w:hAnsi="Times New Roman" w:cs="Times New Roman"/>
          <w:sz w:val="24"/>
          <w:szCs w:val="24"/>
        </w:rPr>
        <w:t>2011</w:t>
      </w:r>
      <w:r>
        <w:rPr>
          <w:rFonts w:ascii="Times New Roman" w:hAnsi="Times New Roman" w:cs="Times New Roman"/>
          <w:sz w:val="24"/>
          <w:szCs w:val="24"/>
        </w:rPr>
        <w:t xml:space="preserve">. </w:t>
      </w:r>
      <w:r w:rsidR="00C81EB2" w:rsidRPr="00C81EB2">
        <w:rPr>
          <w:rFonts w:ascii="Times New Roman" w:hAnsi="Times New Roman" w:cs="Times New Roman"/>
          <w:sz w:val="24"/>
          <w:szCs w:val="24"/>
        </w:rPr>
        <w:t xml:space="preserve">Gubernamentalidad neoliberal y focopolítica en América Latina: los programas de transferencia condicionadas ¿Políticas de </w:t>
      </w:r>
      <w:r w:rsidR="00C81EB2">
        <w:rPr>
          <w:rFonts w:ascii="Times New Roman" w:hAnsi="Times New Roman" w:cs="Times New Roman"/>
          <w:sz w:val="24"/>
          <w:szCs w:val="24"/>
        </w:rPr>
        <w:t xml:space="preserve">cohesión social con los pobres? En: Barba Sola, C. y Cohen, N. (Coord.)  </w:t>
      </w:r>
      <w:r w:rsidR="00C81EB2" w:rsidRPr="00C81EB2">
        <w:rPr>
          <w:rFonts w:ascii="Times New Roman" w:hAnsi="Times New Roman" w:cs="Times New Roman"/>
          <w:sz w:val="24"/>
          <w:szCs w:val="24"/>
        </w:rPr>
        <w:t>Perspectivas críticas sobre la cohesión social Desigualdad y tentativas fallidas de integración social en América Latina</w:t>
      </w:r>
      <w:r w:rsidR="00C81EB2">
        <w:rPr>
          <w:rFonts w:ascii="Times New Roman" w:hAnsi="Times New Roman" w:cs="Times New Roman"/>
          <w:sz w:val="24"/>
          <w:szCs w:val="24"/>
        </w:rPr>
        <w:t>. Ed. CLACSO –CROP, pp 251-285.</w:t>
      </w:r>
    </w:p>
    <w:p w:rsidR="00F05D2E" w:rsidRDefault="00F05D2E" w:rsidP="008675FC">
      <w:pPr>
        <w:spacing w:line="360" w:lineRule="auto"/>
        <w:rPr>
          <w:rFonts w:ascii="Times New Roman" w:hAnsi="Times New Roman" w:cs="Times New Roman"/>
          <w:sz w:val="24"/>
          <w:szCs w:val="24"/>
        </w:rPr>
      </w:pPr>
      <w:r w:rsidRPr="00F05D2E">
        <w:rPr>
          <w:rFonts w:ascii="Times New Roman" w:hAnsi="Times New Roman" w:cs="Times New Roman"/>
          <w:sz w:val="24"/>
          <w:szCs w:val="24"/>
        </w:rPr>
        <w:t>Arach, O</w:t>
      </w:r>
      <w:r>
        <w:rPr>
          <w:rFonts w:ascii="Times New Roman" w:hAnsi="Times New Roman" w:cs="Times New Roman"/>
          <w:sz w:val="24"/>
          <w:szCs w:val="24"/>
        </w:rPr>
        <w:t>.;</w:t>
      </w:r>
      <w:r w:rsidRPr="00F05D2E">
        <w:rPr>
          <w:rFonts w:ascii="Times New Roman" w:hAnsi="Times New Roman" w:cs="Times New Roman"/>
          <w:sz w:val="24"/>
          <w:szCs w:val="24"/>
        </w:rPr>
        <w:t xml:space="preserve"> Chifarelli, </w:t>
      </w:r>
      <w:r>
        <w:rPr>
          <w:rFonts w:ascii="Times New Roman" w:hAnsi="Times New Roman" w:cs="Times New Roman"/>
          <w:sz w:val="24"/>
          <w:szCs w:val="24"/>
        </w:rPr>
        <w:t xml:space="preserve">D.; </w:t>
      </w:r>
      <w:r w:rsidRPr="00F05D2E">
        <w:rPr>
          <w:rFonts w:ascii="Times New Roman" w:hAnsi="Times New Roman" w:cs="Times New Roman"/>
          <w:sz w:val="24"/>
          <w:szCs w:val="24"/>
        </w:rPr>
        <w:t>Muscio</w:t>
      </w:r>
      <w:r>
        <w:rPr>
          <w:rFonts w:ascii="Times New Roman" w:hAnsi="Times New Roman" w:cs="Times New Roman"/>
          <w:sz w:val="24"/>
          <w:szCs w:val="24"/>
        </w:rPr>
        <w:t xml:space="preserve">, L.; </w:t>
      </w:r>
      <w:r w:rsidRPr="00F05D2E">
        <w:rPr>
          <w:rFonts w:ascii="Times New Roman" w:hAnsi="Times New Roman" w:cs="Times New Roman"/>
          <w:sz w:val="24"/>
          <w:szCs w:val="24"/>
        </w:rPr>
        <w:t>Pino,</w:t>
      </w:r>
      <w:r>
        <w:rPr>
          <w:rFonts w:ascii="Times New Roman" w:hAnsi="Times New Roman" w:cs="Times New Roman"/>
          <w:sz w:val="24"/>
          <w:szCs w:val="24"/>
        </w:rPr>
        <w:t xml:space="preserve"> M.; </w:t>
      </w:r>
      <w:r w:rsidRPr="00F05D2E">
        <w:rPr>
          <w:rFonts w:ascii="Times New Roman" w:hAnsi="Times New Roman" w:cs="Times New Roman"/>
          <w:sz w:val="24"/>
          <w:szCs w:val="24"/>
        </w:rPr>
        <w:t>Preda,</w:t>
      </w:r>
      <w:r>
        <w:rPr>
          <w:rFonts w:ascii="Times New Roman" w:hAnsi="Times New Roman" w:cs="Times New Roman"/>
          <w:sz w:val="24"/>
          <w:szCs w:val="24"/>
        </w:rPr>
        <w:t xml:space="preserve"> G.; </w:t>
      </w:r>
      <w:r w:rsidRPr="00F05D2E">
        <w:rPr>
          <w:rFonts w:ascii="Times New Roman" w:hAnsi="Times New Roman" w:cs="Times New Roman"/>
          <w:sz w:val="24"/>
          <w:szCs w:val="24"/>
        </w:rPr>
        <w:t xml:space="preserve">Prividera, </w:t>
      </w:r>
      <w:r>
        <w:rPr>
          <w:rFonts w:ascii="Times New Roman" w:hAnsi="Times New Roman" w:cs="Times New Roman"/>
          <w:sz w:val="24"/>
          <w:szCs w:val="24"/>
        </w:rPr>
        <w:t xml:space="preserve">G.; </w:t>
      </w:r>
      <w:r w:rsidRPr="00F05D2E">
        <w:rPr>
          <w:rFonts w:ascii="Times New Roman" w:hAnsi="Times New Roman" w:cs="Times New Roman"/>
          <w:sz w:val="24"/>
          <w:szCs w:val="24"/>
        </w:rPr>
        <w:t xml:space="preserve">Ramisch </w:t>
      </w:r>
      <w:r>
        <w:rPr>
          <w:rFonts w:ascii="Times New Roman" w:hAnsi="Times New Roman" w:cs="Times New Roman"/>
          <w:sz w:val="24"/>
          <w:szCs w:val="24"/>
        </w:rPr>
        <w:t xml:space="preserve">G. y </w:t>
      </w:r>
      <w:r w:rsidRPr="00F05D2E">
        <w:rPr>
          <w:rFonts w:ascii="Times New Roman" w:hAnsi="Times New Roman" w:cs="Times New Roman"/>
          <w:sz w:val="24"/>
          <w:szCs w:val="24"/>
        </w:rPr>
        <w:t>Villagra</w:t>
      </w:r>
      <w:r>
        <w:rPr>
          <w:rFonts w:ascii="Times New Roman" w:hAnsi="Times New Roman" w:cs="Times New Roman"/>
          <w:sz w:val="24"/>
          <w:szCs w:val="24"/>
        </w:rPr>
        <w:t>, C.</w:t>
      </w:r>
      <w:r w:rsidRPr="00F05D2E">
        <w:rPr>
          <w:rFonts w:ascii="Times New Roman" w:hAnsi="Times New Roman" w:cs="Times New Roman"/>
          <w:sz w:val="24"/>
          <w:szCs w:val="24"/>
        </w:rPr>
        <w:t xml:space="preserve"> 2011</w:t>
      </w:r>
      <w:r>
        <w:rPr>
          <w:rFonts w:ascii="Times New Roman" w:hAnsi="Times New Roman" w:cs="Times New Roman"/>
          <w:sz w:val="24"/>
          <w:szCs w:val="24"/>
        </w:rPr>
        <w:t xml:space="preserve">. </w:t>
      </w:r>
      <w:r w:rsidRPr="00F05D2E">
        <w:rPr>
          <w:rFonts w:ascii="Times New Roman" w:hAnsi="Times New Roman" w:cs="Times New Roman"/>
          <w:sz w:val="24"/>
          <w:szCs w:val="24"/>
        </w:rPr>
        <w:t>Notas teóricas y metodológicas para una investigación participativa desde una institución de desarrollo rural</w:t>
      </w:r>
      <w:r>
        <w:rPr>
          <w:rFonts w:ascii="Times New Roman" w:hAnsi="Times New Roman" w:cs="Times New Roman"/>
          <w:sz w:val="24"/>
          <w:szCs w:val="24"/>
        </w:rPr>
        <w:t>. En:</w:t>
      </w:r>
      <w:r w:rsidRPr="00F05D2E">
        <w:rPr>
          <w:rFonts w:ascii="Times New Roman" w:hAnsi="Times New Roman" w:cs="Times New Roman"/>
          <w:sz w:val="24"/>
          <w:szCs w:val="24"/>
        </w:rPr>
        <w:t xml:space="preserve"> Natalia López Castro y Guido Prividera</w:t>
      </w:r>
      <w:r>
        <w:rPr>
          <w:rFonts w:ascii="Times New Roman" w:hAnsi="Times New Roman" w:cs="Times New Roman"/>
          <w:sz w:val="24"/>
          <w:szCs w:val="24"/>
        </w:rPr>
        <w:t xml:space="preserve"> (comp.)</w:t>
      </w:r>
      <w:r w:rsidRPr="00F05D2E">
        <w:rPr>
          <w:rFonts w:ascii="Times New Roman" w:hAnsi="Times New Roman" w:cs="Times New Roman"/>
          <w:sz w:val="24"/>
          <w:szCs w:val="24"/>
        </w:rPr>
        <w:t>, Repensar la agricultura familiar. Aportes para desentrañar l</w:t>
      </w:r>
      <w:r w:rsidR="00413357">
        <w:rPr>
          <w:rFonts w:ascii="Times New Roman" w:hAnsi="Times New Roman" w:cs="Times New Roman"/>
          <w:sz w:val="24"/>
          <w:szCs w:val="24"/>
        </w:rPr>
        <w:t>a complejidad agraria pampeana. CICCUS: 17-32,</w:t>
      </w:r>
      <w:r w:rsidRPr="00F05D2E">
        <w:rPr>
          <w:rFonts w:ascii="Times New Roman" w:hAnsi="Times New Roman" w:cs="Times New Roman"/>
          <w:sz w:val="24"/>
          <w:szCs w:val="24"/>
        </w:rPr>
        <w:t xml:space="preserve"> Buenos Aires. </w:t>
      </w:r>
    </w:p>
    <w:p w:rsidR="00461C27" w:rsidRPr="007F5DFF" w:rsidRDefault="00461C27" w:rsidP="008675FC">
      <w:pPr>
        <w:autoSpaceDE w:val="0"/>
        <w:autoSpaceDN w:val="0"/>
        <w:adjustRightInd w:val="0"/>
        <w:spacing w:line="360" w:lineRule="auto"/>
        <w:rPr>
          <w:rFonts w:ascii="Times New Roman" w:hAnsi="Times New Roman" w:cs="Times New Roman"/>
          <w:sz w:val="24"/>
          <w:szCs w:val="24"/>
          <w:lang w:val="fr-FR"/>
        </w:rPr>
      </w:pPr>
      <w:r w:rsidRPr="007F5DFF">
        <w:rPr>
          <w:rFonts w:ascii="Times New Roman" w:hAnsi="Times New Roman" w:cs="Times New Roman"/>
          <w:sz w:val="24"/>
          <w:szCs w:val="24"/>
          <w:lang w:val="fr-FR"/>
        </w:rPr>
        <w:t>Charbonnier, Q</w:t>
      </w:r>
      <w:r w:rsidR="00783954">
        <w:rPr>
          <w:rFonts w:ascii="Times New Roman" w:hAnsi="Times New Roman" w:cs="Times New Roman"/>
          <w:sz w:val="24"/>
          <w:szCs w:val="24"/>
          <w:lang w:val="fr-FR"/>
        </w:rPr>
        <w:t>.</w:t>
      </w:r>
      <w:r w:rsidRPr="007F5DFF">
        <w:rPr>
          <w:rFonts w:ascii="Times New Roman" w:hAnsi="Times New Roman" w:cs="Times New Roman"/>
          <w:sz w:val="24"/>
          <w:szCs w:val="24"/>
          <w:lang w:val="fr-FR"/>
        </w:rPr>
        <w:t xml:space="preserve"> 2012. 1972- La loi pastorale française. Association Française de Pastoralisme et Cardère éditeur, Lirac, 144 p. </w:t>
      </w:r>
    </w:p>
    <w:p w:rsidR="00970A3E" w:rsidRPr="00413357" w:rsidRDefault="007160E5" w:rsidP="007160E5">
      <w:pPr>
        <w:autoSpaceDE w:val="0"/>
        <w:autoSpaceDN w:val="0"/>
        <w:adjustRightInd w:val="0"/>
        <w:spacing w:line="360" w:lineRule="auto"/>
        <w:rPr>
          <w:rFonts w:ascii="Times New Roman" w:hAnsi="Times New Roman" w:cs="Times New Roman"/>
          <w:sz w:val="24"/>
          <w:szCs w:val="24"/>
        </w:rPr>
      </w:pPr>
      <w:r>
        <w:rPr>
          <w:rFonts w:ascii="Times New Roman" w:hAnsi="Times New Roman" w:cs="Times New Roman"/>
          <w:sz w:val="24"/>
          <w:szCs w:val="24"/>
        </w:rPr>
        <w:t>Craviotti,</w:t>
      </w:r>
      <w:r w:rsidRPr="007160E5">
        <w:rPr>
          <w:rFonts w:ascii="Times New Roman" w:hAnsi="Times New Roman" w:cs="Times New Roman"/>
          <w:sz w:val="24"/>
          <w:szCs w:val="24"/>
        </w:rPr>
        <w:t xml:space="preserve"> </w:t>
      </w:r>
      <w:r>
        <w:rPr>
          <w:rFonts w:ascii="Times New Roman" w:hAnsi="Times New Roman" w:cs="Times New Roman"/>
          <w:sz w:val="24"/>
          <w:szCs w:val="24"/>
        </w:rPr>
        <w:t xml:space="preserve">C. 2014. </w:t>
      </w:r>
      <w:r w:rsidRPr="007160E5">
        <w:rPr>
          <w:rFonts w:ascii="Times New Roman" w:hAnsi="Times New Roman" w:cs="Times New Roman"/>
          <w:sz w:val="24"/>
          <w:szCs w:val="24"/>
        </w:rPr>
        <w:t>La agricultura familiar en Argentina: Nuevos desarrollos institucionales, viejas tendencias estructurales</w:t>
      </w:r>
      <w:r>
        <w:rPr>
          <w:rFonts w:ascii="Times New Roman" w:hAnsi="Times New Roman" w:cs="Times New Roman"/>
          <w:sz w:val="24"/>
          <w:szCs w:val="24"/>
        </w:rPr>
        <w:t xml:space="preserve">. En: </w:t>
      </w:r>
      <w:r w:rsidRPr="007160E5">
        <w:rPr>
          <w:rFonts w:ascii="Times New Roman" w:hAnsi="Times New Roman" w:cs="Times New Roman"/>
          <w:sz w:val="24"/>
          <w:szCs w:val="24"/>
        </w:rPr>
        <w:t xml:space="preserve"> </w:t>
      </w:r>
      <w:r w:rsidR="00970A3E">
        <w:rPr>
          <w:rFonts w:ascii="Times New Roman" w:hAnsi="Times New Roman" w:cs="Times New Roman"/>
          <w:sz w:val="24"/>
          <w:szCs w:val="24"/>
        </w:rPr>
        <w:t>Craviotti, C. (comp.) (2014).</w:t>
      </w:r>
      <w:r w:rsidR="00970A3E" w:rsidRPr="00970A3E">
        <w:rPr>
          <w:rFonts w:ascii="Times New Roman" w:hAnsi="Times New Roman" w:cs="Times New Roman"/>
          <w:sz w:val="24"/>
          <w:szCs w:val="24"/>
        </w:rPr>
        <w:t xml:space="preserve"> Agricultura familiar en Latinoamérica: C</w:t>
      </w:r>
      <w:r w:rsidR="00970A3E">
        <w:rPr>
          <w:rFonts w:ascii="Times New Roman" w:hAnsi="Times New Roman" w:cs="Times New Roman"/>
          <w:sz w:val="24"/>
          <w:szCs w:val="24"/>
        </w:rPr>
        <w:t>ontinuidades, transformaciones y controversias.</w:t>
      </w:r>
      <w:r w:rsidR="00970A3E" w:rsidRPr="00970A3E">
        <w:rPr>
          <w:rFonts w:ascii="Times New Roman" w:hAnsi="Times New Roman" w:cs="Times New Roman"/>
          <w:sz w:val="24"/>
          <w:szCs w:val="24"/>
        </w:rPr>
        <w:t xml:space="preserve"> </w:t>
      </w:r>
      <w:r w:rsidR="00413357">
        <w:rPr>
          <w:rFonts w:ascii="Times New Roman" w:hAnsi="Times New Roman" w:cs="Times New Roman"/>
          <w:sz w:val="24"/>
          <w:szCs w:val="24"/>
        </w:rPr>
        <w:t>CICCUS:</w:t>
      </w:r>
      <w:r w:rsidR="00413357" w:rsidRPr="00413357">
        <w:rPr>
          <w:rFonts w:ascii="Times New Roman" w:hAnsi="Times New Roman" w:cs="Times New Roman"/>
          <w:sz w:val="24"/>
          <w:szCs w:val="24"/>
        </w:rPr>
        <w:t>1-21</w:t>
      </w:r>
      <w:r w:rsidR="00413357">
        <w:rPr>
          <w:rFonts w:ascii="Times New Roman" w:hAnsi="Times New Roman" w:cs="Times New Roman"/>
          <w:sz w:val="24"/>
          <w:szCs w:val="24"/>
        </w:rPr>
        <w:t xml:space="preserve"> Buenos Aires</w:t>
      </w:r>
      <w:r w:rsidR="00970A3E" w:rsidRPr="00413357">
        <w:rPr>
          <w:rFonts w:ascii="Times New Roman" w:hAnsi="Times New Roman" w:cs="Times New Roman"/>
          <w:sz w:val="24"/>
          <w:szCs w:val="24"/>
        </w:rPr>
        <w:t xml:space="preserve">. </w:t>
      </w:r>
    </w:p>
    <w:p w:rsidR="00461C27" w:rsidRPr="003F7254" w:rsidRDefault="00461C27" w:rsidP="00970A3E">
      <w:pPr>
        <w:autoSpaceDE w:val="0"/>
        <w:autoSpaceDN w:val="0"/>
        <w:adjustRightInd w:val="0"/>
        <w:spacing w:line="360" w:lineRule="auto"/>
        <w:rPr>
          <w:rFonts w:ascii="Times New Roman" w:hAnsi="Times New Roman" w:cs="Times New Roman"/>
          <w:sz w:val="24"/>
          <w:szCs w:val="24"/>
          <w:lang w:val="fr-FR"/>
        </w:rPr>
      </w:pPr>
      <w:r w:rsidRPr="007F5DFF">
        <w:rPr>
          <w:rFonts w:ascii="Times New Roman" w:hAnsi="Times New Roman" w:cs="Times New Roman"/>
          <w:sz w:val="24"/>
          <w:szCs w:val="24"/>
          <w:lang w:val="fr-FR"/>
        </w:rPr>
        <w:t>Dobremez, L</w:t>
      </w:r>
      <w:r w:rsidR="00783954">
        <w:rPr>
          <w:rFonts w:ascii="Times New Roman" w:hAnsi="Times New Roman" w:cs="Times New Roman"/>
          <w:sz w:val="24"/>
          <w:szCs w:val="24"/>
          <w:lang w:val="fr-FR"/>
        </w:rPr>
        <w:t>.</w:t>
      </w:r>
      <w:r w:rsidRPr="007F5DFF">
        <w:rPr>
          <w:rFonts w:ascii="Times New Roman" w:hAnsi="Times New Roman" w:cs="Times New Roman"/>
          <w:sz w:val="24"/>
          <w:szCs w:val="24"/>
          <w:lang w:val="fr-FR"/>
        </w:rPr>
        <w:t>;  Nettier, B</w:t>
      </w:r>
      <w:r w:rsidR="00783954">
        <w:rPr>
          <w:rFonts w:ascii="Times New Roman" w:hAnsi="Times New Roman" w:cs="Times New Roman"/>
          <w:sz w:val="24"/>
          <w:szCs w:val="24"/>
          <w:lang w:val="fr-FR"/>
        </w:rPr>
        <w:t>.</w:t>
      </w:r>
      <w:r w:rsidRPr="007F5DFF">
        <w:rPr>
          <w:rFonts w:ascii="Times New Roman" w:hAnsi="Times New Roman" w:cs="Times New Roman"/>
          <w:sz w:val="24"/>
          <w:szCs w:val="24"/>
          <w:lang w:val="fr-FR"/>
        </w:rPr>
        <w:t>; Legeard, J</w:t>
      </w:r>
      <w:r w:rsidR="00783954">
        <w:rPr>
          <w:rFonts w:ascii="Times New Roman" w:hAnsi="Times New Roman" w:cs="Times New Roman"/>
          <w:sz w:val="24"/>
          <w:szCs w:val="24"/>
          <w:lang w:val="fr-FR"/>
        </w:rPr>
        <w:t>.</w:t>
      </w:r>
      <w:r w:rsidRPr="007F5DFF">
        <w:rPr>
          <w:rFonts w:ascii="Times New Roman" w:hAnsi="Times New Roman" w:cs="Times New Roman"/>
          <w:sz w:val="24"/>
          <w:szCs w:val="24"/>
          <w:lang w:val="fr-FR"/>
        </w:rPr>
        <w:t>P</w:t>
      </w:r>
      <w:r w:rsidR="00783954">
        <w:rPr>
          <w:rFonts w:ascii="Times New Roman" w:hAnsi="Times New Roman" w:cs="Times New Roman"/>
          <w:sz w:val="24"/>
          <w:szCs w:val="24"/>
          <w:lang w:val="fr-FR"/>
        </w:rPr>
        <w:t>.</w:t>
      </w:r>
      <w:r w:rsidRPr="007F5DFF">
        <w:rPr>
          <w:rFonts w:ascii="Times New Roman" w:hAnsi="Times New Roman" w:cs="Times New Roman"/>
          <w:sz w:val="24"/>
          <w:szCs w:val="24"/>
          <w:lang w:val="fr-FR"/>
        </w:rPr>
        <w:t>; Caraguel, B</w:t>
      </w:r>
      <w:r w:rsidR="00783954">
        <w:rPr>
          <w:rFonts w:ascii="Times New Roman" w:hAnsi="Times New Roman" w:cs="Times New Roman"/>
          <w:sz w:val="24"/>
          <w:szCs w:val="24"/>
          <w:lang w:val="fr-FR"/>
        </w:rPr>
        <w:t>.</w:t>
      </w:r>
      <w:r w:rsidRPr="007F5DFF">
        <w:rPr>
          <w:rFonts w:ascii="Times New Roman" w:hAnsi="Times New Roman" w:cs="Times New Roman"/>
          <w:sz w:val="24"/>
          <w:szCs w:val="24"/>
          <w:lang w:val="fr-FR"/>
        </w:rPr>
        <w:t>; Garde, L</w:t>
      </w:r>
      <w:r w:rsidR="00783954">
        <w:rPr>
          <w:rFonts w:ascii="Times New Roman" w:hAnsi="Times New Roman" w:cs="Times New Roman"/>
          <w:sz w:val="24"/>
          <w:szCs w:val="24"/>
          <w:lang w:val="fr-FR"/>
        </w:rPr>
        <w:t>.</w:t>
      </w:r>
      <w:r w:rsidRPr="007F5DFF">
        <w:rPr>
          <w:rFonts w:ascii="Times New Roman" w:hAnsi="Times New Roman" w:cs="Times New Roman"/>
          <w:sz w:val="24"/>
          <w:szCs w:val="24"/>
          <w:lang w:val="fr-FR"/>
        </w:rPr>
        <w:t>; Vieux, S</w:t>
      </w:r>
      <w:r w:rsidR="00783954">
        <w:rPr>
          <w:rFonts w:ascii="Times New Roman" w:hAnsi="Times New Roman" w:cs="Times New Roman"/>
          <w:sz w:val="24"/>
          <w:szCs w:val="24"/>
          <w:lang w:val="fr-FR"/>
        </w:rPr>
        <w:t>.</w:t>
      </w:r>
      <w:r w:rsidRPr="007F5DFF">
        <w:rPr>
          <w:rFonts w:ascii="Times New Roman" w:hAnsi="Times New Roman" w:cs="Times New Roman"/>
          <w:sz w:val="24"/>
          <w:szCs w:val="24"/>
          <w:lang w:val="fr-FR"/>
        </w:rPr>
        <w:t>; Lavorel, S</w:t>
      </w:r>
      <w:r w:rsidR="00783954">
        <w:rPr>
          <w:rFonts w:ascii="Times New Roman" w:hAnsi="Times New Roman" w:cs="Times New Roman"/>
          <w:sz w:val="24"/>
          <w:szCs w:val="24"/>
          <w:lang w:val="fr-FR"/>
        </w:rPr>
        <w:t>.</w:t>
      </w:r>
      <w:r w:rsidRPr="007F5DFF">
        <w:rPr>
          <w:rFonts w:ascii="Times New Roman" w:hAnsi="Times New Roman" w:cs="Times New Roman"/>
          <w:sz w:val="24"/>
          <w:szCs w:val="24"/>
          <w:lang w:val="fr-FR"/>
        </w:rPr>
        <w:t xml:space="preserve"> et </w:t>
      </w:r>
      <w:r w:rsidR="00783954">
        <w:rPr>
          <w:rFonts w:ascii="Times New Roman" w:hAnsi="Times New Roman" w:cs="Times New Roman"/>
          <w:sz w:val="24"/>
          <w:szCs w:val="24"/>
          <w:lang w:val="fr-FR"/>
        </w:rPr>
        <w:t xml:space="preserve">Della- Vedova, M. </w:t>
      </w:r>
      <w:r w:rsidRPr="007F5DFF">
        <w:rPr>
          <w:rFonts w:ascii="Times New Roman" w:hAnsi="Times New Roman" w:cs="Times New Roman"/>
          <w:sz w:val="24"/>
          <w:szCs w:val="24"/>
          <w:lang w:val="fr-FR"/>
        </w:rPr>
        <w:t xml:space="preserve">2014. </w:t>
      </w:r>
      <w:r w:rsidRPr="008410DD">
        <w:rPr>
          <w:rFonts w:ascii="Times New Roman" w:hAnsi="Times New Roman" w:cs="Times New Roman"/>
          <w:sz w:val="24"/>
          <w:szCs w:val="24"/>
          <w:lang w:val="fr-FR"/>
        </w:rPr>
        <w:t>Les alpages sentinelles. Un dispositif original pour une nouvelle forme de gouvernance partagée face aux enjeux climatiques</w:t>
      </w:r>
      <w:r w:rsidRPr="007F5DFF">
        <w:rPr>
          <w:rFonts w:ascii="Times New Roman" w:hAnsi="Times New Roman" w:cs="Times New Roman"/>
          <w:sz w:val="24"/>
          <w:szCs w:val="24"/>
          <w:lang w:val="fr-FR"/>
        </w:rPr>
        <w:t>. Journal of Alpine Research Revue de géographie alpine</w:t>
      </w:r>
      <w:r w:rsidR="003245DB">
        <w:rPr>
          <w:rFonts w:ascii="Times New Roman" w:hAnsi="Times New Roman" w:cs="Times New Roman"/>
          <w:sz w:val="24"/>
          <w:szCs w:val="24"/>
          <w:lang w:val="fr-FR"/>
        </w:rPr>
        <w:t>,</w:t>
      </w:r>
      <w:r w:rsidRPr="007F5DFF">
        <w:rPr>
          <w:rFonts w:ascii="Times New Roman" w:hAnsi="Times New Roman" w:cs="Times New Roman"/>
          <w:sz w:val="24"/>
          <w:szCs w:val="24"/>
          <w:lang w:val="fr-FR"/>
        </w:rPr>
        <w:t xml:space="preserve"> 102 :2.</w:t>
      </w:r>
    </w:p>
    <w:p w:rsidR="00461C27" w:rsidRPr="003F7254" w:rsidRDefault="00461C27" w:rsidP="005D6CBC">
      <w:pPr>
        <w:autoSpaceDE w:val="0"/>
        <w:autoSpaceDN w:val="0"/>
        <w:adjustRightInd w:val="0"/>
        <w:spacing w:line="360" w:lineRule="auto"/>
        <w:rPr>
          <w:rFonts w:ascii="Times New Roman" w:hAnsi="Times New Roman" w:cs="Times New Roman"/>
          <w:sz w:val="24"/>
          <w:szCs w:val="24"/>
          <w:lang w:val="en-GB"/>
        </w:rPr>
      </w:pPr>
      <w:r w:rsidRPr="005D6CBC">
        <w:rPr>
          <w:rFonts w:ascii="Times New Roman" w:hAnsi="Times New Roman" w:cs="Times New Roman"/>
          <w:sz w:val="24"/>
          <w:szCs w:val="24"/>
          <w:lang w:val="fr-FR"/>
        </w:rPr>
        <w:t xml:space="preserve">Echenique, M.; Chavez, M.F.; Vittar, M.C. y Longoni, A. 2015. </w:t>
      </w:r>
      <w:r w:rsidRPr="005D6CBC">
        <w:rPr>
          <w:rFonts w:ascii="Times New Roman" w:hAnsi="Times New Roman" w:cs="Times New Roman"/>
          <w:sz w:val="24"/>
          <w:szCs w:val="24"/>
        </w:rPr>
        <w:t xml:space="preserve">La Producción </w:t>
      </w:r>
      <w:r>
        <w:rPr>
          <w:rFonts w:ascii="Times New Roman" w:hAnsi="Times New Roman" w:cs="Times New Roman"/>
          <w:sz w:val="24"/>
          <w:szCs w:val="24"/>
        </w:rPr>
        <w:t>y</w:t>
      </w:r>
      <w:r w:rsidRPr="005D6CBC">
        <w:rPr>
          <w:rFonts w:ascii="Times New Roman" w:hAnsi="Times New Roman" w:cs="Times New Roman"/>
          <w:sz w:val="24"/>
          <w:szCs w:val="24"/>
        </w:rPr>
        <w:t xml:space="preserve"> Comercialización </w:t>
      </w:r>
      <w:r>
        <w:rPr>
          <w:rFonts w:ascii="Times New Roman" w:hAnsi="Times New Roman" w:cs="Times New Roman"/>
          <w:sz w:val="24"/>
          <w:szCs w:val="24"/>
        </w:rPr>
        <w:t>de</w:t>
      </w:r>
      <w:r w:rsidRPr="005D6CBC">
        <w:rPr>
          <w:rFonts w:ascii="Times New Roman" w:hAnsi="Times New Roman" w:cs="Times New Roman"/>
          <w:sz w:val="24"/>
          <w:szCs w:val="24"/>
        </w:rPr>
        <w:t xml:space="preserve"> </w:t>
      </w:r>
      <w:r>
        <w:rPr>
          <w:rFonts w:ascii="Times New Roman" w:hAnsi="Times New Roman" w:cs="Times New Roman"/>
          <w:sz w:val="24"/>
          <w:szCs w:val="24"/>
        </w:rPr>
        <w:t>c</w:t>
      </w:r>
      <w:r w:rsidRPr="005D6CBC">
        <w:rPr>
          <w:rFonts w:ascii="Times New Roman" w:hAnsi="Times New Roman" w:cs="Times New Roman"/>
          <w:sz w:val="24"/>
          <w:szCs w:val="24"/>
        </w:rPr>
        <w:t xml:space="preserve">arne </w:t>
      </w:r>
      <w:r>
        <w:rPr>
          <w:rFonts w:ascii="Times New Roman" w:hAnsi="Times New Roman" w:cs="Times New Roman"/>
          <w:sz w:val="24"/>
          <w:szCs w:val="24"/>
        </w:rPr>
        <w:t>d</w:t>
      </w:r>
      <w:r w:rsidRPr="005D6CBC">
        <w:rPr>
          <w:rFonts w:ascii="Times New Roman" w:hAnsi="Times New Roman" w:cs="Times New Roman"/>
          <w:sz w:val="24"/>
          <w:szCs w:val="24"/>
        </w:rPr>
        <w:t xml:space="preserve">e </w:t>
      </w:r>
      <w:r>
        <w:rPr>
          <w:rFonts w:ascii="Times New Roman" w:hAnsi="Times New Roman" w:cs="Times New Roman"/>
          <w:sz w:val="24"/>
          <w:szCs w:val="24"/>
        </w:rPr>
        <w:t>l</w:t>
      </w:r>
      <w:r w:rsidRPr="005D6CBC">
        <w:rPr>
          <w:rFonts w:ascii="Times New Roman" w:hAnsi="Times New Roman" w:cs="Times New Roman"/>
          <w:sz w:val="24"/>
          <w:szCs w:val="24"/>
        </w:rPr>
        <w:t xml:space="preserve">a Agricultura Familiar </w:t>
      </w:r>
      <w:r>
        <w:rPr>
          <w:rFonts w:ascii="Times New Roman" w:hAnsi="Times New Roman" w:cs="Times New Roman"/>
          <w:sz w:val="24"/>
          <w:szCs w:val="24"/>
        </w:rPr>
        <w:t>e</w:t>
      </w:r>
      <w:r w:rsidRPr="005D6CBC">
        <w:rPr>
          <w:rFonts w:ascii="Times New Roman" w:hAnsi="Times New Roman" w:cs="Times New Roman"/>
          <w:sz w:val="24"/>
          <w:szCs w:val="24"/>
        </w:rPr>
        <w:t xml:space="preserve">n </w:t>
      </w:r>
      <w:r>
        <w:rPr>
          <w:rFonts w:ascii="Times New Roman" w:hAnsi="Times New Roman" w:cs="Times New Roman"/>
          <w:sz w:val="24"/>
          <w:szCs w:val="24"/>
        </w:rPr>
        <w:t>l</w:t>
      </w:r>
      <w:r w:rsidRPr="005D6CBC">
        <w:rPr>
          <w:rFonts w:ascii="Times New Roman" w:hAnsi="Times New Roman" w:cs="Times New Roman"/>
          <w:sz w:val="24"/>
          <w:szCs w:val="24"/>
        </w:rPr>
        <w:t xml:space="preserve">a Puna </w:t>
      </w:r>
      <w:r>
        <w:rPr>
          <w:rFonts w:ascii="Times New Roman" w:hAnsi="Times New Roman" w:cs="Times New Roman"/>
          <w:sz w:val="24"/>
          <w:szCs w:val="24"/>
        </w:rPr>
        <w:t>jujeña: Aná</w:t>
      </w:r>
      <w:r w:rsidRPr="005D6CBC">
        <w:rPr>
          <w:rFonts w:ascii="Times New Roman" w:hAnsi="Times New Roman" w:cs="Times New Roman"/>
          <w:sz w:val="24"/>
          <w:szCs w:val="24"/>
        </w:rPr>
        <w:t xml:space="preserve">lisis </w:t>
      </w:r>
      <w:r>
        <w:rPr>
          <w:rFonts w:ascii="Times New Roman" w:hAnsi="Times New Roman" w:cs="Times New Roman"/>
          <w:sz w:val="24"/>
          <w:szCs w:val="24"/>
        </w:rPr>
        <w:t>d</w:t>
      </w:r>
      <w:r w:rsidRPr="005D6CBC">
        <w:rPr>
          <w:rFonts w:ascii="Times New Roman" w:hAnsi="Times New Roman" w:cs="Times New Roman"/>
          <w:sz w:val="24"/>
          <w:szCs w:val="24"/>
        </w:rPr>
        <w:t xml:space="preserve">e </w:t>
      </w:r>
      <w:r>
        <w:rPr>
          <w:rFonts w:ascii="Times New Roman" w:hAnsi="Times New Roman" w:cs="Times New Roman"/>
          <w:sz w:val="24"/>
          <w:szCs w:val="24"/>
        </w:rPr>
        <w:t>s</w:t>
      </w:r>
      <w:r w:rsidRPr="005D6CBC">
        <w:rPr>
          <w:rFonts w:ascii="Times New Roman" w:hAnsi="Times New Roman" w:cs="Times New Roman"/>
          <w:sz w:val="24"/>
          <w:szCs w:val="24"/>
        </w:rPr>
        <w:t xml:space="preserve">istemas </w:t>
      </w:r>
      <w:r>
        <w:rPr>
          <w:rFonts w:ascii="Times New Roman" w:hAnsi="Times New Roman" w:cs="Times New Roman"/>
          <w:sz w:val="24"/>
          <w:szCs w:val="24"/>
        </w:rPr>
        <w:t>g</w:t>
      </w:r>
      <w:r w:rsidRPr="005D6CBC">
        <w:rPr>
          <w:rFonts w:ascii="Times New Roman" w:hAnsi="Times New Roman" w:cs="Times New Roman"/>
          <w:sz w:val="24"/>
          <w:szCs w:val="24"/>
        </w:rPr>
        <w:t xml:space="preserve">anaderos, </w:t>
      </w:r>
      <w:r>
        <w:rPr>
          <w:rFonts w:ascii="Times New Roman" w:hAnsi="Times New Roman" w:cs="Times New Roman"/>
          <w:sz w:val="24"/>
          <w:szCs w:val="24"/>
        </w:rPr>
        <w:t>t</w:t>
      </w:r>
      <w:r w:rsidRPr="005D6CBC">
        <w:rPr>
          <w:rFonts w:ascii="Times New Roman" w:hAnsi="Times New Roman" w:cs="Times New Roman"/>
          <w:sz w:val="24"/>
          <w:szCs w:val="24"/>
        </w:rPr>
        <w:t xml:space="preserve">ramas </w:t>
      </w:r>
      <w:r>
        <w:rPr>
          <w:rFonts w:ascii="Times New Roman" w:hAnsi="Times New Roman" w:cs="Times New Roman"/>
          <w:sz w:val="24"/>
          <w:szCs w:val="24"/>
        </w:rPr>
        <w:t>c</w:t>
      </w:r>
      <w:r w:rsidRPr="005D6CBC">
        <w:rPr>
          <w:rFonts w:ascii="Times New Roman" w:hAnsi="Times New Roman" w:cs="Times New Roman"/>
          <w:sz w:val="24"/>
          <w:szCs w:val="24"/>
        </w:rPr>
        <w:t xml:space="preserve">omerciales </w:t>
      </w:r>
      <w:r>
        <w:rPr>
          <w:rFonts w:ascii="Times New Roman" w:hAnsi="Times New Roman" w:cs="Times New Roman"/>
          <w:sz w:val="24"/>
          <w:szCs w:val="24"/>
        </w:rPr>
        <w:t>y</w:t>
      </w:r>
      <w:r w:rsidRPr="005D6CBC">
        <w:rPr>
          <w:rFonts w:ascii="Times New Roman" w:hAnsi="Times New Roman" w:cs="Times New Roman"/>
          <w:sz w:val="24"/>
          <w:szCs w:val="24"/>
        </w:rPr>
        <w:t xml:space="preserve"> </w:t>
      </w:r>
      <w:r>
        <w:rPr>
          <w:rFonts w:ascii="Times New Roman" w:hAnsi="Times New Roman" w:cs="Times New Roman"/>
          <w:sz w:val="24"/>
          <w:szCs w:val="24"/>
        </w:rPr>
        <w:t>m</w:t>
      </w:r>
      <w:r w:rsidRPr="005D6CBC">
        <w:rPr>
          <w:rFonts w:ascii="Times New Roman" w:hAnsi="Times New Roman" w:cs="Times New Roman"/>
          <w:sz w:val="24"/>
          <w:szCs w:val="24"/>
        </w:rPr>
        <w:t xml:space="preserve">arcos </w:t>
      </w:r>
      <w:r>
        <w:rPr>
          <w:rFonts w:ascii="Times New Roman" w:hAnsi="Times New Roman" w:cs="Times New Roman"/>
          <w:sz w:val="24"/>
          <w:szCs w:val="24"/>
        </w:rPr>
        <w:t>n</w:t>
      </w:r>
      <w:r w:rsidRPr="005D6CBC">
        <w:rPr>
          <w:rFonts w:ascii="Times New Roman" w:hAnsi="Times New Roman" w:cs="Times New Roman"/>
          <w:sz w:val="24"/>
          <w:szCs w:val="24"/>
        </w:rPr>
        <w:t xml:space="preserve">ormativos </w:t>
      </w:r>
      <w:r>
        <w:rPr>
          <w:rFonts w:ascii="Times New Roman" w:hAnsi="Times New Roman" w:cs="Times New Roman"/>
          <w:sz w:val="24"/>
          <w:szCs w:val="24"/>
        </w:rPr>
        <w:t>p</w:t>
      </w:r>
      <w:r w:rsidRPr="005D6CBC">
        <w:rPr>
          <w:rFonts w:ascii="Times New Roman" w:hAnsi="Times New Roman" w:cs="Times New Roman"/>
          <w:sz w:val="24"/>
          <w:szCs w:val="24"/>
        </w:rPr>
        <w:t xml:space="preserve">ara </w:t>
      </w:r>
      <w:r>
        <w:rPr>
          <w:rFonts w:ascii="Times New Roman" w:hAnsi="Times New Roman" w:cs="Times New Roman"/>
          <w:sz w:val="24"/>
          <w:szCs w:val="24"/>
        </w:rPr>
        <w:t>e</w:t>
      </w:r>
      <w:r w:rsidRPr="005D6CBC">
        <w:rPr>
          <w:rFonts w:ascii="Times New Roman" w:hAnsi="Times New Roman" w:cs="Times New Roman"/>
          <w:sz w:val="24"/>
          <w:szCs w:val="24"/>
        </w:rPr>
        <w:t xml:space="preserve">l </w:t>
      </w:r>
      <w:r>
        <w:rPr>
          <w:rFonts w:ascii="Times New Roman" w:hAnsi="Times New Roman" w:cs="Times New Roman"/>
          <w:sz w:val="24"/>
          <w:szCs w:val="24"/>
        </w:rPr>
        <w:t>d</w:t>
      </w:r>
      <w:r w:rsidRPr="005D6CBC">
        <w:rPr>
          <w:rFonts w:ascii="Times New Roman" w:hAnsi="Times New Roman" w:cs="Times New Roman"/>
          <w:sz w:val="24"/>
          <w:szCs w:val="24"/>
        </w:rPr>
        <w:t xml:space="preserve">iseño </w:t>
      </w:r>
      <w:r>
        <w:rPr>
          <w:rFonts w:ascii="Times New Roman" w:hAnsi="Times New Roman" w:cs="Times New Roman"/>
          <w:sz w:val="24"/>
          <w:szCs w:val="24"/>
        </w:rPr>
        <w:t>d</w:t>
      </w:r>
      <w:r w:rsidRPr="005D6CBC">
        <w:rPr>
          <w:rFonts w:ascii="Times New Roman" w:hAnsi="Times New Roman" w:cs="Times New Roman"/>
          <w:sz w:val="24"/>
          <w:szCs w:val="24"/>
        </w:rPr>
        <w:t xml:space="preserve">e </w:t>
      </w:r>
      <w:r>
        <w:rPr>
          <w:rFonts w:ascii="Times New Roman" w:hAnsi="Times New Roman" w:cs="Times New Roman"/>
          <w:sz w:val="24"/>
          <w:szCs w:val="24"/>
        </w:rPr>
        <w:t>e</w:t>
      </w:r>
      <w:r w:rsidRPr="005D6CBC">
        <w:rPr>
          <w:rFonts w:ascii="Times New Roman" w:hAnsi="Times New Roman" w:cs="Times New Roman"/>
          <w:sz w:val="24"/>
          <w:szCs w:val="24"/>
        </w:rPr>
        <w:t xml:space="preserve">strategias </w:t>
      </w:r>
      <w:r>
        <w:rPr>
          <w:rFonts w:ascii="Times New Roman" w:hAnsi="Times New Roman" w:cs="Times New Roman"/>
          <w:sz w:val="24"/>
          <w:szCs w:val="24"/>
        </w:rPr>
        <w:t>d</w:t>
      </w:r>
      <w:r w:rsidRPr="005D6CBC">
        <w:rPr>
          <w:rFonts w:ascii="Times New Roman" w:hAnsi="Times New Roman" w:cs="Times New Roman"/>
          <w:sz w:val="24"/>
          <w:szCs w:val="24"/>
        </w:rPr>
        <w:t xml:space="preserve">e </w:t>
      </w:r>
      <w:r>
        <w:rPr>
          <w:rFonts w:ascii="Times New Roman" w:hAnsi="Times New Roman" w:cs="Times New Roman"/>
          <w:sz w:val="24"/>
          <w:szCs w:val="24"/>
        </w:rPr>
        <w:t>d</w:t>
      </w:r>
      <w:r w:rsidRPr="005D6CBC">
        <w:rPr>
          <w:rFonts w:ascii="Times New Roman" w:hAnsi="Times New Roman" w:cs="Times New Roman"/>
          <w:sz w:val="24"/>
          <w:szCs w:val="24"/>
        </w:rPr>
        <w:t>esarrollo.</w:t>
      </w:r>
      <w:r>
        <w:rPr>
          <w:rFonts w:ascii="Times New Roman" w:hAnsi="Times New Roman" w:cs="Times New Roman"/>
          <w:sz w:val="24"/>
          <w:szCs w:val="24"/>
        </w:rPr>
        <w:t xml:space="preserve"> </w:t>
      </w:r>
      <w:r w:rsidRPr="005D6CBC">
        <w:rPr>
          <w:rFonts w:ascii="Times New Roman" w:hAnsi="Times New Roman" w:cs="Times New Roman"/>
          <w:sz w:val="24"/>
          <w:szCs w:val="24"/>
        </w:rPr>
        <w:t>Ediciones INTA, 2015</w:t>
      </w:r>
      <w:r w:rsidR="003245DB">
        <w:rPr>
          <w:rFonts w:ascii="Times New Roman" w:hAnsi="Times New Roman" w:cs="Times New Roman"/>
          <w:sz w:val="24"/>
          <w:szCs w:val="24"/>
        </w:rPr>
        <w:t xml:space="preserve">: </w:t>
      </w:r>
      <w:r w:rsidRPr="003F7254">
        <w:rPr>
          <w:rFonts w:ascii="Times New Roman" w:hAnsi="Times New Roman" w:cs="Times New Roman"/>
          <w:sz w:val="24"/>
          <w:szCs w:val="24"/>
          <w:lang w:val="en-GB"/>
        </w:rPr>
        <w:t>128pp.</w:t>
      </w:r>
    </w:p>
    <w:p w:rsidR="00461C27" w:rsidRPr="003F7254" w:rsidRDefault="00461C27" w:rsidP="005D6CBC">
      <w:pPr>
        <w:autoSpaceDE w:val="0"/>
        <w:autoSpaceDN w:val="0"/>
        <w:adjustRightInd w:val="0"/>
        <w:spacing w:line="360" w:lineRule="auto"/>
        <w:rPr>
          <w:rFonts w:ascii="Times New Roman" w:hAnsi="Times New Roman" w:cs="Times New Roman"/>
          <w:sz w:val="24"/>
          <w:szCs w:val="24"/>
          <w:lang w:val="en-GB"/>
        </w:rPr>
      </w:pPr>
      <w:r w:rsidRPr="003F7254">
        <w:rPr>
          <w:rFonts w:ascii="Times New Roman" w:hAnsi="Times New Roman" w:cs="Times New Roman"/>
          <w:sz w:val="24"/>
          <w:szCs w:val="24"/>
          <w:lang w:val="en-GB"/>
        </w:rPr>
        <w:t>Galaty J. y Johnson D.  1990. The world of pastoralism. Herding Systems in comparative Perspective. The Guilford Press, N.Y, Londond &amp; Belhaven Press, London, pp 419.</w:t>
      </w:r>
    </w:p>
    <w:p w:rsidR="00461C27" w:rsidRPr="00897368" w:rsidRDefault="00461C27" w:rsidP="00897368">
      <w:pPr>
        <w:autoSpaceDE w:val="0"/>
        <w:autoSpaceDN w:val="0"/>
        <w:adjustRightInd w:val="0"/>
        <w:spacing w:line="360" w:lineRule="auto"/>
        <w:rPr>
          <w:rFonts w:ascii="Times New Roman" w:hAnsi="Times New Roman" w:cs="Times New Roman"/>
          <w:sz w:val="24"/>
          <w:szCs w:val="24"/>
        </w:rPr>
      </w:pPr>
      <w:r w:rsidRPr="00897368">
        <w:rPr>
          <w:rFonts w:ascii="Times New Roman" w:hAnsi="Times New Roman" w:cs="Times New Roman"/>
          <w:sz w:val="24"/>
          <w:szCs w:val="24"/>
        </w:rPr>
        <w:t xml:space="preserve">Gil Montero, R.; Quiroga Mendiola, M. </w:t>
      </w:r>
      <w:r>
        <w:rPr>
          <w:rFonts w:ascii="Times New Roman" w:hAnsi="Times New Roman" w:cs="Times New Roman"/>
          <w:sz w:val="24"/>
          <w:szCs w:val="24"/>
        </w:rPr>
        <w:t>y</w:t>
      </w:r>
      <w:r w:rsidRPr="00897368">
        <w:rPr>
          <w:rFonts w:ascii="Times New Roman" w:hAnsi="Times New Roman" w:cs="Times New Roman"/>
          <w:sz w:val="24"/>
          <w:szCs w:val="24"/>
        </w:rPr>
        <w:t xml:space="preserve"> Alvarez, M.  2005</w:t>
      </w:r>
      <w:r>
        <w:rPr>
          <w:rFonts w:ascii="Times New Roman" w:hAnsi="Times New Roman" w:cs="Times New Roman"/>
          <w:sz w:val="24"/>
          <w:szCs w:val="24"/>
        </w:rPr>
        <w:t>.</w:t>
      </w:r>
      <w:r w:rsidRPr="00897368">
        <w:rPr>
          <w:rFonts w:ascii="Times New Roman" w:hAnsi="Times New Roman" w:cs="Times New Roman"/>
          <w:sz w:val="24"/>
          <w:szCs w:val="24"/>
        </w:rPr>
        <w:t xml:space="preserve"> Dinámica espacial y temporal de la actividad pastoril y la población en Yavi, Provincia de Jujuy, siglos XIX y XX. 1º Jornadas </w:t>
      </w:r>
      <w:r w:rsidRPr="00897368">
        <w:rPr>
          <w:rFonts w:ascii="Times New Roman" w:hAnsi="Times New Roman" w:cs="Times New Roman"/>
          <w:sz w:val="24"/>
          <w:szCs w:val="24"/>
        </w:rPr>
        <w:lastRenderedPageBreak/>
        <w:t>de Antropología Rural Desde el Norte.... San Pedro de</w:t>
      </w:r>
      <w:r>
        <w:rPr>
          <w:rFonts w:ascii="Times New Roman" w:hAnsi="Times New Roman" w:cs="Times New Roman"/>
          <w:sz w:val="24"/>
          <w:szCs w:val="24"/>
        </w:rPr>
        <w:t xml:space="preserve"> Colalao – Tucumán 23 al 25 de m</w:t>
      </w:r>
      <w:r w:rsidRPr="00897368">
        <w:rPr>
          <w:rFonts w:ascii="Times New Roman" w:hAnsi="Times New Roman" w:cs="Times New Roman"/>
          <w:sz w:val="24"/>
          <w:szCs w:val="24"/>
        </w:rPr>
        <w:t>ayo de 2005.</w:t>
      </w:r>
    </w:p>
    <w:p w:rsidR="00461C27" w:rsidRPr="00832F29" w:rsidRDefault="00461C27" w:rsidP="00832F29">
      <w:pPr>
        <w:autoSpaceDE w:val="0"/>
        <w:autoSpaceDN w:val="0"/>
        <w:adjustRightInd w:val="0"/>
        <w:spacing w:line="360" w:lineRule="auto"/>
        <w:rPr>
          <w:rFonts w:ascii="Times New Roman" w:hAnsi="Times New Roman" w:cs="Times New Roman"/>
          <w:sz w:val="24"/>
          <w:szCs w:val="24"/>
        </w:rPr>
      </w:pPr>
      <w:r w:rsidRPr="00832F29">
        <w:rPr>
          <w:rFonts w:ascii="Times New Roman" w:hAnsi="Times New Roman" w:cs="Times New Roman"/>
          <w:sz w:val="24"/>
          <w:szCs w:val="24"/>
        </w:rPr>
        <w:t>Halperín Donghi</w:t>
      </w:r>
      <w:r>
        <w:rPr>
          <w:rFonts w:ascii="Times New Roman" w:hAnsi="Times New Roman" w:cs="Times New Roman"/>
          <w:sz w:val="24"/>
          <w:szCs w:val="24"/>
        </w:rPr>
        <w:t>,</w:t>
      </w:r>
      <w:r w:rsidRPr="00832F29">
        <w:rPr>
          <w:rFonts w:ascii="Times New Roman" w:hAnsi="Times New Roman" w:cs="Times New Roman"/>
          <w:sz w:val="24"/>
          <w:szCs w:val="24"/>
        </w:rPr>
        <w:t xml:space="preserve"> T. 1972.  Revolución y Guerra, Siglo XXI, Buenos Aires.</w:t>
      </w:r>
    </w:p>
    <w:p w:rsidR="00461C27" w:rsidRPr="003F7254" w:rsidRDefault="00461C27" w:rsidP="008675FC">
      <w:pPr>
        <w:spacing w:line="360" w:lineRule="auto"/>
        <w:rPr>
          <w:rFonts w:ascii="Times New Roman" w:hAnsi="Times New Roman" w:cs="Times New Roman"/>
          <w:sz w:val="24"/>
          <w:szCs w:val="24"/>
          <w:lang w:val="en-GB"/>
        </w:rPr>
      </w:pPr>
      <w:r w:rsidRPr="007F5DFF">
        <w:rPr>
          <w:rFonts w:ascii="Times New Roman" w:hAnsi="Times New Roman" w:cs="Times New Roman"/>
          <w:sz w:val="24"/>
          <w:szCs w:val="24"/>
          <w:lang w:val="fr-FR"/>
        </w:rPr>
        <w:t>Napoleone, M</w:t>
      </w:r>
      <w:r>
        <w:rPr>
          <w:rFonts w:ascii="Times New Roman" w:hAnsi="Times New Roman" w:cs="Times New Roman"/>
          <w:sz w:val="24"/>
          <w:szCs w:val="24"/>
          <w:lang w:val="fr-FR"/>
        </w:rPr>
        <w:t>.</w:t>
      </w:r>
      <w:r w:rsidRPr="007F5DFF">
        <w:rPr>
          <w:rFonts w:ascii="Times New Roman" w:hAnsi="Times New Roman" w:cs="Times New Roman"/>
          <w:sz w:val="24"/>
          <w:szCs w:val="24"/>
          <w:lang w:val="fr-FR"/>
        </w:rPr>
        <w:t xml:space="preserve"> et Cittadini, R. 2016. </w:t>
      </w:r>
      <w:r w:rsidRPr="008410DD">
        <w:rPr>
          <w:rFonts w:ascii="Times New Roman" w:hAnsi="Times New Roman" w:cs="Times New Roman"/>
          <w:sz w:val="24"/>
          <w:szCs w:val="24"/>
          <w:lang w:val="fr-FR"/>
        </w:rPr>
        <w:t>La multifonctionalité de l’élevage vue à travers un projet de complémentarité plaine-montagne Le cas du projet Fricato dans le Sud de la France.</w:t>
      </w:r>
      <w:r w:rsidRPr="007F5DFF">
        <w:rPr>
          <w:rFonts w:ascii="Times New Roman" w:hAnsi="Times New Roman" w:cs="Times New Roman"/>
          <w:sz w:val="24"/>
          <w:szCs w:val="24"/>
          <w:lang w:val="fr-FR"/>
        </w:rPr>
        <w:t xml:space="preserve"> </w:t>
      </w:r>
      <w:r w:rsidRPr="003F7254">
        <w:rPr>
          <w:rFonts w:ascii="Times New Roman" w:hAnsi="Times New Roman" w:cs="Times New Roman"/>
          <w:sz w:val="24"/>
          <w:szCs w:val="24"/>
          <w:lang w:val="en-GB"/>
        </w:rPr>
        <w:t>International Rangeland Congress, Saskatoon - Canada – Multi-Functionality Workshop July, 16-17 2016.</w:t>
      </w:r>
    </w:p>
    <w:p w:rsidR="00461C27" w:rsidRPr="003F7254" w:rsidRDefault="00461C27" w:rsidP="00A16DA8">
      <w:pPr>
        <w:autoSpaceDE w:val="0"/>
        <w:autoSpaceDN w:val="0"/>
        <w:adjustRightInd w:val="0"/>
        <w:spacing w:line="360" w:lineRule="auto"/>
        <w:rPr>
          <w:rFonts w:ascii="Times New Roman" w:hAnsi="Times New Roman" w:cs="Times New Roman"/>
          <w:sz w:val="24"/>
          <w:szCs w:val="24"/>
        </w:rPr>
      </w:pPr>
      <w:r w:rsidRPr="003F7254">
        <w:rPr>
          <w:rFonts w:ascii="Times New Roman" w:hAnsi="Times New Roman" w:cs="Times New Roman"/>
          <w:sz w:val="24"/>
          <w:szCs w:val="24"/>
          <w:lang w:val="en-GB"/>
        </w:rPr>
        <w:t xml:space="preserve">PASTORAMÉRICA 2016. </w:t>
      </w:r>
      <w:r w:rsidRPr="003F7254">
        <w:rPr>
          <w:rFonts w:ascii="Times New Roman" w:hAnsi="Times New Roman" w:cs="Times New Roman"/>
          <w:sz w:val="24"/>
          <w:szCs w:val="24"/>
        </w:rPr>
        <w:t>Documento Fundacional Red Pastoramérica, 3pp.</w:t>
      </w:r>
    </w:p>
    <w:p w:rsidR="004B2A6B" w:rsidRPr="00BD2B40" w:rsidRDefault="004B2A6B" w:rsidP="004B2A6B">
      <w:pPr>
        <w:autoSpaceDE w:val="0"/>
        <w:autoSpaceDN w:val="0"/>
        <w:adjustRightInd w:val="0"/>
        <w:spacing w:line="360" w:lineRule="auto"/>
        <w:rPr>
          <w:rFonts w:ascii="Times New Roman" w:hAnsi="Times New Roman" w:cs="Times New Roman"/>
          <w:sz w:val="24"/>
          <w:szCs w:val="24"/>
        </w:rPr>
      </w:pPr>
      <w:r w:rsidRPr="0079452E">
        <w:rPr>
          <w:rFonts w:ascii="Times New Roman" w:hAnsi="Times New Roman" w:cs="Times New Roman"/>
          <w:sz w:val="24"/>
          <w:szCs w:val="24"/>
        </w:rPr>
        <w:t>Quiroga Mendiola, M.</w:t>
      </w:r>
      <w:r>
        <w:rPr>
          <w:rFonts w:ascii="Times New Roman" w:hAnsi="Times New Roman" w:cs="Times New Roman"/>
          <w:sz w:val="24"/>
          <w:szCs w:val="24"/>
        </w:rPr>
        <w:t xml:space="preserve"> y Ramisch, G. 2013. </w:t>
      </w:r>
      <w:r w:rsidRPr="00BD2B40">
        <w:rPr>
          <w:rFonts w:ascii="Times New Roman" w:hAnsi="Times New Roman" w:cs="Times New Roman"/>
          <w:sz w:val="24"/>
          <w:szCs w:val="24"/>
        </w:rPr>
        <w:t>¿Pastores o asalariados? Tierra y trabajo en las altas montañas del Noroeste de Argentina. En: Ramilo, D.N. y Pri</w:t>
      </w:r>
      <w:r>
        <w:rPr>
          <w:rFonts w:ascii="Times New Roman" w:hAnsi="Times New Roman" w:cs="Times New Roman"/>
          <w:sz w:val="24"/>
          <w:szCs w:val="24"/>
        </w:rPr>
        <w:t>videra, G. (C</w:t>
      </w:r>
      <w:r w:rsidRPr="00BD2B40">
        <w:rPr>
          <w:rFonts w:ascii="Times New Roman" w:hAnsi="Times New Roman" w:cs="Times New Roman"/>
          <w:sz w:val="24"/>
          <w:szCs w:val="24"/>
        </w:rPr>
        <w:t xml:space="preserve">omp.) 2013 La Agricultura familiar en la Argentina. Diferentes abordajes para su estudio. Estudios Socioeconómicos de los Sistemas Agroalimentarios y Agroindustriales 20: 133 - 156. AEES 1733 – Editorial INTA. </w:t>
      </w:r>
    </w:p>
    <w:p w:rsidR="00461C27" w:rsidRPr="00C02226" w:rsidRDefault="00461C27" w:rsidP="00C02226">
      <w:pPr>
        <w:autoSpaceDE w:val="0"/>
        <w:autoSpaceDN w:val="0"/>
        <w:adjustRightInd w:val="0"/>
        <w:spacing w:line="360" w:lineRule="auto"/>
        <w:rPr>
          <w:rFonts w:ascii="Times New Roman" w:hAnsi="Times New Roman" w:cs="Times New Roman"/>
          <w:sz w:val="24"/>
          <w:szCs w:val="24"/>
        </w:rPr>
      </w:pPr>
      <w:r w:rsidRPr="00C02226">
        <w:rPr>
          <w:rFonts w:ascii="Times New Roman" w:hAnsi="Times New Roman" w:cs="Times New Roman"/>
          <w:sz w:val="24"/>
          <w:szCs w:val="24"/>
        </w:rPr>
        <w:t>Quiroga Mendiola, M. 2015. “Donde no se puede sembrar.” La triple espacialidad pastoril en Suripujio, Puna de Jujuy, Argentina. Capítulo de libro en: Benedetti, A. y Tomasi, J. (Comp.) “Espacialidades altoandinas. Nuevos aportes desde la Argentina” Tomo I: Miradas hacia lo local, lo comunitario, lo doméstico. Pp: 227-256, Editorial de la Facultad de Filosofía y Letras de la UBA, 352 p</w:t>
      </w:r>
      <w:r>
        <w:rPr>
          <w:rFonts w:ascii="Times New Roman" w:hAnsi="Times New Roman" w:cs="Times New Roman"/>
          <w:sz w:val="24"/>
          <w:szCs w:val="24"/>
        </w:rPr>
        <w:t>p</w:t>
      </w:r>
      <w:r w:rsidRPr="00C02226">
        <w:rPr>
          <w:rFonts w:ascii="Times New Roman" w:hAnsi="Times New Roman" w:cs="Times New Roman"/>
          <w:sz w:val="24"/>
          <w:szCs w:val="24"/>
        </w:rPr>
        <w:t>. ISBN 978-987-3617-52-2.</w:t>
      </w:r>
    </w:p>
    <w:p w:rsidR="00461C27" w:rsidRPr="00DD34E5" w:rsidRDefault="00461C27" w:rsidP="00A16DA8">
      <w:pPr>
        <w:autoSpaceDE w:val="0"/>
        <w:autoSpaceDN w:val="0"/>
        <w:adjustRightInd w:val="0"/>
        <w:spacing w:line="360" w:lineRule="auto"/>
        <w:rPr>
          <w:rFonts w:cs="Bookman Old Style"/>
          <w:sz w:val="20"/>
          <w:szCs w:val="20"/>
        </w:rPr>
      </w:pPr>
      <w:r w:rsidRPr="00723AE8">
        <w:rPr>
          <w:rFonts w:ascii="Times New Roman" w:hAnsi="Times New Roman" w:cs="Times New Roman"/>
          <w:sz w:val="24"/>
          <w:szCs w:val="24"/>
        </w:rPr>
        <w:t xml:space="preserve">Quiroga Mendiola, M. Saravia, A.G. y Longoni, A. 2018. </w:t>
      </w:r>
      <w:r w:rsidRPr="0081123D">
        <w:rPr>
          <w:rFonts w:ascii="Times New Roman" w:hAnsi="Times New Roman" w:cs="Times New Roman"/>
          <w:sz w:val="24"/>
          <w:szCs w:val="24"/>
          <w:lang w:val="en-GB"/>
        </w:rPr>
        <w:t xml:space="preserve">Andean mutual breeding, multifunctional services and pastoral strategies against drought in the Argentine Puna Grasslands. </w:t>
      </w:r>
      <w:r w:rsidRPr="003F7254">
        <w:rPr>
          <w:rFonts w:ascii="Times New Roman" w:hAnsi="Times New Roman" w:cs="Times New Roman"/>
          <w:sz w:val="24"/>
          <w:szCs w:val="24"/>
          <w:lang w:val="en-GB"/>
        </w:rPr>
        <w:t>En: Blanfort, V. &amp; Lasseur Jacques (eds.) 2018. Multifuncionality of pastoralism: linking global and local strategies through shared visions and methods. In GASL Action Network “Restoring value to grassland. pp 90-97; GASL Montpellier 127 pp.</w:t>
      </w:r>
      <w:r w:rsidRPr="00DD34E5">
        <w:rPr>
          <w:rFonts w:cs="Bookman Old Style"/>
          <w:sz w:val="20"/>
          <w:szCs w:val="20"/>
          <w:lang w:val="en-GB"/>
        </w:rPr>
        <w:t xml:space="preserve"> </w:t>
      </w:r>
      <w:hyperlink r:id="rId11" w:history="1">
        <w:r w:rsidRPr="00DD34E5">
          <w:rPr>
            <w:rStyle w:val="Hipervnculo"/>
            <w:rFonts w:cs="Bookman Old Style"/>
            <w:sz w:val="20"/>
            <w:szCs w:val="20"/>
          </w:rPr>
          <w:t>http://creativecommons.org/licenses/by-nc-nd/4.0/deed.fr</w:t>
        </w:r>
      </w:hyperlink>
    </w:p>
    <w:p w:rsidR="00461C27" w:rsidRPr="003F7254" w:rsidRDefault="00461C27" w:rsidP="0058410D">
      <w:pPr>
        <w:autoSpaceDE w:val="0"/>
        <w:autoSpaceDN w:val="0"/>
        <w:adjustRightInd w:val="0"/>
        <w:spacing w:line="360" w:lineRule="auto"/>
        <w:rPr>
          <w:rFonts w:ascii="Times New Roman" w:hAnsi="Times New Roman" w:cs="Times New Roman"/>
          <w:sz w:val="24"/>
          <w:szCs w:val="24"/>
        </w:rPr>
      </w:pPr>
      <w:r w:rsidRPr="0079452E">
        <w:rPr>
          <w:rFonts w:ascii="Times New Roman" w:hAnsi="Times New Roman" w:cs="Times New Roman"/>
          <w:sz w:val="24"/>
          <w:szCs w:val="24"/>
        </w:rPr>
        <w:t>Quiroga Mendiola, M. y Cladera, J. 2</w:t>
      </w:r>
      <w:r>
        <w:rPr>
          <w:rFonts w:ascii="Times New Roman" w:hAnsi="Times New Roman" w:cs="Times New Roman"/>
          <w:sz w:val="24"/>
          <w:szCs w:val="24"/>
        </w:rPr>
        <w:t>018.</w:t>
      </w:r>
      <w:r w:rsidRPr="0079452E">
        <w:rPr>
          <w:rFonts w:ascii="Times New Roman" w:hAnsi="Times New Roman" w:cs="Times New Roman"/>
          <w:sz w:val="24"/>
          <w:szCs w:val="24"/>
        </w:rPr>
        <w:t xml:space="preserve"> Ganadería en la Puna argentina. </w:t>
      </w:r>
      <w:r w:rsidRPr="003F7254">
        <w:rPr>
          <w:rFonts w:ascii="Times New Roman" w:hAnsi="Times New Roman" w:cs="Times New Roman"/>
          <w:sz w:val="24"/>
          <w:szCs w:val="24"/>
        </w:rPr>
        <w:t>En: La Puna argentina geografía y ecología natural y cultural. (Eds. Grau, R.; Izquierdo, A.; Babot, J. y Grau, A.) Serie de Conservación de la Naturaleza 24, Ed. Fundación Miguel Lillo, ISSN 0325–9625.</w:t>
      </w:r>
    </w:p>
    <w:p w:rsidR="00461C27" w:rsidRPr="003F7254" w:rsidRDefault="00461C27" w:rsidP="00E22074">
      <w:pPr>
        <w:autoSpaceDE w:val="0"/>
        <w:autoSpaceDN w:val="0"/>
        <w:adjustRightInd w:val="0"/>
        <w:spacing w:line="360" w:lineRule="auto"/>
        <w:rPr>
          <w:rFonts w:ascii="Times New Roman" w:hAnsi="Times New Roman" w:cs="Times New Roman"/>
          <w:sz w:val="24"/>
          <w:szCs w:val="24"/>
        </w:rPr>
      </w:pPr>
      <w:r w:rsidRPr="003F7254">
        <w:rPr>
          <w:rFonts w:ascii="Times New Roman" w:hAnsi="Times New Roman" w:cs="Times New Roman"/>
          <w:sz w:val="24"/>
          <w:szCs w:val="24"/>
        </w:rPr>
        <w:t>Rutledge I. 1987. Cambio Agrario e Integración. El desarrollo del Capitalismo en Jujuy: 1550-1960. Serie Antropología Social e Historia. ECIRA/CISCO. S.S. de Jujuy, 297 pp.</w:t>
      </w:r>
    </w:p>
    <w:p w:rsidR="00461C27" w:rsidRPr="003F7254" w:rsidRDefault="00461C27" w:rsidP="00E22074">
      <w:pPr>
        <w:autoSpaceDE w:val="0"/>
        <w:autoSpaceDN w:val="0"/>
        <w:adjustRightInd w:val="0"/>
        <w:spacing w:line="360" w:lineRule="auto"/>
        <w:rPr>
          <w:rFonts w:ascii="Times New Roman" w:hAnsi="Times New Roman" w:cs="Times New Roman"/>
          <w:sz w:val="24"/>
          <w:szCs w:val="24"/>
        </w:rPr>
      </w:pPr>
      <w:r w:rsidRPr="003F7254">
        <w:rPr>
          <w:rFonts w:ascii="Times New Roman" w:hAnsi="Times New Roman" w:cs="Times New Roman"/>
          <w:sz w:val="24"/>
          <w:szCs w:val="24"/>
        </w:rPr>
        <w:lastRenderedPageBreak/>
        <w:t>Teruel, A. 2006. Panorama económico y socio demográfico en la larga duración (siglos XIX y XX). En: Teruel, A. y Lagos, M. 2006. Jujuy en la Historia. De la colonia al siglo XX. Editorial de la Universidad Nacional de Jujuy.</w:t>
      </w:r>
    </w:p>
    <w:p w:rsidR="00840D5D" w:rsidRPr="007F5DFF" w:rsidRDefault="00836E7F" w:rsidP="00DF0375">
      <w:pPr>
        <w:pStyle w:val="Ttulo3"/>
      </w:pPr>
      <w:r w:rsidRPr="007F5DFF">
        <w:t>Páginas de internet</w:t>
      </w:r>
    </w:p>
    <w:p w:rsidR="00840D5D" w:rsidRPr="00C921A1" w:rsidRDefault="00870483" w:rsidP="00C921A1">
      <w:pPr>
        <w:pStyle w:val="Prrafodelista"/>
        <w:numPr>
          <w:ilvl w:val="0"/>
          <w:numId w:val="15"/>
        </w:numPr>
        <w:spacing w:line="360" w:lineRule="auto"/>
        <w:rPr>
          <w:rFonts w:ascii="Times New Roman" w:hAnsi="Times New Roman" w:cs="Times New Roman"/>
          <w:sz w:val="24"/>
          <w:szCs w:val="24"/>
        </w:rPr>
      </w:pPr>
      <w:hyperlink r:id="rId12" w:history="1">
        <w:r w:rsidR="00840D5D" w:rsidRPr="00C921A1">
          <w:rPr>
            <w:rStyle w:val="Hipervnculo"/>
            <w:rFonts w:ascii="Times New Roman" w:hAnsi="Times New Roman" w:cs="Times New Roman"/>
            <w:sz w:val="24"/>
            <w:szCs w:val="24"/>
          </w:rPr>
          <w:t>http://www.experimentation-paen.fr/zones-protegees-perimetres-espaces-naturels-periurbains.asp</w:t>
        </w:r>
      </w:hyperlink>
      <w:r w:rsidR="00840D5D" w:rsidRPr="00C921A1">
        <w:rPr>
          <w:rFonts w:ascii="Times New Roman" w:hAnsi="Times New Roman" w:cs="Times New Roman"/>
          <w:sz w:val="24"/>
          <w:szCs w:val="24"/>
        </w:rPr>
        <w:t xml:space="preserve"> (entrada 29/09/17).</w:t>
      </w:r>
    </w:p>
    <w:p w:rsidR="008675FC" w:rsidRPr="00C921A1" w:rsidRDefault="00870483" w:rsidP="00C921A1">
      <w:pPr>
        <w:pStyle w:val="Prrafodelista"/>
        <w:numPr>
          <w:ilvl w:val="0"/>
          <w:numId w:val="15"/>
        </w:numPr>
        <w:spacing w:line="360" w:lineRule="auto"/>
        <w:rPr>
          <w:rFonts w:ascii="Times New Roman" w:hAnsi="Times New Roman" w:cs="Times New Roman"/>
          <w:sz w:val="24"/>
          <w:szCs w:val="24"/>
        </w:rPr>
      </w:pPr>
      <w:hyperlink r:id="rId13" w:history="1">
        <w:r w:rsidR="00840D5D" w:rsidRPr="00C921A1">
          <w:rPr>
            <w:rStyle w:val="Hipervnculo"/>
            <w:rFonts w:ascii="Times New Roman" w:hAnsi="Times New Roman" w:cs="Times New Roman"/>
            <w:sz w:val="24"/>
            <w:szCs w:val="24"/>
          </w:rPr>
          <w:t>http://draaf.occitanie.agriculture.gouv.fr/</w:t>
        </w:r>
      </w:hyperlink>
      <w:r w:rsidR="008675FC" w:rsidRPr="00C921A1">
        <w:rPr>
          <w:rStyle w:val="Hipervnculo"/>
          <w:rFonts w:ascii="Times New Roman" w:hAnsi="Times New Roman" w:cs="Times New Roman"/>
          <w:sz w:val="24"/>
          <w:szCs w:val="24"/>
        </w:rPr>
        <w:t xml:space="preserve"> </w:t>
      </w:r>
      <w:r w:rsidR="008675FC" w:rsidRPr="00C921A1">
        <w:rPr>
          <w:rFonts w:ascii="Times New Roman" w:hAnsi="Times New Roman" w:cs="Times New Roman"/>
          <w:sz w:val="24"/>
          <w:szCs w:val="24"/>
        </w:rPr>
        <w:t xml:space="preserve">(entrada 29/09/17). </w:t>
      </w:r>
    </w:p>
    <w:p w:rsidR="00EB38F7" w:rsidRPr="00783954" w:rsidRDefault="00870483" w:rsidP="00C921A1">
      <w:pPr>
        <w:pStyle w:val="Prrafodelista"/>
        <w:numPr>
          <w:ilvl w:val="0"/>
          <w:numId w:val="15"/>
        </w:numPr>
        <w:spacing w:line="360" w:lineRule="auto"/>
        <w:rPr>
          <w:rFonts w:ascii="Times New Roman" w:hAnsi="Times New Roman" w:cs="Times New Roman"/>
          <w:color w:val="0000FF" w:themeColor="hyperlink"/>
          <w:sz w:val="24"/>
          <w:szCs w:val="24"/>
          <w:u w:val="single"/>
        </w:rPr>
      </w:pPr>
      <w:hyperlink r:id="rId14" w:history="1">
        <w:r w:rsidR="00840D5D" w:rsidRPr="00C921A1">
          <w:rPr>
            <w:rStyle w:val="Hipervnculo"/>
            <w:rFonts w:ascii="Times New Roman" w:hAnsi="Times New Roman" w:cs="Times New Roman"/>
            <w:sz w:val="24"/>
            <w:szCs w:val="24"/>
          </w:rPr>
          <w:t>http://www.experimentation-paen.fr/developpement-territoires-ruraux.asp</w:t>
        </w:r>
      </w:hyperlink>
      <w:r w:rsidR="008675FC" w:rsidRPr="00C921A1">
        <w:rPr>
          <w:rStyle w:val="Hipervnculo"/>
          <w:rFonts w:ascii="Times New Roman" w:hAnsi="Times New Roman" w:cs="Times New Roman"/>
          <w:sz w:val="24"/>
          <w:szCs w:val="24"/>
        </w:rPr>
        <w:t xml:space="preserve"> </w:t>
      </w:r>
      <w:r w:rsidR="008675FC" w:rsidRPr="00C921A1">
        <w:rPr>
          <w:rFonts w:ascii="Times New Roman" w:hAnsi="Times New Roman" w:cs="Times New Roman"/>
          <w:sz w:val="24"/>
          <w:szCs w:val="24"/>
        </w:rPr>
        <w:t>(entrada 29/09/17).</w:t>
      </w:r>
    </w:p>
    <w:p w:rsidR="00783954" w:rsidRPr="00783954" w:rsidRDefault="00783954" w:rsidP="00783954">
      <w:pPr>
        <w:pStyle w:val="Prrafodelista"/>
        <w:numPr>
          <w:ilvl w:val="0"/>
          <w:numId w:val="15"/>
        </w:numPr>
        <w:spacing w:line="360" w:lineRule="auto"/>
        <w:rPr>
          <w:rFonts w:ascii="Times New Roman" w:hAnsi="Times New Roman" w:cs="Times New Roman"/>
          <w:sz w:val="24"/>
          <w:szCs w:val="24"/>
          <w:lang w:val="fr-FR"/>
        </w:rPr>
      </w:pPr>
      <w:r w:rsidRPr="00783954">
        <w:rPr>
          <w:rFonts w:ascii="Times New Roman" w:hAnsi="Times New Roman" w:cs="Times New Roman"/>
          <w:sz w:val="24"/>
          <w:szCs w:val="24"/>
        </w:rPr>
        <w:t xml:space="preserve">Asociación Pastores por el Monte Mediterráneo (APMM), 2012. Bases para la creación de una entidad de apoyo al pastoralismo en Andalucía. </w:t>
      </w:r>
      <w:r w:rsidRPr="00783954">
        <w:rPr>
          <w:rFonts w:ascii="Times New Roman" w:hAnsi="Times New Roman" w:cs="Times New Roman"/>
          <w:sz w:val="24"/>
          <w:szCs w:val="24"/>
          <w:lang w:val="fr-FR"/>
        </w:rPr>
        <w:t xml:space="preserve">Web: </w:t>
      </w:r>
      <w:hyperlink r:id="rId15" w:history="1">
        <w:r w:rsidRPr="00783954">
          <w:rPr>
            <w:rStyle w:val="Hipervnculo"/>
            <w:rFonts w:ascii="Times New Roman" w:hAnsi="Times New Roman" w:cs="Times New Roman"/>
            <w:sz w:val="24"/>
            <w:szCs w:val="24"/>
            <w:lang w:val="fr-FR"/>
          </w:rPr>
          <w:t>www.pastoresmonte.org/dl91</w:t>
        </w:r>
      </w:hyperlink>
      <w:r w:rsidRPr="00783954">
        <w:rPr>
          <w:rStyle w:val="CitaHTML"/>
          <w:rFonts w:ascii="Times New Roman" w:hAnsi="Times New Roman" w:cs="Times New Roman"/>
          <w:sz w:val="24"/>
          <w:szCs w:val="24"/>
          <w:lang w:val="fr-FR"/>
        </w:rPr>
        <w:t>,</w:t>
      </w:r>
      <w:r w:rsidRPr="00783954">
        <w:rPr>
          <w:rFonts w:ascii="Times New Roman" w:hAnsi="Times New Roman" w:cs="Times New Roman"/>
          <w:iCs/>
          <w:sz w:val="24"/>
          <w:szCs w:val="24"/>
          <w:lang w:val="fr-FR"/>
        </w:rPr>
        <w:t xml:space="preserve"> (</w:t>
      </w:r>
      <w:r w:rsidRPr="00783954">
        <w:rPr>
          <w:rFonts w:ascii="Times New Roman" w:hAnsi="Times New Roman" w:cs="Times New Roman"/>
          <w:sz w:val="24"/>
          <w:szCs w:val="24"/>
          <w:lang w:val="fr-FR"/>
        </w:rPr>
        <w:t>consultado: octubre 2017</w:t>
      </w:r>
      <w:r>
        <w:rPr>
          <w:rFonts w:ascii="Times New Roman" w:hAnsi="Times New Roman" w:cs="Times New Roman"/>
          <w:sz w:val="24"/>
          <w:szCs w:val="24"/>
          <w:lang w:val="fr-FR"/>
        </w:rPr>
        <w:t>)</w:t>
      </w:r>
      <w:r w:rsidRPr="00783954">
        <w:rPr>
          <w:rFonts w:ascii="Times New Roman" w:hAnsi="Times New Roman" w:cs="Times New Roman"/>
          <w:sz w:val="24"/>
          <w:szCs w:val="24"/>
          <w:lang w:val="fr-FR"/>
        </w:rPr>
        <w:t>.</w:t>
      </w:r>
    </w:p>
    <w:p w:rsidR="00F54450" w:rsidRDefault="00870483" w:rsidP="00C921A1">
      <w:pPr>
        <w:pStyle w:val="Default"/>
        <w:numPr>
          <w:ilvl w:val="0"/>
          <w:numId w:val="15"/>
        </w:numPr>
        <w:spacing w:line="360" w:lineRule="auto"/>
        <w:rPr>
          <w:rFonts w:ascii="Times New Roman" w:hAnsi="Times New Roman" w:cs="Times New Roman"/>
        </w:rPr>
      </w:pPr>
      <w:hyperlink r:id="rId16" w:history="1">
        <w:r w:rsidR="00F54450" w:rsidRPr="007F5DFF">
          <w:rPr>
            <w:rStyle w:val="Hipervnculo"/>
            <w:rFonts w:ascii="Times New Roman" w:hAnsi="Times New Roman" w:cs="Times New Roman"/>
          </w:rPr>
          <w:t>http://www.cerpam.fr/</w:t>
        </w:r>
      </w:hyperlink>
      <w:r w:rsidR="00F54450" w:rsidRPr="007F5DFF">
        <w:rPr>
          <w:rFonts w:ascii="Times New Roman" w:hAnsi="Times New Roman" w:cs="Times New Roman"/>
        </w:rPr>
        <w:t xml:space="preserve">. </w:t>
      </w:r>
      <w:r w:rsidR="00C921A1" w:rsidRPr="007F5DFF">
        <w:rPr>
          <w:rFonts w:ascii="Times New Roman" w:hAnsi="Times New Roman" w:cs="Times New Roman"/>
        </w:rPr>
        <w:t xml:space="preserve">CERPAM: </w:t>
      </w:r>
      <w:r w:rsidR="008675FC" w:rsidRPr="007F5DFF">
        <w:rPr>
          <w:rFonts w:ascii="Times New Roman" w:hAnsi="Times New Roman" w:cs="Times New Roman"/>
        </w:rPr>
        <w:t>(entrada 29/09/17).</w:t>
      </w:r>
    </w:p>
    <w:p w:rsidR="00C921A1" w:rsidRPr="007F5DFF" w:rsidRDefault="00870483" w:rsidP="00C921A1">
      <w:pPr>
        <w:pStyle w:val="Default"/>
        <w:numPr>
          <w:ilvl w:val="0"/>
          <w:numId w:val="15"/>
        </w:numPr>
        <w:spacing w:line="360" w:lineRule="auto"/>
        <w:rPr>
          <w:rFonts w:ascii="Times New Roman" w:hAnsi="Times New Roman" w:cs="Times New Roman"/>
        </w:rPr>
      </w:pPr>
      <w:hyperlink r:id="rId17" w:history="1">
        <w:r w:rsidR="00C921A1">
          <w:rPr>
            <w:rStyle w:val="Hipervnculo"/>
          </w:rPr>
          <w:t>https://www.ecolex.org/es/details/legislation/ley-no-27118-ley-de-reparacion-historica-de-la-agricultura-familiar-para-la-construccion-de-una-nueva-ruralidad-en-la-argentina</w:t>
        </w:r>
        <w:bookmarkStart w:id="0" w:name="_GoBack"/>
        <w:bookmarkEnd w:id="0"/>
        <w:r w:rsidR="00C921A1">
          <w:rPr>
            <w:rStyle w:val="Hipervnculo"/>
          </w:rPr>
          <w:t>-lex-faoc140755/</w:t>
        </w:r>
      </w:hyperlink>
      <w:r w:rsidR="00C921A1">
        <w:t xml:space="preserve"> (entrada 22/07/19)</w:t>
      </w:r>
    </w:p>
    <w:sectPr w:rsidR="00C921A1" w:rsidRPr="007F5DFF" w:rsidSect="005E4390">
      <w:footerReference w:type="default" r:id="rId18"/>
      <w:pgSz w:w="11907" w:h="16839" w:code="9"/>
      <w:pgMar w:top="1276" w:right="992"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483" w:rsidRDefault="00870483" w:rsidP="0094235F">
      <w:pPr>
        <w:spacing w:after="0" w:line="240" w:lineRule="auto"/>
      </w:pPr>
      <w:r>
        <w:separator/>
      </w:r>
    </w:p>
  </w:endnote>
  <w:endnote w:type="continuationSeparator" w:id="0">
    <w:p w:rsidR="00870483" w:rsidRDefault="00870483" w:rsidP="00942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7554468"/>
      <w:docPartObj>
        <w:docPartGallery w:val="Page Numbers (Bottom of Page)"/>
        <w:docPartUnique/>
      </w:docPartObj>
    </w:sdtPr>
    <w:sdtEndPr/>
    <w:sdtContent>
      <w:p w:rsidR="002D00EE" w:rsidRDefault="002D00EE" w:rsidP="001C42D3">
        <w:pPr>
          <w:pStyle w:val="Piedepgina"/>
          <w:jc w:val="right"/>
        </w:pPr>
        <w:r>
          <w:t>#</w:t>
        </w:r>
        <w:r>
          <w:fldChar w:fldCharType="begin"/>
        </w:r>
        <w:r>
          <w:instrText>PAGE   \* MERGEFORMAT</w:instrText>
        </w:r>
        <w:r>
          <w:fldChar w:fldCharType="separate"/>
        </w:r>
        <w:r w:rsidR="003245DB" w:rsidRPr="003245DB">
          <w:rPr>
            <w:noProof/>
            <w:lang w:val="es-ES"/>
          </w:rPr>
          <w:t>21</w:t>
        </w:r>
        <w:r>
          <w:fldChar w:fldCharType="end"/>
        </w:r>
      </w:p>
    </w:sdtContent>
  </w:sdt>
  <w:p w:rsidR="002D00EE" w:rsidRDefault="002D00EE">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483" w:rsidRDefault="00870483" w:rsidP="0094235F">
      <w:pPr>
        <w:spacing w:after="0" w:line="240" w:lineRule="auto"/>
      </w:pPr>
      <w:r>
        <w:separator/>
      </w:r>
    </w:p>
  </w:footnote>
  <w:footnote w:type="continuationSeparator" w:id="0">
    <w:p w:rsidR="00870483" w:rsidRDefault="00870483" w:rsidP="009423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E1169C"/>
    <w:multiLevelType w:val="hybridMultilevel"/>
    <w:tmpl w:val="BE486C4C"/>
    <w:lvl w:ilvl="0" w:tplc="E00CD890">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4F656DC"/>
    <w:multiLevelType w:val="hybridMultilevel"/>
    <w:tmpl w:val="D53E3C44"/>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18372B50"/>
    <w:multiLevelType w:val="hybridMultilevel"/>
    <w:tmpl w:val="F0C68A9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207C5CB4"/>
    <w:multiLevelType w:val="hybridMultilevel"/>
    <w:tmpl w:val="6F64EC38"/>
    <w:lvl w:ilvl="0" w:tplc="2C0A000F">
      <w:start w:val="1"/>
      <w:numFmt w:val="decimal"/>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4" w15:restartNumberingAfterBreak="0">
    <w:nsid w:val="2352377A"/>
    <w:multiLevelType w:val="hybridMultilevel"/>
    <w:tmpl w:val="F8FA4084"/>
    <w:lvl w:ilvl="0" w:tplc="762C1722">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2F28555F"/>
    <w:multiLevelType w:val="hybridMultilevel"/>
    <w:tmpl w:val="8F10F7E2"/>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63A4FF4"/>
    <w:multiLevelType w:val="hybridMultilevel"/>
    <w:tmpl w:val="C4CC5478"/>
    <w:lvl w:ilvl="0" w:tplc="FA681C02">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7" w15:restartNumberingAfterBreak="0">
    <w:nsid w:val="4E637D25"/>
    <w:multiLevelType w:val="hybridMultilevel"/>
    <w:tmpl w:val="3362BADA"/>
    <w:lvl w:ilvl="0" w:tplc="B178C34E">
      <w:start w:val="90"/>
      <w:numFmt w:val="bullet"/>
      <w:lvlText w:val="-"/>
      <w:lvlJc w:val="left"/>
      <w:pPr>
        <w:ind w:left="720" w:hanging="360"/>
      </w:pPr>
      <w:rPr>
        <w:rFonts w:ascii="Calibri" w:eastAsiaTheme="minorHAnsi" w:hAnsi="Calibri" w:cs="Calibr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50D259BB"/>
    <w:multiLevelType w:val="hybridMultilevel"/>
    <w:tmpl w:val="BA389908"/>
    <w:lvl w:ilvl="0" w:tplc="79ECC77E">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15:restartNumberingAfterBreak="0">
    <w:nsid w:val="676A2AE0"/>
    <w:multiLevelType w:val="hybridMultilevel"/>
    <w:tmpl w:val="FCFE22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6AB311C2"/>
    <w:multiLevelType w:val="hybridMultilevel"/>
    <w:tmpl w:val="A2D6779E"/>
    <w:lvl w:ilvl="0" w:tplc="CE7E530E">
      <w:numFmt w:val="bullet"/>
      <w:lvlText w:val="-"/>
      <w:lvlJc w:val="left"/>
      <w:pPr>
        <w:ind w:left="720" w:hanging="360"/>
      </w:pPr>
      <w:rPr>
        <w:rFonts w:ascii="Calibri" w:eastAsiaTheme="minorHAnsi" w:hAnsi="Calibri" w:cstheme="minorBidi"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1" w15:restartNumberingAfterBreak="0">
    <w:nsid w:val="6CD214BC"/>
    <w:multiLevelType w:val="hybridMultilevel"/>
    <w:tmpl w:val="39C2254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15:restartNumberingAfterBreak="0">
    <w:nsid w:val="6F4920C1"/>
    <w:multiLevelType w:val="hybridMultilevel"/>
    <w:tmpl w:val="EA4E72E8"/>
    <w:lvl w:ilvl="0" w:tplc="FB02436C">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15:restartNumberingAfterBreak="0">
    <w:nsid w:val="74E669A6"/>
    <w:multiLevelType w:val="hybridMultilevel"/>
    <w:tmpl w:val="B7FE15B0"/>
    <w:lvl w:ilvl="0" w:tplc="2C0A0017">
      <w:start w:val="1"/>
      <w:numFmt w:val="lowerLetter"/>
      <w:lvlText w:val="%1)"/>
      <w:lvlJc w:val="lef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4" w15:restartNumberingAfterBreak="0">
    <w:nsid w:val="79877E8F"/>
    <w:multiLevelType w:val="hybridMultilevel"/>
    <w:tmpl w:val="E35A952A"/>
    <w:lvl w:ilvl="0" w:tplc="EC0E5F1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8"/>
  </w:num>
  <w:num w:numId="5">
    <w:abstractNumId w:val="10"/>
  </w:num>
  <w:num w:numId="6">
    <w:abstractNumId w:val="5"/>
  </w:num>
  <w:num w:numId="7">
    <w:abstractNumId w:val="2"/>
  </w:num>
  <w:num w:numId="8">
    <w:abstractNumId w:val="13"/>
  </w:num>
  <w:num w:numId="9">
    <w:abstractNumId w:val="12"/>
  </w:num>
  <w:num w:numId="10">
    <w:abstractNumId w:val="6"/>
  </w:num>
  <w:num w:numId="11">
    <w:abstractNumId w:val="4"/>
  </w:num>
  <w:num w:numId="12">
    <w:abstractNumId w:val="7"/>
  </w:num>
  <w:num w:numId="13">
    <w:abstractNumId w:val="9"/>
  </w:num>
  <w:num w:numId="14">
    <w:abstractNumId w:val="14"/>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4E8"/>
    <w:rsid w:val="000015C2"/>
    <w:rsid w:val="00003A1D"/>
    <w:rsid w:val="00005A52"/>
    <w:rsid w:val="00005C2A"/>
    <w:rsid w:val="00005C98"/>
    <w:rsid w:val="00006706"/>
    <w:rsid w:val="00006834"/>
    <w:rsid w:val="00006877"/>
    <w:rsid w:val="000103DE"/>
    <w:rsid w:val="0001057B"/>
    <w:rsid w:val="00010645"/>
    <w:rsid w:val="000107C8"/>
    <w:rsid w:val="0001097C"/>
    <w:rsid w:val="000127DD"/>
    <w:rsid w:val="000138A1"/>
    <w:rsid w:val="00016A04"/>
    <w:rsid w:val="00016A32"/>
    <w:rsid w:val="000175BF"/>
    <w:rsid w:val="000207C6"/>
    <w:rsid w:val="00021173"/>
    <w:rsid w:val="00021350"/>
    <w:rsid w:val="000223AB"/>
    <w:rsid w:val="00023CDD"/>
    <w:rsid w:val="00024FE2"/>
    <w:rsid w:val="000257F6"/>
    <w:rsid w:val="000279C3"/>
    <w:rsid w:val="00032C28"/>
    <w:rsid w:val="00033974"/>
    <w:rsid w:val="000350D2"/>
    <w:rsid w:val="000362A7"/>
    <w:rsid w:val="0003744C"/>
    <w:rsid w:val="00041B97"/>
    <w:rsid w:val="00042024"/>
    <w:rsid w:val="000423DF"/>
    <w:rsid w:val="00042797"/>
    <w:rsid w:val="000427AB"/>
    <w:rsid w:val="00043990"/>
    <w:rsid w:val="000454AA"/>
    <w:rsid w:val="00045D43"/>
    <w:rsid w:val="00045F55"/>
    <w:rsid w:val="0004704E"/>
    <w:rsid w:val="00050284"/>
    <w:rsid w:val="000505D6"/>
    <w:rsid w:val="00052C20"/>
    <w:rsid w:val="00053E3B"/>
    <w:rsid w:val="00054FD5"/>
    <w:rsid w:val="000557AF"/>
    <w:rsid w:val="00056BF7"/>
    <w:rsid w:val="00056DD2"/>
    <w:rsid w:val="000572BF"/>
    <w:rsid w:val="00057357"/>
    <w:rsid w:val="0005761B"/>
    <w:rsid w:val="000604A3"/>
    <w:rsid w:val="00060EA8"/>
    <w:rsid w:val="00061140"/>
    <w:rsid w:val="0006260F"/>
    <w:rsid w:val="000627DF"/>
    <w:rsid w:val="0006339B"/>
    <w:rsid w:val="00065861"/>
    <w:rsid w:val="000659F1"/>
    <w:rsid w:val="00067DAE"/>
    <w:rsid w:val="000727BB"/>
    <w:rsid w:val="00074527"/>
    <w:rsid w:val="00075C48"/>
    <w:rsid w:val="00075FBA"/>
    <w:rsid w:val="00076464"/>
    <w:rsid w:val="000773D7"/>
    <w:rsid w:val="00080630"/>
    <w:rsid w:val="00081416"/>
    <w:rsid w:val="00082765"/>
    <w:rsid w:val="00082806"/>
    <w:rsid w:val="00083289"/>
    <w:rsid w:val="0008416B"/>
    <w:rsid w:val="000864B5"/>
    <w:rsid w:val="00086A06"/>
    <w:rsid w:val="0008751A"/>
    <w:rsid w:val="00091CB8"/>
    <w:rsid w:val="00092700"/>
    <w:rsid w:val="0009274C"/>
    <w:rsid w:val="00092BC2"/>
    <w:rsid w:val="0009362E"/>
    <w:rsid w:val="00093AA5"/>
    <w:rsid w:val="0009530F"/>
    <w:rsid w:val="00095762"/>
    <w:rsid w:val="00095F25"/>
    <w:rsid w:val="000967DB"/>
    <w:rsid w:val="000A18AD"/>
    <w:rsid w:val="000A37E4"/>
    <w:rsid w:val="000A4C31"/>
    <w:rsid w:val="000A6A03"/>
    <w:rsid w:val="000A76C3"/>
    <w:rsid w:val="000A7DFC"/>
    <w:rsid w:val="000B0312"/>
    <w:rsid w:val="000B10EE"/>
    <w:rsid w:val="000B171C"/>
    <w:rsid w:val="000B35B0"/>
    <w:rsid w:val="000B3DC2"/>
    <w:rsid w:val="000B3EDB"/>
    <w:rsid w:val="000B3F76"/>
    <w:rsid w:val="000B4D8E"/>
    <w:rsid w:val="000B513B"/>
    <w:rsid w:val="000B796E"/>
    <w:rsid w:val="000B7A3F"/>
    <w:rsid w:val="000B7ACD"/>
    <w:rsid w:val="000B7FD7"/>
    <w:rsid w:val="000C0244"/>
    <w:rsid w:val="000C0567"/>
    <w:rsid w:val="000C0BDF"/>
    <w:rsid w:val="000C102F"/>
    <w:rsid w:val="000C154C"/>
    <w:rsid w:val="000C2253"/>
    <w:rsid w:val="000C27F8"/>
    <w:rsid w:val="000C5587"/>
    <w:rsid w:val="000C56B4"/>
    <w:rsid w:val="000C5D16"/>
    <w:rsid w:val="000C5E5E"/>
    <w:rsid w:val="000C62EA"/>
    <w:rsid w:val="000C64BC"/>
    <w:rsid w:val="000C71DA"/>
    <w:rsid w:val="000C7676"/>
    <w:rsid w:val="000C7C1C"/>
    <w:rsid w:val="000D0492"/>
    <w:rsid w:val="000D1ADD"/>
    <w:rsid w:val="000D2138"/>
    <w:rsid w:val="000D3376"/>
    <w:rsid w:val="000D4B6D"/>
    <w:rsid w:val="000D50B7"/>
    <w:rsid w:val="000D5F7D"/>
    <w:rsid w:val="000D751C"/>
    <w:rsid w:val="000D797B"/>
    <w:rsid w:val="000E07E4"/>
    <w:rsid w:val="000E08EA"/>
    <w:rsid w:val="000E0922"/>
    <w:rsid w:val="000E3D24"/>
    <w:rsid w:val="000E4F5A"/>
    <w:rsid w:val="000E567A"/>
    <w:rsid w:val="000E61F0"/>
    <w:rsid w:val="000E7F4D"/>
    <w:rsid w:val="000F051E"/>
    <w:rsid w:val="000F0565"/>
    <w:rsid w:val="000F1062"/>
    <w:rsid w:val="000F19E6"/>
    <w:rsid w:val="000F3050"/>
    <w:rsid w:val="000F34AF"/>
    <w:rsid w:val="000F35C8"/>
    <w:rsid w:val="000F3EFB"/>
    <w:rsid w:val="000F4A4D"/>
    <w:rsid w:val="000F5398"/>
    <w:rsid w:val="000F5867"/>
    <w:rsid w:val="000F7649"/>
    <w:rsid w:val="00101DA3"/>
    <w:rsid w:val="001031CC"/>
    <w:rsid w:val="00104847"/>
    <w:rsid w:val="00104B85"/>
    <w:rsid w:val="001072F1"/>
    <w:rsid w:val="001078A4"/>
    <w:rsid w:val="001116E4"/>
    <w:rsid w:val="00111D00"/>
    <w:rsid w:val="001121F6"/>
    <w:rsid w:val="00113093"/>
    <w:rsid w:val="00113EC4"/>
    <w:rsid w:val="0011452D"/>
    <w:rsid w:val="0011551F"/>
    <w:rsid w:val="0011554A"/>
    <w:rsid w:val="00115558"/>
    <w:rsid w:val="00116262"/>
    <w:rsid w:val="0011635A"/>
    <w:rsid w:val="001167EF"/>
    <w:rsid w:val="00116880"/>
    <w:rsid w:val="00116C63"/>
    <w:rsid w:val="00117156"/>
    <w:rsid w:val="00117DEC"/>
    <w:rsid w:val="001203A0"/>
    <w:rsid w:val="00120E84"/>
    <w:rsid w:val="00122AE5"/>
    <w:rsid w:val="00122D93"/>
    <w:rsid w:val="00123026"/>
    <w:rsid w:val="001244DF"/>
    <w:rsid w:val="00124529"/>
    <w:rsid w:val="00124CAB"/>
    <w:rsid w:val="0012517E"/>
    <w:rsid w:val="00125893"/>
    <w:rsid w:val="00125BD3"/>
    <w:rsid w:val="00127309"/>
    <w:rsid w:val="00130CC6"/>
    <w:rsid w:val="00130FFC"/>
    <w:rsid w:val="001327B6"/>
    <w:rsid w:val="00132FD3"/>
    <w:rsid w:val="001336AE"/>
    <w:rsid w:val="0013379A"/>
    <w:rsid w:val="00135527"/>
    <w:rsid w:val="00135BC1"/>
    <w:rsid w:val="00135EC5"/>
    <w:rsid w:val="00136720"/>
    <w:rsid w:val="00136DB6"/>
    <w:rsid w:val="0013753A"/>
    <w:rsid w:val="00137836"/>
    <w:rsid w:val="001378B9"/>
    <w:rsid w:val="00137C2B"/>
    <w:rsid w:val="00137D7E"/>
    <w:rsid w:val="0014086F"/>
    <w:rsid w:val="001417EF"/>
    <w:rsid w:val="001438C3"/>
    <w:rsid w:val="00144A88"/>
    <w:rsid w:val="00145220"/>
    <w:rsid w:val="00145F9A"/>
    <w:rsid w:val="0014601C"/>
    <w:rsid w:val="00146E4D"/>
    <w:rsid w:val="00150DE8"/>
    <w:rsid w:val="00151A92"/>
    <w:rsid w:val="00151F55"/>
    <w:rsid w:val="00153484"/>
    <w:rsid w:val="00154259"/>
    <w:rsid w:val="00155EE9"/>
    <w:rsid w:val="001561BB"/>
    <w:rsid w:val="00157621"/>
    <w:rsid w:val="00157C72"/>
    <w:rsid w:val="00157CA9"/>
    <w:rsid w:val="00157FC4"/>
    <w:rsid w:val="00160308"/>
    <w:rsid w:val="001606E7"/>
    <w:rsid w:val="0016181D"/>
    <w:rsid w:val="00161DE9"/>
    <w:rsid w:val="0016643B"/>
    <w:rsid w:val="0016721F"/>
    <w:rsid w:val="001676C5"/>
    <w:rsid w:val="0017298B"/>
    <w:rsid w:val="0017571B"/>
    <w:rsid w:val="0017637B"/>
    <w:rsid w:val="00176867"/>
    <w:rsid w:val="00176DAE"/>
    <w:rsid w:val="001776B0"/>
    <w:rsid w:val="00177B75"/>
    <w:rsid w:val="00181CF7"/>
    <w:rsid w:val="00182678"/>
    <w:rsid w:val="00182EF6"/>
    <w:rsid w:val="00183CDA"/>
    <w:rsid w:val="00185ACF"/>
    <w:rsid w:val="00185E69"/>
    <w:rsid w:val="0018654D"/>
    <w:rsid w:val="00186CB7"/>
    <w:rsid w:val="0018738E"/>
    <w:rsid w:val="00194F51"/>
    <w:rsid w:val="00195162"/>
    <w:rsid w:val="00197A72"/>
    <w:rsid w:val="00197DD5"/>
    <w:rsid w:val="001A0D72"/>
    <w:rsid w:val="001A1472"/>
    <w:rsid w:val="001A165C"/>
    <w:rsid w:val="001A1E9B"/>
    <w:rsid w:val="001A23E9"/>
    <w:rsid w:val="001A41ED"/>
    <w:rsid w:val="001A47E4"/>
    <w:rsid w:val="001A4C5A"/>
    <w:rsid w:val="001A5E70"/>
    <w:rsid w:val="001A6A28"/>
    <w:rsid w:val="001A6E03"/>
    <w:rsid w:val="001A73C8"/>
    <w:rsid w:val="001B0433"/>
    <w:rsid w:val="001B59DD"/>
    <w:rsid w:val="001B5CD1"/>
    <w:rsid w:val="001B5F6D"/>
    <w:rsid w:val="001C13C8"/>
    <w:rsid w:val="001C303A"/>
    <w:rsid w:val="001C3C9E"/>
    <w:rsid w:val="001C42D3"/>
    <w:rsid w:val="001C54E3"/>
    <w:rsid w:val="001C689C"/>
    <w:rsid w:val="001C7E1D"/>
    <w:rsid w:val="001C7F52"/>
    <w:rsid w:val="001D01CD"/>
    <w:rsid w:val="001D2865"/>
    <w:rsid w:val="001D4104"/>
    <w:rsid w:val="001D4396"/>
    <w:rsid w:val="001D5226"/>
    <w:rsid w:val="001D5700"/>
    <w:rsid w:val="001D5A28"/>
    <w:rsid w:val="001D5F5B"/>
    <w:rsid w:val="001E041D"/>
    <w:rsid w:val="001E0B67"/>
    <w:rsid w:val="001E0F96"/>
    <w:rsid w:val="001E1B5F"/>
    <w:rsid w:val="001E1D1E"/>
    <w:rsid w:val="001E1F0C"/>
    <w:rsid w:val="001E3C57"/>
    <w:rsid w:val="001E4BF0"/>
    <w:rsid w:val="001E4CEF"/>
    <w:rsid w:val="001E5427"/>
    <w:rsid w:val="001E5EF1"/>
    <w:rsid w:val="001E627B"/>
    <w:rsid w:val="001E6DBB"/>
    <w:rsid w:val="001E73E4"/>
    <w:rsid w:val="001E79E9"/>
    <w:rsid w:val="001F07B0"/>
    <w:rsid w:val="001F0973"/>
    <w:rsid w:val="001F0BB4"/>
    <w:rsid w:val="001F14FF"/>
    <w:rsid w:val="001F2C9B"/>
    <w:rsid w:val="001F530D"/>
    <w:rsid w:val="001F597A"/>
    <w:rsid w:val="001F6B8C"/>
    <w:rsid w:val="001F71DB"/>
    <w:rsid w:val="00201339"/>
    <w:rsid w:val="00202124"/>
    <w:rsid w:val="00205280"/>
    <w:rsid w:val="00206F43"/>
    <w:rsid w:val="00210346"/>
    <w:rsid w:val="002109CB"/>
    <w:rsid w:val="00210BC6"/>
    <w:rsid w:val="002117C6"/>
    <w:rsid w:val="002127FF"/>
    <w:rsid w:val="00212B92"/>
    <w:rsid w:val="00212CD0"/>
    <w:rsid w:val="0021303F"/>
    <w:rsid w:val="002136DC"/>
    <w:rsid w:val="00214092"/>
    <w:rsid w:val="00216BCB"/>
    <w:rsid w:val="00216F9A"/>
    <w:rsid w:val="00217676"/>
    <w:rsid w:val="00217B25"/>
    <w:rsid w:val="00226482"/>
    <w:rsid w:val="00226F3B"/>
    <w:rsid w:val="00232196"/>
    <w:rsid w:val="00232E46"/>
    <w:rsid w:val="002341E8"/>
    <w:rsid w:val="0023438E"/>
    <w:rsid w:val="0023469B"/>
    <w:rsid w:val="00234852"/>
    <w:rsid w:val="00235913"/>
    <w:rsid w:val="002362D4"/>
    <w:rsid w:val="00237621"/>
    <w:rsid w:val="00237A5A"/>
    <w:rsid w:val="0024147C"/>
    <w:rsid w:val="002422E8"/>
    <w:rsid w:val="002427C3"/>
    <w:rsid w:val="00243BE1"/>
    <w:rsid w:val="00246A6A"/>
    <w:rsid w:val="002474C1"/>
    <w:rsid w:val="00250116"/>
    <w:rsid w:val="002507A1"/>
    <w:rsid w:val="00252868"/>
    <w:rsid w:val="0025332D"/>
    <w:rsid w:val="00253371"/>
    <w:rsid w:val="0025416B"/>
    <w:rsid w:val="00255775"/>
    <w:rsid w:val="002559F9"/>
    <w:rsid w:val="00256A90"/>
    <w:rsid w:val="00256E66"/>
    <w:rsid w:val="00257AA5"/>
    <w:rsid w:val="00261298"/>
    <w:rsid w:val="0026140D"/>
    <w:rsid w:val="002614C1"/>
    <w:rsid w:val="0026219A"/>
    <w:rsid w:val="00262E9F"/>
    <w:rsid w:val="00263AFC"/>
    <w:rsid w:val="00266426"/>
    <w:rsid w:val="002668C5"/>
    <w:rsid w:val="00270AEA"/>
    <w:rsid w:val="002717FC"/>
    <w:rsid w:val="00272722"/>
    <w:rsid w:val="00272888"/>
    <w:rsid w:val="00275859"/>
    <w:rsid w:val="00276B89"/>
    <w:rsid w:val="002809E6"/>
    <w:rsid w:val="0028127A"/>
    <w:rsid w:val="00281D17"/>
    <w:rsid w:val="00284B7C"/>
    <w:rsid w:val="00286980"/>
    <w:rsid w:val="00286984"/>
    <w:rsid w:val="00286A37"/>
    <w:rsid w:val="002877C8"/>
    <w:rsid w:val="0028796D"/>
    <w:rsid w:val="002908DB"/>
    <w:rsid w:val="00290C54"/>
    <w:rsid w:val="002943C8"/>
    <w:rsid w:val="0029605A"/>
    <w:rsid w:val="00297632"/>
    <w:rsid w:val="002A0817"/>
    <w:rsid w:val="002A2D98"/>
    <w:rsid w:val="002A302D"/>
    <w:rsid w:val="002A532C"/>
    <w:rsid w:val="002A59CD"/>
    <w:rsid w:val="002A5FFB"/>
    <w:rsid w:val="002A64B0"/>
    <w:rsid w:val="002B04FA"/>
    <w:rsid w:val="002B1047"/>
    <w:rsid w:val="002B15FA"/>
    <w:rsid w:val="002B23C6"/>
    <w:rsid w:val="002B34CB"/>
    <w:rsid w:val="002B3900"/>
    <w:rsid w:val="002B3A07"/>
    <w:rsid w:val="002B3E93"/>
    <w:rsid w:val="002B474A"/>
    <w:rsid w:val="002B5015"/>
    <w:rsid w:val="002B617F"/>
    <w:rsid w:val="002B75A0"/>
    <w:rsid w:val="002C031F"/>
    <w:rsid w:val="002C139F"/>
    <w:rsid w:val="002C145F"/>
    <w:rsid w:val="002C14E6"/>
    <w:rsid w:val="002C2B9E"/>
    <w:rsid w:val="002C42D7"/>
    <w:rsid w:val="002C4581"/>
    <w:rsid w:val="002C4795"/>
    <w:rsid w:val="002C4BA8"/>
    <w:rsid w:val="002C4C4E"/>
    <w:rsid w:val="002C55DE"/>
    <w:rsid w:val="002C60BE"/>
    <w:rsid w:val="002C7B2F"/>
    <w:rsid w:val="002C7E6B"/>
    <w:rsid w:val="002D00EE"/>
    <w:rsid w:val="002D2470"/>
    <w:rsid w:val="002D29BF"/>
    <w:rsid w:val="002D2E79"/>
    <w:rsid w:val="002D39AB"/>
    <w:rsid w:val="002D4CA8"/>
    <w:rsid w:val="002D5F82"/>
    <w:rsid w:val="002D6D3F"/>
    <w:rsid w:val="002D6E32"/>
    <w:rsid w:val="002E0437"/>
    <w:rsid w:val="002E3B3A"/>
    <w:rsid w:val="002E3C34"/>
    <w:rsid w:val="002E4374"/>
    <w:rsid w:val="002E46EF"/>
    <w:rsid w:val="002E4C74"/>
    <w:rsid w:val="002E5B3A"/>
    <w:rsid w:val="002E5C12"/>
    <w:rsid w:val="002E7103"/>
    <w:rsid w:val="002F1310"/>
    <w:rsid w:val="002F2990"/>
    <w:rsid w:val="002F32F9"/>
    <w:rsid w:val="002F3534"/>
    <w:rsid w:val="002F421E"/>
    <w:rsid w:val="002F42A0"/>
    <w:rsid w:val="002F5473"/>
    <w:rsid w:val="002F60A9"/>
    <w:rsid w:val="002F687D"/>
    <w:rsid w:val="0030006F"/>
    <w:rsid w:val="003000D5"/>
    <w:rsid w:val="00300345"/>
    <w:rsid w:val="00301021"/>
    <w:rsid w:val="00302985"/>
    <w:rsid w:val="00302D4E"/>
    <w:rsid w:val="0030362E"/>
    <w:rsid w:val="00303670"/>
    <w:rsid w:val="00303F4F"/>
    <w:rsid w:val="00304CA7"/>
    <w:rsid w:val="00305708"/>
    <w:rsid w:val="00307699"/>
    <w:rsid w:val="00307FAD"/>
    <w:rsid w:val="00310B55"/>
    <w:rsid w:val="00310B98"/>
    <w:rsid w:val="00310E2B"/>
    <w:rsid w:val="00311D78"/>
    <w:rsid w:val="00314023"/>
    <w:rsid w:val="00314C10"/>
    <w:rsid w:val="003171E1"/>
    <w:rsid w:val="0031757C"/>
    <w:rsid w:val="00320B3A"/>
    <w:rsid w:val="00322879"/>
    <w:rsid w:val="0032424B"/>
    <w:rsid w:val="0032428B"/>
    <w:rsid w:val="00324370"/>
    <w:rsid w:val="003245DB"/>
    <w:rsid w:val="0032467E"/>
    <w:rsid w:val="003267A0"/>
    <w:rsid w:val="00327699"/>
    <w:rsid w:val="0033130B"/>
    <w:rsid w:val="003329FC"/>
    <w:rsid w:val="00332B82"/>
    <w:rsid w:val="00333643"/>
    <w:rsid w:val="00333F46"/>
    <w:rsid w:val="00334FE7"/>
    <w:rsid w:val="0033702E"/>
    <w:rsid w:val="00340921"/>
    <w:rsid w:val="003413F6"/>
    <w:rsid w:val="00341E7D"/>
    <w:rsid w:val="0034241F"/>
    <w:rsid w:val="00343733"/>
    <w:rsid w:val="003438BE"/>
    <w:rsid w:val="003464B1"/>
    <w:rsid w:val="00346F14"/>
    <w:rsid w:val="00347303"/>
    <w:rsid w:val="00350EC2"/>
    <w:rsid w:val="00351D0A"/>
    <w:rsid w:val="00353012"/>
    <w:rsid w:val="0035331D"/>
    <w:rsid w:val="0035346F"/>
    <w:rsid w:val="00353F97"/>
    <w:rsid w:val="0035796C"/>
    <w:rsid w:val="00360435"/>
    <w:rsid w:val="0036171E"/>
    <w:rsid w:val="003640AD"/>
    <w:rsid w:val="00364A81"/>
    <w:rsid w:val="00364CDF"/>
    <w:rsid w:val="00366E1B"/>
    <w:rsid w:val="00367333"/>
    <w:rsid w:val="00371AE3"/>
    <w:rsid w:val="003735A7"/>
    <w:rsid w:val="00374065"/>
    <w:rsid w:val="003755E5"/>
    <w:rsid w:val="00376F44"/>
    <w:rsid w:val="0037752A"/>
    <w:rsid w:val="003777A2"/>
    <w:rsid w:val="0038125C"/>
    <w:rsid w:val="00381F9D"/>
    <w:rsid w:val="00382263"/>
    <w:rsid w:val="003829C3"/>
    <w:rsid w:val="00382F30"/>
    <w:rsid w:val="003847AC"/>
    <w:rsid w:val="00385CCF"/>
    <w:rsid w:val="00385D88"/>
    <w:rsid w:val="00386391"/>
    <w:rsid w:val="003870CD"/>
    <w:rsid w:val="00391F74"/>
    <w:rsid w:val="00395715"/>
    <w:rsid w:val="00396857"/>
    <w:rsid w:val="003A2055"/>
    <w:rsid w:val="003A212C"/>
    <w:rsid w:val="003A30E8"/>
    <w:rsid w:val="003A3831"/>
    <w:rsid w:val="003A3C41"/>
    <w:rsid w:val="003A450E"/>
    <w:rsid w:val="003A63B2"/>
    <w:rsid w:val="003A692B"/>
    <w:rsid w:val="003B0120"/>
    <w:rsid w:val="003B177D"/>
    <w:rsid w:val="003B232B"/>
    <w:rsid w:val="003B382A"/>
    <w:rsid w:val="003B45F2"/>
    <w:rsid w:val="003B5110"/>
    <w:rsid w:val="003B5D21"/>
    <w:rsid w:val="003C06B2"/>
    <w:rsid w:val="003C2359"/>
    <w:rsid w:val="003C34EF"/>
    <w:rsid w:val="003C3F75"/>
    <w:rsid w:val="003C4442"/>
    <w:rsid w:val="003C49DA"/>
    <w:rsid w:val="003C4A04"/>
    <w:rsid w:val="003C4A9E"/>
    <w:rsid w:val="003C4DDB"/>
    <w:rsid w:val="003C528E"/>
    <w:rsid w:val="003C601A"/>
    <w:rsid w:val="003D050D"/>
    <w:rsid w:val="003D368F"/>
    <w:rsid w:val="003D4EF3"/>
    <w:rsid w:val="003D5552"/>
    <w:rsid w:val="003D5BE2"/>
    <w:rsid w:val="003D6293"/>
    <w:rsid w:val="003D6677"/>
    <w:rsid w:val="003D74B5"/>
    <w:rsid w:val="003D7D6A"/>
    <w:rsid w:val="003E0097"/>
    <w:rsid w:val="003E051A"/>
    <w:rsid w:val="003E16F1"/>
    <w:rsid w:val="003E373B"/>
    <w:rsid w:val="003E3991"/>
    <w:rsid w:val="003E5110"/>
    <w:rsid w:val="003E64CE"/>
    <w:rsid w:val="003E6B1F"/>
    <w:rsid w:val="003E6DF9"/>
    <w:rsid w:val="003F03BF"/>
    <w:rsid w:val="003F076D"/>
    <w:rsid w:val="003F1B38"/>
    <w:rsid w:val="003F1EC5"/>
    <w:rsid w:val="003F2261"/>
    <w:rsid w:val="003F22DF"/>
    <w:rsid w:val="003F266A"/>
    <w:rsid w:val="003F4932"/>
    <w:rsid w:val="003F4BAE"/>
    <w:rsid w:val="003F58C0"/>
    <w:rsid w:val="003F6FB6"/>
    <w:rsid w:val="003F7254"/>
    <w:rsid w:val="003F7E2E"/>
    <w:rsid w:val="00400506"/>
    <w:rsid w:val="00400D8D"/>
    <w:rsid w:val="00401ACD"/>
    <w:rsid w:val="0040582E"/>
    <w:rsid w:val="00406518"/>
    <w:rsid w:val="00407778"/>
    <w:rsid w:val="00407D88"/>
    <w:rsid w:val="0041002A"/>
    <w:rsid w:val="00410906"/>
    <w:rsid w:val="00411934"/>
    <w:rsid w:val="0041233E"/>
    <w:rsid w:val="00413357"/>
    <w:rsid w:val="00414FF4"/>
    <w:rsid w:val="00415303"/>
    <w:rsid w:val="0041590D"/>
    <w:rsid w:val="004203B1"/>
    <w:rsid w:val="004207BA"/>
    <w:rsid w:val="00420C8E"/>
    <w:rsid w:val="00421F58"/>
    <w:rsid w:val="00426B27"/>
    <w:rsid w:val="00427C37"/>
    <w:rsid w:val="0043174C"/>
    <w:rsid w:val="0043176B"/>
    <w:rsid w:val="00431E82"/>
    <w:rsid w:val="00432016"/>
    <w:rsid w:val="004322D8"/>
    <w:rsid w:val="00432471"/>
    <w:rsid w:val="00433DC8"/>
    <w:rsid w:val="0043419A"/>
    <w:rsid w:val="00440A54"/>
    <w:rsid w:val="00441DE7"/>
    <w:rsid w:val="00443B8E"/>
    <w:rsid w:val="00444C8A"/>
    <w:rsid w:val="00445C2F"/>
    <w:rsid w:val="00445F8B"/>
    <w:rsid w:val="00447EDC"/>
    <w:rsid w:val="00450875"/>
    <w:rsid w:val="004549B9"/>
    <w:rsid w:val="00455E0F"/>
    <w:rsid w:val="00457A56"/>
    <w:rsid w:val="00457CC5"/>
    <w:rsid w:val="00461C27"/>
    <w:rsid w:val="00461F44"/>
    <w:rsid w:val="0046206A"/>
    <w:rsid w:val="00463A25"/>
    <w:rsid w:val="004650FD"/>
    <w:rsid w:val="00465756"/>
    <w:rsid w:val="004668F3"/>
    <w:rsid w:val="00466C0A"/>
    <w:rsid w:val="00466CD7"/>
    <w:rsid w:val="004672FA"/>
    <w:rsid w:val="00471123"/>
    <w:rsid w:val="00473F1E"/>
    <w:rsid w:val="004746BF"/>
    <w:rsid w:val="004747DE"/>
    <w:rsid w:val="00474B6C"/>
    <w:rsid w:val="00474DB8"/>
    <w:rsid w:val="00475806"/>
    <w:rsid w:val="00475DB1"/>
    <w:rsid w:val="004773FB"/>
    <w:rsid w:val="0048007A"/>
    <w:rsid w:val="00480B17"/>
    <w:rsid w:val="00481FF1"/>
    <w:rsid w:val="00482CA4"/>
    <w:rsid w:val="0048314A"/>
    <w:rsid w:val="00483BC1"/>
    <w:rsid w:val="00484EB9"/>
    <w:rsid w:val="0048562F"/>
    <w:rsid w:val="004869FA"/>
    <w:rsid w:val="00486F5C"/>
    <w:rsid w:val="004903F9"/>
    <w:rsid w:val="00491E49"/>
    <w:rsid w:val="004932A2"/>
    <w:rsid w:val="00494A8A"/>
    <w:rsid w:val="00496129"/>
    <w:rsid w:val="0049613C"/>
    <w:rsid w:val="00496963"/>
    <w:rsid w:val="0049799E"/>
    <w:rsid w:val="004A14A2"/>
    <w:rsid w:val="004A172F"/>
    <w:rsid w:val="004A29D3"/>
    <w:rsid w:val="004A2AB0"/>
    <w:rsid w:val="004A393D"/>
    <w:rsid w:val="004A49F2"/>
    <w:rsid w:val="004A52C9"/>
    <w:rsid w:val="004A551A"/>
    <w:rsid w:val="004A60AB"/>
    <w:rsid w:val="004A66A8"/>
    <w:rsid w:val="004A6713"/>
    <w:rsid w:val="004B0463"/>
    <w:rsid w:val="004B16E7"/>
    <w:rsid w:val="004B1878"/>
    <w:rsid w:val="004B25FE"/>
    <w:rsid w:val="004B2633"/>
    <w:rsid w:val="004B2A6B"/>
    <w:rsid w:val="004B3599"/>
    <w:rsid w:val="004B5B8A"/>
    <w:rsid w:val="004C0EFA"/>
    <w:rsid w:val="004C3AC1"/>
    <w:rsid w:val="004C45A4"/>
    <w:rsid w:val="004C4D95"/>
    <w:rsid w:val="004C669A"/>
    <w:rsid w:val="004C7009"/>
    <w:rsid w:val="004D040E"/>
    <w:rsid w:val="004D048B"/>
    <w:rsid w:val="004D0726"/>
    <w:rsid w:val="004D110C"/>
    <w:rsid w:val="004D1709"/>
    <w:rsid w:val="004D4CDC"/>
    <w:rsid w:val="004D5CA7"/>
    <w:rsid w:val="004D60DE"/>
    <w:rsid w:val="004D7DDD"/>
    <w:rsid w:val="004E3AD4"/>
    <w:rsid w:val="004E3E9B"/>
    <w:rsid w:val="004E4235"/>
    <w:rsid w:val="004E6FCE"/>
    <w:rsid w:val="004F1609"/>
    <w:rsid w:val="004F16FB"/>
    <w:rsid w:val="004F39B0"/>
    <w:rsid w:val="004F3E8A"/>
    <w:rsid w:val="004F3F44"/>
    <w:rsid w:val="004F4170"/>
    <w:rsid w:val="004F5EBD"/>
    <w:rsid w:val="004F5FFC"/>
    <w:rsid w:val="004F772A"/>
    <w:rsid w:val="004F7C64"/>
    <w:rsid w:val="00500214"/>
    <w:rsid w:val="0050021E"/>
    <w:rsid w:val="0050237D"/>
    <w:rsid w:val="00505CAF"/>
    <w:rsid w:val="00506084"/>
    <w:rsid w:val="00506913"/>
    <w:rsid w:val="00506DD2"/>
    <w:rsid w:val="0051042A"/>
    <w:rsid w:val="005104AE"/>
    <w:rsid w:val="00510804"/>
    <w:rsid w:val="00512C62"/>
    <w:rsid w:val="00513A48"/>
    <w:rsid w:val="00514950"/>
    <w:rsid w:val="00514FF4"/>
    <w:rsid w:val="005168DF"/>
    <w:rsid w:val="00516A1B"/>
    <w:rsid w:val="00516C0E"/>
    <w:rsid w:val="00517E3F"/>
    <w:rsid w:val="005201D7"/>
    <w:rsid w:val="00520F6C"/>
    <w:rsid w:val="00520FF2"/>
    <w:rsid w:val="00521D22"/>
    <w:rsid w:val="00521DB4"/>
    <w:rsid w:val="00523E71"/>
    <w:rsid w:val="00524A62"/>
    <w:rsid w:val="00524ACC"/>
    <w:rsid w:val="00525B6D"/>
    <w:rsid w:val="00530BF6"/>
    <w:rsid w:val="00530C36"/>
    <w:rsid w:val="005321A8"/>
    <w:rsid w:val="00532B80"/>
    <w:rsid w:val="005331B8"/>
    <w:rsid w:val="0053445B"/>
    <w:rsid w:val="0053445D"/>
    <w:rsid w:val="00534506"/>
    <w:rsid w:val="00534872"/>
    <w:rsid w:val="005360AD"/>
    <w:rsid w:val="005365B8"/>
    <w:rsid w:val="00537B57"/>
    <w:rsid w:val="00537BC9"/>
    <w:rsid w:val="00537D98"/>
    <w:rsid w:val="0054001F"/>
    <w:rsid w:val="00540C66"/>
    <w:rsid w:val="005414A7"/>
    <w:rsid w:val="00542ABB"/>
    <w:rsid w:val="00542BA6"/>
    <w:rsid w:val="00543AAE"/>
    <w:rsid w:val="00544363"/>
    <w:rsid w:val="00544F0C"/>
    <w:rsid w:val="005462E5"/>
    <w:rsid w:val="0055035B"/>
    <w:rsid w:val="00550D7F"/>
    <w:rsid w:val="00550FE7"/>
    <w:rsid w:val="005519F4"/>
    <w:rsid w:val="0055257E"/>
    <w:rsid w:val="00552BAB"/>
    <w:rsid w:val="00552EA1"/>
    <w:rsid w:val="00553E5C"/>
    <w:rsid w:val="00553F66"/>
    <w:rsid w:val="00553FB4"/>
    <w:rsid w:val="0055412C"/>
    <w:rsid w:val="005557BC"/>
    <w:rsid w:val="00556385"/>
    <w:rsid w:val="00557192"/>
    <w:rsid w:val="005575B8"/>
    <w:rsid w:val="0056282D"/>
    <w:rsid w:val="0056285C"/>
    <w:rsid w:val="00562B99"/>
    <w:rsid w:val="0057016A"/>
    <w:rsid w:val="00570D4D"/>
    <w:rsid w:val="00570FDD"/>
    <w:rsid w:val="00572A03"/>
    <w:rsid w:val="00572A2C"/>
    <w:rsid w:val="00573AB5"/>
    <w:rsid w:val="00575CB7"/>
    <w:rsid w:val="0057663E"/>
    <w:rsid w:val="005769C0"/>
    <w:rsid w:val="00576AD9"/>
    <w:rsid w:val="00580C69"/>
    <w:rsid w:val="00580DBF"/>
    <w:rsid w:val="00580E7C"/>
    <w:rsid w:val="005831E3"/>
    <w:rsid w:val="0058410D"/>
    <w:rsid w:val="005843CF"/>
    <w:rsid w:val="00584A2B"/>
    <w:rsid w:val="00584A54"/>
    <w:rsid w:val="00587593"/>
    <w:rsid w:val="00587FB8"/>
    <w:rsid w:val="005903D8"/>
    <w:rsid w:val="00590851"/>
    <w:rsid w:val="00590CA3"/>
    <w:rsid w:val="00591070"/>
    <w:rsid w:val="0059127D"/>
    <w:rsid w:val="00592689"/>
    <w:rsid w:val="00594419"/>
    <w:rsid w:val="00596468"/>
    <w:rsid w:val="00596C65"/>
    <w:rsid w:val="00597591"/>
    <w:rsid w:val="005A05C6"/>
    <w:rsid w:val="005A28C6"/>
    <w:rsid w:val="005A2AC3"/>
    <w:rsid w:val="005A2BAC"/>
    <w:rsid w:val="005A3C1F"/>
    <w:rsid w:val="005A506D"/>
    <w:rsid w:val="005A5C93"/>
    <w:rsid w:val="005A7521"/>
    <w:rsid w:val="005A75BF"/>
    <w:rsid w:val="005A76FE"/>
    <w:rsid w:val="005A7E26"/>
    <w:rsid w:val="005A7E51"/>
    <w:rsid w:val="005B097A"/>
    <w:rsid w:val="005B45DF"/>
    <w:rsid w:val="005B55DF"/>
    <w:rsid w:val="005B6258"/>
    <w:rsid w:val="005B652F"/>
    <w:rsid w:val="005C09AD"/>
    <w:rsid w:val="005C0E60"/>
    <w:rsid w:val="005C1919"/>
    <w:rsid w:val="005C1E40"/>
    <w:rsid w:val="005C1F37"/>
    <w:rsid w:val="005C407B"/>
    <w:rsid w:val="005C4793"/>
    <w:rsid w:val="005C593A"/>
    <w:rsid w:val="005C5E92"/>
    <w:rsid w:val="005C6974"/>
    <w:rsid w:val="005C703B"/>
    <w:rsid w:val="005C7258"/>
    <w:rsid w:val="005C7CC5"/>
    <w:rsid w:val="005D05A5"/>
    <w:rsid w:val="005D2AD2"/>
    <w:rsid w:val="005D2EDC"/>
    <w:rsid w:val="005D2EF9"/>
    <w:rsid w:val="005D484E"/>
    <w:rsid w:val="005D55C4"/>
    <w:rsid w:val="005D5C77"/>
    <w:rsid w:val="005D5F14"/>
    <w:rsid w:val="005D6CBC"/>
    <w:rsid w:val="005D7615"/>
    <w:rsid w:val="005E004E"/>
    <w:rsid w:val="005E044A"/>
    <w:rsid w:val="005E2A4F"/>
    <w:rsid w:val="005E2B1E"/>
    <w:rsid w:val="005E34E8"/>
    <w:rsid w:val="005E3553"/>
    <w:rsid w:val="005E4390"/>
    <w:rsid w:val="005E52AD"/>
    <w:rsid w:val="005E690B"/>
    <w:rsid w:val="005E75CC"/>
    <w:rsid w:val="005E79CB"/>
    <w:rsid w:val="005F0293"/>
    <w:rsid w:val="005F02ED"/>
    <w:rsid w:val="005F0D30"/>
    <w:rsid w:val="005F13B9"/>
    <w:rsid w:val="005F28A8"/>
    <w:rsid w:val="005F2E4B"/>
    <w:rsid w:val="005F393F"/>
    <w:rsid w:val="005F3A89"/>
    <w:rsid w:val="005F3EDD"/>
    <w:rsid w:val="005F4587"/>
    <w:rsid w:val="005F4D2A"/>
    <w:rsid w:val="005F5156"/>
    <w:rsid w:val="005F64AB"/>
    <w:rsid w:val="005F6B8B"/>
    <w:rsid w:val="005F71FC"/>
    <w:rsid w:val="005F7A19"/>
    <w:rsid w:val="006002EB"/>
    <w:rsid w:val="00600CA5"/>
    <w:rsid w:val="00600D48"/>
    <w:rsid w:val="006011EB"/>
    <w:rsid w:val="00604049"/>
    <w:rsid w:val="00604B11"/>
    <w:rsid w:val="00604C92"/>
    <w:rsid w:val="006056A7"/>
    <w:rsid w:val="006068FD"/>
    <w:rsid w:val="0060750E"/>
    <w:rsid w:val="00607F80"/>
    <w:rsid w:val="0061251B"/>
    <w:rsid w:val="0061264A"/>
    <w:rsid w:val="00612A7B"/>
    <w:rsid w:val="00612F36"/>
    <w:rsid w:val="0061499C"/>
    <w:rsid w:val="00614DD7"/>
    <w:rsid w:val="006153BE"/>
    <w:rsid w:val="0061548C"/>
    <w:rsid w:val="00615BC6"/>
    <w:rsid w:val="0061797C"/>
    <w:rsid w:val="00617A7C"/>
    <w:rsid w:val="00617B2A"/>
    <w:rsid w:val="0062017A"/>
    <w:rsid w:val="00620884"/>
    <w:rsid w:val="00622701"/>
    <w:rsid w:val="00622FF6"/>
    <w:rsid w:val="006232DB"/>
    <w:rsid w:val="006237F7"/>
    <w:rsid w:val="00623CD6"/>
    <w:rsid w:val="0062471C"/>
    <w:rsid w:val="00624847"/>
    <w:rsid w:val="006253E2"/>
    <w:rsid w:val="00626660"/>
    <w:rsid w:val="00626EC4"/>
    <w:rsid w:val="00631133"/>
    <w:rsid w:val="0063157B"/>
    <w:rsid w:val="00631942"/>
    <w:rsid w:val="00632606"/>
    <w:rsid w:val="00632824"/>
    <w:rsid w:val="0063438B"/>
    <w:rsid w:val="006359BB"/>
    <w:rsid w:val="0063611E"/>
    <w:rsid w:val="006379B0"/>
    <w:rsid w:val="006404C9"/>
    <w:rsid w:val="00642119"/>
    <w:rsid w:val="006457C1"/>
    <w:rsid w:val="00646699"/>
    <w:rsid w:val="00647722"/>
    <w:rsid w:val="006503A3"/>
    <w:rsid w:val="006527E7"/>
    <w:rsid w:val="0065294E"/>
    <w:rsid w:val="00652DF6"/>
    <w:rsid w:val="00653D0F"/>
    <w:rsid w:val="00654845"/>
    <w:rsid w:val="006572DD"/>
    <w:rsid w:val="0066148E"/>
    <w:rsid w:val="006629BA"/>
    <w:rsid w:val="006633BD"/>
    <w:rsid w:val="006634A8"/>
    <w:rsid w:val="0066377A"/>
    <w:rsid w:val="00663C9E"/>
    <w:rsid w:val="006651B0"/>
    <w:rsid w:val="00666393"/>
    <w:rsid w:val="00666B6B"/>
    <w:rsid w:val="00666F7D"/>
    <w:rsid w:val="00667433"/>
    <w:rsid w:val="006700B9"/>
    <w:rsid w:val="00671AB1"/>
    <w:rsid w:val="00672E71"/>
    <w:rsid w:val="006730D4"/>
    <w:rsid w:val="0067365B"/>
    <w:rsid w:val="00673F89"/>
    <w:rsid w:val="00674393"/>
    <w:rsid w:val="006757AB"/>
    <w:rsid w:val="006759B2"/>
    <w:rsid w:val="0068051D"/>
    <w:rsid w:val="006815DC"/>
    <w:rsid w:val="00682B01"/>
    <w:rsid w:val="00682C92"/>
    <w:rsid w:val="00684101"/>
    <w:rsid w:val="006843E4"/>
    <w:rsid w:val="006858AF"/>
    <w:rsid w:val="00685B4D"/>
    <w:rsid w:val="00685F5B"/>
    <w:rsid w:val="00686C66"/>
    <w:rsid w:val="00686DDB"/>
    <w:rsid w:val="006905C5"/>
    <w:rsid w:val="00693A6D"/>
    <w:rsid w:val="00693BAE"/>
    <w:rsid w:val="00693F8A"/>
    <w:rsid w:val="0069414A"/>
    <w:rsid w:val="00694E53"/>
    <w:rsid w:val="006975C8"/>
    <w:rsid w:val="00697831"/>
    <w:rsid w:val="00697A27"/>
    <w:rsid w:val="00697C5F"/>
    <w:rsid w:val="006A01EB"/>
    <w:rsid w:val="006A0BB9"/>
    <w:rsid w:val="006A0E7E"/>
    <w:rsid w:val="006A1466"/>
    <w:rsid w:val="006A16EB"/>
    <w:rsid w:val="006A2E98"/>
    <w:rsid w:val="006A3AE7"/>
    <w:rsid w:val="006A589D"/>
    <w:rsid w:val="006A6721"/>
    <w:rsid w:val="006A6850"/>
    <w:rsid w:val="006A73F1"/>
    <w:rsid w:val="006A75CD"/>
    <w:rsid w:val="006B00D7"/>
    <w:rsid w:val="006B0511"/>
    <w:rsid w:val="006B0D50"/>
    <w:rsid w:val="006B13EE"/>
    <w:rsid w:val="006B19CA"/>
    <w:rsid w:val="006B5C73"/>
    <w:rsid w:val="006B6832"/>
    <w:rsid w:val="006B731D"/>
    <w:rsid w:val="006C1160"/>
    <w:rsid w:val="006C15C5"/>
    <w:rsid w:val="006C1628"/>
    <w:rsid w:val="006C1CA4"/>
    <w:rsid w:val="006C1D5B"/>
    <w:rsid w:val="006C2080"/>
    <w:rsid w:val="006C221E"/>
    <w:rsid w:val="006C277D"/>
    <w:rsid w:val="006C32C5"/>
    <w:rsid w:val="006C4CA9"/>
    <w:rsid w:val="006C4D9E"/>
    <w:rsid w:val="006C5CD5"/>
    <w:rsid w:val="006C7610"/>
    <w:rsid w:val="006D0CA5"/>
    <w:rsid w:val="006D178F"/>
    <w:rsid w:val="006D1E9B"/>
    <w:rsid w:val="006D2186"/>
    <w:rsid w:val="006D2575"/>
    <w:rsid w:val="006D452E"/>
    <w:rsid w:val="006D4DA4"/>
    <w:rsid w:val="006D52E4"/>
    <w:rsid w:val="006D5AE0"/>
    <w:rsid w:val="006D635C"/>
    <w:rsid w:val="006D63C2"/>
    <w:rsid w:val="006D792C"/>
    <w:rsid w:val="006E0FC9"/>
    <w:rsid w:val="006E1352"/>
    <w:rsid w:val="006E1BFE"/>
    <w:rsid w:val="006E2337"/>
    <w:rsid w:val="006E2D76"/>
    <w:rsid w:val="006E3B0E"/>
    <w:rsid w:val="006E4A1D"/>
    <w:rsid w:val="006E6015"/>
    <w:rsid w:val="006E6E3B"/>
    <w:rsid w:val="006F0EB7"/>
    <w:rsid w:val="006F107F"/>
    <w:rsid w:val="006F25F9"/>
    <w:rsid w:val="006F2A35"/>
    <w:rsid w:val="006F2ED2"/>
    <w:rsid w:val="006F3EA3"/>
    <w:rsid w:val="006F417C"/>
    <w:rsid w:val="006F4A19"/>
    <w:rsid w:val="006F4B98"/>
    <w:rsid w:val="006F527E"/>
    <w:rsid w:val="006F531D"/>
    <w:rsid w:val="006F53E8"/>
    <w:rsid w:val="006F5CC1"/>
    <w:rsid w:val="006F6080"/>
    <w:rsid w:val="006F68A3"/>
    <w:rsid w:val="006F7CE1"/>
    <w:rsid w:val="00700A3C"/>
    <w:rsid w:val="007014B6"/>
    <w:rsid w:val="00701994"/>
    <w:rsid w:val="00702968"/>
    <w:rsid w:val="00703731"/>
    <w:rsid w:val="00704496"/>
    <w:rsid w:val="00704663"/>
    <w:rsid w:val="0070540B"/>
    <w:rsid w:val="00705A2C"/>
    <w:rsid w:val="00706049"/>
    <w:rsid w:val="0071094A"/>
    <w:rsid w:val="00711E82"/>
    <w:rsid w:val="007122C8"/>
    <w:rsid w:val="00712BA3"/>
    <w:rsid w:val="00712F1E"/>
    <w:rsid w:val="00713465"/>
    <w:rsid w:val="00714376"/>
    <w:rsid w:val="00714932"/>
    <w:rsid w:val="007160E5"/>
    <w:rsid w:val="007169C1"/>
    <w:rsid w:val="00721489"/>
    <w:rsid w:val="0072181F"/>
    <w:rsid w:val="00721C23"/>
    <w:rsid w:val="00722EFC"/>
    <w:rsid w:val="00723AE8"/>
    <w:rsid w:val="00726482"/>
    <w:rsid w:val="007303BD"/>
    <w:rsid w:val="00731520"/>
    <w:rsid w:val="0073351F"/>
    <w:rsid w:val="00733B58"/>
    <w:rsid w:val="0073449F"/>
    <w:rsid w:val="007359B2"/>
    <w:rsid w:val="0073731B"/>
    <w:rsid w:val="007378B6"/>
    <w:rsid w:val="00741E30"/>
    <w:rsid w:val="00742452"/>
    <w:rsid w:val="0074251C"/>
    <w:rsid w:val="00744C61"/>
    <w:rsid w:val="007452F7"/>
    <w:rsid w:val="007461E7"/>
    <w:rsid w:val="0074689A"/>
    <w:rsid w:val="00747BBB"/>
    <w:rsid w:val="00750F87"/>
    <w:rsid w:val="007511A3"/>
    <w:rsid w:val="007512DC"/>
    <w:rsid w:val="0075220B"/>
    <w:rsid w:val="007525D3"/>
    <w:rsid w:val="00753590"/>
    <w:rsid w:val="007536AD"/>
    <w:rsid w:val="00753A23"/>
    <w:rsid w:val="0075440B"/>
    <w:rsid w:val="00754A7B"/>
    <w:rsid w:val="00756664"/>
    <w:rsid w:val="00761917"/>
    <w:rsid w:val="00762BC7"/>
    <w:rsid w:val="00762FB0"/>
    <w:rsid w:val="007639A4"/>
    <w:rsid w:val="00765BCC"/>
    <w:rsid w:val="00767B72"/>
    <w:rsid w:val="00767FA8"/>
    <w:rsid w:val="00771364"/>
    <w:rsid w:val="00774514"/>
    <w:rsid w:val="0077578C"/>
    <w:rsid w:val="00775889"/>
    <w:rsid w:val="00776FB7"/>
    <w:rsid w:val="007826D4"/>
    <w:rsid w:val="00783954"/>
    <w:rsid w:val="00783ADB"/>
    <w:rsid w:val="007873B4"/>
    <w:rsid w:val="00787DF4"/>
    <w:rsid w:val="0079199F"/>
    <w:rsid w:val="00791A53"/>
    <w:rsid w:val="00791C3D"/>
    <w:rsid w:val="00791EBA"/>
    <w:rsid w:val="00792F65"/>
    <w:rsid w:val="0079452E"/>
    <w:rsid w:val="00794672"/>
    <w:rsid w:val="00795298"/>
    <w:rsid w:val="00795734"/>
    <w:rsid w:val="00796E75"/>
    <w:rsid w:val="007972E8"/>
    <w:rsid w:val="007976F6"/>
    <w:rsid w:val="00797D8F"/>
    <w:rsid w:val="007A0B1D"/>
    <w:rsid w:val="007A6F05"/>
    <w:rsid w:val="007B080A"/>
    <w:rsid w:val="007B0887"/>
    <w:rsid w:val="007B11B4"/>
    <w:rsid w:val="007B17F5"/>
    <w:rsid w:val="007B25C5"/>
    <w:rsid w:val="007B267F"/>
    <w:rsid w:val="007B413F"/>
    <w:rsid w:val="007B5028"/>
    <w:rsid w:val="007B60AC"/>
    <w:rsid w:val="007B6FA8"/>
    <w:rsid w:val="007B7057"/>
    <w:rsid w:val="007C1315"/>
    <w:rsid w:val="007C31C9"/>
    <w:rsid w:val="007C5E9A"/>
    <w:rsid w:val="007C69E4"/>
    <w:rsid w:val="007C7C57"/>
    <w:rsid w:val="007C7D7A"/>
    <w:rsid w:val="007C7EBF"/>
    <w:rsid w:val="007D0289"/>
    <w:rsid w:val="007D0B02"/>
    <w:rsid w:val="007D1E44"/>
    <w:rsid w:val="007D2DA2"/>
    <w:rsid w:val="007D4681"/>
    <w:rsid w:val="007D48D1"/>
    <w:rsid w:val="007D4BD9"/>
    <w:rsid w:val="007E04DA"/>
    <w:rsid w:val="007E1EE5"/>
    <w:rsid w:val="007E1FEC"/>
    <w:rsid w:val="007E3F6E"/>
    <w:rsid w:val="007E55E5"/>
    <w:rsid w:val="007E5E93"/>
    <w:rsid w:val="007F2950"/>
    <w:rsid w:val="007F3D9D"/>
    <w:rsid w:val="007F4063"/>
    <w:rsid w:val="007F4262"/>
    <w:rsid w:val="007F4B87"/>
    <w:rsid w:val="007F5DFF"/>
    <w:rsid w:val="007F60EB"/>
    <w:rsid w:val="007F614A"/>
    <w:rsid w:val="007F648A"/>
    <w:rsid w:val="007F6756"/>
    <w:rsid w:val="007F7FEE"/>
    <w:rsid w:val="00800557"/>
    <w:rsid w:val="008034B5"/>
    <w:rsid w:val="00803830"/>
    <w:rsid w:val="00805F32"/>
    <w:rsid w:val="00807C21"/>
    <w:rsid w:val="0081123D"/>
    <w:rsid w:val="00811DA5"/>
    <w:rsid w:val="008122A0"/>
    <w:rsid w:val="00812D58"/>
    <w:rsid w:val="00814796"/>
    <w:rsid w:val="008148F7"/>
    <w:rsid w:val="008168E6"/>
    <w:rsid w:val="00817CD2"/>
    <w:rsid w:val="00821B7D"/>
    <w:rsid w:val="008225D5"/>
    <w:rsid w:val="00822E62"/>
    <w:rsid w:val="00823171"/>
    <w:rsid w:val="00823822"/>
    <w:rsid w:val="00824FED"/>
    <w:rsid w:val="00826A50"/>
    <w:rsid w:val="00826ADE"/>
    <w:rsid w:val="00827DD1"/>
    <w:rsid w:val="00831200"/>
    <w:rsid w:val="00831397"/>
    <w:rsid w:val="00832F29"/>
    <w:rsid w:val="00833F87"/>
    <w:rsid w:val="00836E7F"/>
    <w:rsid w:val="00837913"/>
    <w:rsid w:val="00840D5D"/>
    <w:rsid w:val="008410DD"/>
    <w:rsid w:val="008440F7"/>
    <w:rsid w:val="00847132"/>
    <w:rsid w:val="008476B4"/>
    <w:rsid w:val="00850104"/>
    <w:rsid w:val="00850247"/>
    <w:rsid w:val="008503FD"/>
    <w:rsid w:val="00850B1E"/>
    <w:rsid w:val="0085157D"/>
    <w:rsid w:val="00851999"/>
    <w:rsid w:val="00853DD3"/>
    <w:rsid w:val="00860E0C"/>
    <w:rsid w:val="008616F9"/>
    <w:rsid w:val="0086192B"/>
    <w:rsid w:val="00862602"/>
    <w:rsid w:val="00862F76"/>
    <w:rsid w:val="008631B2"/>
    <w:rsid w:val="0086360D"/>
    <w:rsid w:val="00863715"/>
    <w:rsid w:val="00863FCA"/>
    <w:rsid w:val="00864E27"/>
    <w:rsid w:val="00865246"/>
    <w:rsid w:val="00865432"/>
    <w:rsid w:val="00866280"/>
    <w:rsid w:val="008672F7"/>
    <w:rsid w:val="008674C7"/>
    <w:rsid w:val="008675FC"/>
    <w:rsid w:val="00867D7B"/>
    <w:rsid w:val="00870483"/>
    <w:rsid w:val="00870942"/>
    <w:rsid w:val="00870C9F"/>
    <w:rsid w:val="00870D61"/>
    <w:rsid w:val="00871044"/>
    <w:rsid w:val="00872257"/>
    <w:rsid w:val="00872333"/>
    <w:rsid w:val="008724A4"/>
    <w:rsid w:val="00872A13"/>
    <w:rsid w:val="00872BB1"/>
    <w:rsid w:val="00875781"/>
    <w:rsid w:val="00875B7B"/>
    <w:rsid w:val="008762C8"/>
    <w:rsid w:val="00876E9B"/>
    <w:rsid w:val="00877A48"/>
    <w:rsid w:val="008804D8"/>
    <w:rsid w:val="00880EE6"/>
    <w:rsid w:val="00881353"/>
    <w:rsid w:val="00881AA1"/>
    <w:rsid w:val="008822D1"/>
    <w:rsid w:val="00883EE8"/>
    <w:rsid w:val="0088530C"/>
    <w:rsid w:val="00887D9E"/>
    <w:rsid w:val="00887E4A"/>
    <w:rsid w:val="00891576"/>
    <w:rsid w:val="00892601"/>
    <w:rsid w:val="00892A40"/>
    <w:rsid w:val="00892D70"/>
    <w:rsid w:val="00894023"/>
    <w:rsid w:val="00894FD6"/>
    <w:rsid w:val="00896DFB"/>
    <w:rsid w:val="00897368"/>
    <w:rsid w:val="008A0832"/>
    <w:rsid w:val="008A1313"/>
    <w:rsid w:val="008A1382"/>
    <w:rsid w:val="008A1654"/>
    <w:rsid w:val="008A1871"/>
    <w:rsid w:val="008A307B"/>
    <w:rsid w:val="008A51BC"/>
    <w:rsid w:val="008A6BFF"/>
    <w:rsid w:val="008B0857"/>
    <w:rsid w:val="008B2464"/>
    <w:rsid w:val="008B2764"/>
    <w:rsid w:val="008B2A49"/>
    <w:rsid w:val="008B355B"/>
    <w:rsid w:val="008B430F"/>
    <w:rsid w:val="008B59F7"/>
    <w:rsid w:val="008B7044"/>
    <w:rsid w:val="008B7BBD"/>
    <w:rsid w:val="008C05F8"/>
    <w:rsid w:val="008C0AAB"/>
    <w:rsid w:val="008C17ED"/>
    <w:rsid w:val="008C2804"/>
    <w:rsid w:val="008C2EAB"/>
    <w:rsid w:val="008C49FD"/>
    <w:rsid w:val="008C5FE9"/>
    <w:rsid w:val="008C6067"/>
    <w:rsid w:val="008C61D2"/>
    <w:rsid w:val="008C7182"/>
    <w:rsid w:val="008C723D"/>
    <w:rsid w:val="008D271F"/>
    <w:rsid w:val="008D49D0"/>
    <w:rsid w:val="008D79A0"/>
    <w:rsid w:val="008E19C1"/>
    <w:rsid w:val="008E3198"/>
    <w:rsid w:val="008E32A4"/>
    <w:rsid w:val="008E32B3"/>
    <w:rsid w:val="008E67C6"/>
    <w:rsid w:val="008E68D8"/>
    <w:rsid w:val="008E7E46"/>
    <w:rsid w:val="008F10AE"/>
    <w:rsid w:val="008F21BC"/>
    <w:rsid w:val="008F2530"/>
    <w:rsid w:val="008F420E"/>
    <w:rsid w:val="008F4915"/>
    <w:rsid w:val="008F4EF9"/>
    <w:rsid w:val="008F62F1"/>
    <w:rsid w:val="008F77CF"/>
    <w:rsid w:val="009000F0"/>
    <w:rsid w:val="0090033C"/>
    <w:rsid w:val="0090060C"/>
    <w:rsid w:val="00900A40"/>
    <w:rsid w:val="0090125E"/>
    <w:rsid w:val="00901BD3"/>
    <w:rsid w:val="009029CF"/>
    <w:rsid w:val="0090351D"/>
    <w:rsid w:val="009043C5"/>
    <w:rsid w:val="009055CB"/>
    <w:rsid w:val="009073B1"/>
    <w:rsid w:val="00910770"/>
    <w:rsid w:val="00911194"/>
    <w:rsid w:val="00912239"/>
    <w:rsid w:val="0091250B"/>
    <w:rsid w:val="00912D9C"/>
    <w:rsid w:val="00914670"/>
    <w:rsid w:val="00914D5F"/>
    <w:rsid w:val="00914E83"/>
    <w:rsid w:val="00915B65"/>
    <w:rsid w:val="00916C74"/>
    <w:rsid w:val="009171BD"/>
    <w:rsid w:val="00917283"/>
    <w:rsid w:val="00917868"/>
    <w:rsid w:val="00917CAF"/>
    <w:rsid w:val="0092040F"/>
    <w:rsid w:val="009207CF"/>
    <w:rsid w:val="00921A9C"/>
    <w:rsid w:val="00921EE6"/>
    <w:rsid w:val="00922C5D"/>
    <w:rsid w:val="00923EE8"/>
    <w:rsid w:val="00923FCB"/>
    <w:rsid w:val="00926BB6"/>
    <w:rsid w:val="009277CA"/>
    <w:rsid w:val="009326A4"/>
    <w:rsid w:val="00932A1D"/>
    <w:rsid w:val="00932A94"/>
    <w:rsid w:val="00932FD1"/>
    <w:rsid w:val="00933BCE"/>
    <w:rsid w:val="009348B6"/>
    <w:rsid w:val="0093549A"/>
    <w:rsid w:val="0093562A"/>
    <w:rsid w:val="00936001"/>
    <w:rsid w:val="00936178"/>
    <w:rsid w:val="00940297"/>
    <w:rsid w:val="009413DE"/>
    <w:rsid w:val="009413FF"/>
    <w:rsid w:val="0094235F"/>
    <w:rsid w:val="00942468"/>
    <w:rsid w:val="009424BC"/>
    <w:rsid w:val="009427AF"/>
    <w:rsid w:val="00943C7B"/>
    <w:rsid w:val="009461A3"/>
    <w:rsid w:val="00947393"/>
    <w:rsid w:val="0094779D"/>
    <w:rsid w:val="00951393"/>
    <w:rsid w:val="00953DB7"/>
    <w:rsid w:val="00953E73"/>
    <w:rsid w:val="009565EB"/>
    <w:rsid w:val="00957347"/>
    <w:rsid w:val="0095764F"/>
    <w:rsid w:val="00960809"/>
    <w:rsid w:val="009617AF"/>
    <w:rsid w:val="00962857"/>
    <w:rsid w:val="00964AF6"/>
    <w:rsid w:val="00964B1A"/>
    <w:rsid w:val="00965444"/>
    <w:rsid w:val="0096550A"/>
    <w:rsid w:val="00966269"/>
    <w:rsid w:val="00967045"/>
    <w:rsid w:val="00970142"/>
    <w:rsid w:val="00970A3E"/>
    <w:rsid w:val="00970C63"/>
    <w:rsid w:val="00971B7E"/>
    <w:rsid w:val="00971E0F"/>
    <w:rsid w:val="00971FFF"/>
    <w:rsid w:val="009733D7"/>
    <w:rsid w:val="00974068"/>
    <w:rsid w:val="00974558"/>
    <w:rsid w:val="009748EA"/>
    <w:rsid w:val="00974EB5"/>
    <w:rsid w:val="009752E7"/>
    <w:rsid w:val="00976D4C"/>
    <w:rsid w:val="00977097"/>
    <w:rsid w:val="00981566"/>
    <w:rsid w:val="009828BF"/>
    <w:rsid w:val="00982922"/>
    <w:rsid w:val="00982DF5"/>
    <w:rsid w:val="009837EA"/>
    <w:rsid w:val="00983DEA"/>
    <w:rsid w:val="00983EDA"/>
    <w:rsid w:val="009847CD"/>
    <w:rsid w:val="00985654"/>
    <w:rsid w:val="00985805"/>
    <w:rsid w:val="00987906"/>
    <w:rsid w:val="00987EBF"/>
    <w:rsid w:val="00987F8E"/>
    <w:rsid w:val="00990CB7"/>
    <w:rsid w:val="00991C9B"/>
    <w:rsid w:val="00991D94"/>
    <w:rsid w:val="009922D1"/>
    <w:rsid w:val="0099338A"/>
    <w:rsid w:val="00993FD8"/>
    <w:rsid w:val="00994BA3"/>
    <w:rsid w:val="00994C1C"/>
    <w:rsid w:val="00994E18"/>
    <w:rsid w:val="009953F0"/>
    <w:rsid w:val="00995661"/>
    <w:rsid w:val="009972D9"/>
    <w:rsid w:val="009A0510"/>
    <w:rsid w:val="009A1F6A"/>
    <w:rsid w:val="009A2403"/>
    <w:rsid w:val="009A2B91"/>
    <w:rsid w:val="009A4F4F"/>
    <w:rsid w:val="009A62C9"/>
    <w:rsid w:val="009A6F37"/>
    <w:rsid w:val="009A7189"/>
    <w:rsid w:val="009B0346"/>
    <w:rsid w:val="009B0CEC"/>
    <w:rsid w:val="009B299E"/>
    <w:rsid w:val="009B3AA9"/>
    <w:rsid w:val="009B41F9"/>
    <w:rsid w:val="009B5C2A"/>
    <w:rsid w:val="009B6657"/>
    <w:rsid w:val="009C02A8"/>
    <w:rsid w:val="009C149A"/>
    <w:rsid w:val="009C2119"/>
    <w:rsid w:val="009C319B"/>
    <w:rsid w:val="009C3368"/>
    <w:rsid w:val="009C37EF"/>
    <w:rsid w:val="009C77DF"/>
    <w:rsid w:val="009D2809"/>
    <w:rsid w:val="009D2845"/>
    <w:rsid w:val="009D3703"/>
    <w:rsid w:val="009D48C6"/>
    <w:rsid w:val="009D4D49"/>
    <w:rsid w:val="009D6752"/>
    <w:rsid w:val="009D6754"/>
    <w:rsid w:val="009E1CE2"/>
    <w:rsid w:val="009E437C"/>
    <w:rsid w:val="009E5DC6"/>
    <w:rsid w:val="009E758A"/>
    <w:rsid w:val="009F0E8C"/>
    <w:rsid w:val="009F1545"/>
    <w:rsid w:val="009F1633"/>
    <w:rsid w:val="009F1BDA"/>
    <w:rsid w:val="009F2BA2"/>
    <w:rsid w:val="009F2EFC"/>
    <w:rsid w:val="009F3FF0"/>
    <w:rsid w:val="009F477D"/>
    <w:rsid w:val="009F4D83"/>
    <w:rsid w:val="009F595D"/>
    <w:rsid w:val="009F66BA"/>
    <w:rsid w:val="009F68DA"/>
    <w:rsid w:val="009F77C7"/>
    <w:rsid w:val="00A01587"/>
    <w:rsid w:val="00A02422"/>
    <w:rsid w:val="00A04AFA"/>
    <w:rsid w:val="00A05898"/>
    <w:rsid w:val="00A0614B"/>
    <w:rsid w:val="00A06437"/>
    <w:rsid w:val="00A07E1E"/>
    <w:rsid w:val="00A1023A"/>
    <w:rsid w:val="00A1134E"/>
    <w:rsid w:val="00A1162E"/>
    <w:rsid w:val="00A12119"/>
    <w:rsid w:val="00A121DD"/>
    <w:rsid w:val="00A125D1"/>
    <w:rsid w:val="00A128D7"/>
    <w:rsid w:val="00A12B39"/>
    <w:rsid w:val="00A13FD8"/>
    <w:rsid w:val="00A16DA8"/>
    <w:rsid w:val="00A21601"/>
    <w:rsid w:val="00A22476"/>
    <w:rsid w:val="00A238D0"/>
    <w:rsid w:val="00A24029"/>
    <w:rsid w:val="00A24035"/>
    <w:rsid w:val="00A25443"/>
    <w:rsid w:val="00A25AF5"/>
    <w:rsid w:val="00A26A49"/>
    <w:rsid w:val="00A27147"/>
    <w:rsid w:val="00A27153"/>
    <w:rsid w:val="00A27A78"/>
    <w:rsid w:val="00A3061C"/>
    <w:rsid w:val="00A309EA"/>
    <w:rsid w:val="00A32672"/>
    <w:rsid w:val="00A32BE9"/>
    <w:rsid w:val="00A3430C"/>
    <w:rsid w:val="00A34A5E"/>
    <w:rsid w:val="00A35668"/>
    <w:rsid w:val="00A37AE9"/>
    <w:rsid w:val="00A37EFD"/>
    <w:rsid w:val="00A40525"/>
    <w:rsid w:val="00A407F6"/>
    <w:rsid w:val="00A416E7"/>
    <w:rsid w:val="00A458FD"/>
    <w:rsid w:val="00A46189"/>
    <w:rsid w:val="00A47346"/>
    <w:rsid w:val="00A502FC"/>
    <w:rsid w:val="00A5073E"/>
    <w:rsid w:val="00A528DD"/>
    <w:rsid w:val="00A54472"/>
    <w:rsid w:val="00A54FD4"/>
    <w:rsid w:val="00A60A8D"/>
    <w:rsid w:val="00A63CD8"/>
    <w:rsid w:val="00A64181"/>
    <w:rsid w:val="00A66A45"/>
    <w:rsid w:val="00A66BF8"/>
    <w:rsid w:val="00A670FA"/>
    <w:rsid w:val="00A719E3"/>
    <w:rsid w:val="00A71FA9"/>
    <w:rsid w:val="00A7262E"/>
    <w:rsid w:val="00A73498"/>
    <w:rsid w:val="00A7378C"/>
    <w:rsid w:val="00A73F09"/>
    <w:rsid w:val="00A75D72"/>
    <w:rsid w:val="00A7625C"/>
    <w:rsid w:val="00A773AB"/>
    <w:rsid w:val="00A81CC5"/>
    <w:rsid w:val="00A82798"/>
    <w:rsid w:val="00A85570"/>
    <w:rsid w:val="00A8647A"/>
    <w:rsid w:val="00A87C0C"/>
    <w:rsid w:val="00A905F1"/>
    <w:rsid w:val="00A92D4D"/>
    <w:rsid w:val="00A94708"/>
    <w:rsid w:val="00A94CD0"/>
    <w:rsid w:val="00A959BB"/>
    <w:rsid w:val="00A95BC7"/>
    <w:rsid w:val="00A95CFD"/>
    <w:rsid w:val="00A95D0B"/>
    <w:rsid w:val="00A97900"/>
    <w:rsid w:val="00AA0C52"/>
    <w:rsid w:val="00AA284C"/>
    <w:rsid w:val="00AA3BCA"/>
    <w:rsid w:val="00AA5B00"/>
    <w:rsid w:val="00AB1A0C"/>
    <w:rsid w:val="00AB3148"/>
    <w:rsid w:val="00AC0651"/>
    <w:rsid w:val="00AC2FAE"/>
    <w:rsid w:val="00AC308C"/>
    <w:rsid w:val="00AC429F"/>
    <w:rsid w:val="00AC52B9"/>
    <w:rsid w:val="00AC631B"/>
    <w:rsid w:val="00AC6494"/>
    <w:rsid w:val="00AC68F4"/>
    <w:rsid w:val="00AC7C3E"/>
    <w:rsid w:val="00AD09E6"/>
    <w:rsid w:val="00AD2330"/>
    <w:rsid w:val="00AD5360"/>
    <w:rsid w:val="00AD566A"/>
    <w:rsid w:val="00AD5920"/>
    <w:rsid w:val="00AD6151"/>
    <w:rsid w:val="00AD64D9"/>
    <w:rsid w:val="00AE0893"/>
    <w:rsid w:val="00AE1611"/>
    <w:rsid w:val="00AE29F6"/>
    <w:rsid w:val="00AE3997"/>
    <w:rsid w:val="00AE4AE9"/>
    <w:rsid w:val="00AE51D3"/>
    <w:rsid w:val="00AE570D"/>
    <w:rsid w:val="00AE760E"/>
    <w:rsid w:val="00AF1637"/>
    <w:rsid w:val="00AF1733"/>
    <w:rsid w:val="00AF4139"/>
    <w:rsid w:val="00AF4E6B"/>
    <w:rsid w:val="00AF5668"/>
    <w:rsid w:val="00AF6029"/>
    <w:rsid w:val="00AF60B5"/>
    <w:rsid w:val="00AF6134"/>
    <w:rsid w:val="00B0037A"/>
    <w:rsid w:val="00B00540"/>
    <w:rsid w:val="00B01E99"/>
    <w:rsid w:val="00B0340B"/>
    <w:rsid w:val="00B03E60"/>
    <w:rsid w:val="00B0466D"/>
    <w:rsid w:val="00B0473A"/>
    <w:rsid w:val="00B06163"/>
    <w:rsid w:val="00B06B57"/>
    <w:rsid w:val="00B06C6E"/>
    <w:rsid w:val="00B06CC9"/>
    <w:rsid w:val="00B06D12"/>
    <w:rsid w:val="00B076BD"/>
    <w:rsid w:val="00B07703"/>
    <w:rsid w:val="00B07F3C"/>
    <w:rsid w:val="00B1276F"/>
    <w:rsid w:val="00B132C4"/>
    <w:rsid w:val="00B138B3"/>
    <w:rsid w:val="00B14948"/>
    <w:rsid w:val="00B14C1D"/>
    <w:rsid w:val="00B150FC"/>
    <w:rsid w:val="00B15404"/>
    <w:rsid w:val="00B15B30"/>
    <w:rsid w:val="00B15C2B"/>
    <w:rsid w:val="00B1676F"/>
    <w:rsid w:val="00B16CCD"/>
    <w:rsid w:val="00B179AB"/>
    <w:rsid w:val="00B2022F"/>
    <w:rsid w:val="00B21B73"/>
    <w:rsid w:val="00B222B9"/>
    <w:rsid w:val="00B230BD"/>
    <w:rsid w:val="00B23662"/>
    <w:rsid w:val="00B25214"/>
    <w:rsid w:val="00B26F6E"/>
    <w:rsid w:val="00B30483"/>
    <w:rsid w:val="00B310AA"/>
    <w:rsid w:val="00B31644"/>
    <w:rsid w:val="00B31CA4"/>
    <w:rsid w:val="00B31F1C"/>
    <w:rsid w:val="00B32CCA"/>
    <w:rsid w:val="00B335FB"/>
    <w:rsid w:val="00B33C6A"/>
    <w:rsid w:val="00B34B2F"/>
    <w:rsid w:val="00B36AC7"/>
    <w:rsid w:val="00B36E72"/>
    <w:rsid w:val="00B37213"/>
    <w:rsid w:val="00B40629"/>
    <w:rsid w:val="00B41532"/>
    <w:rsid w:val="00B4159E"/>
    <w:rsid w:val="00B428C2"/>
    <w:rsid w:val="00B42F0B"/>
    <w:rsid w:val="00B44E3F"/>
    <w:rsid w:val="00B47127"/>
    <w:rsid w:val="00B50197"/>
    <w:rsid w:val="00B50625"/>
    <w:rsid w:val="00B50B06"/>
    <w:rsid w:val="00B5268B"/>
    <w:rsid w:val="00B53100"/>
    <w:rsid w:val="00B533CF"/>
    <w:rsid w:val="00B54BF6"/>
    <w:rsid w:val="00B55B29"/>
    <w:rsid w:val="00B56204"/>
    <w:rsid w:val="00B57FEC"/>
    <w:rsid w:val="00B62455"/>
    <w:rsid w:val="00B63386"/>
    <w:rsid w:val="00B645BC"/>
    <w:rsid w:val="00B648CE"/>
    <w:rsid w:val="00B65B5A"/>
    <w:rsid w:val="00B66A78"/>
    <w:rsid w:val="00B70519"/>
    <w:rsid w:val="00B70B0D"/>
    <w:rsid w:val="00B71F6B"/>
    <w:rsid w:val="00B72A0C"/>
    <w:rsid w:val="00B72AE5"/>
    <w:rsid w:val="00B73A95"/>
    <w:rsid w:val="00B73E20"/>
    <w:rsid w:val="00B73E5C"/>
    <w:rsid w:val="00B74CBE"/>
    <w:rsid w:val="00B7576B"/>
    <w:rsid w:val="00B77001"/>
    <w:rsid w:val="00B77039"/>
    <w:rsid w:val="00B77748"/>
    <w:rsid w:val="00B83279"/>
    <w:rsid w:val="00B83C4B"/>
    <w:rsid w:val="00B84407"/>
    <w:rsid w:val="00B860EF"/>
    <w:rsid w:val="00B867DB"/>
    <w:rsid w:val="00B87B1A"/>
    <w:rsid w:val="00B90373"/>
    <w:rsid w:val="00B920FB"/>
    <w:rsid w:val="00B93757"/>
    <w:rsid w:val="00B94565"/>
    <w:rsid w:val="00B9523F"/>
    <w:rsid w:val="00B96335"/>
    <w:rsid w:val="00B96A11"/>
    <w:rsid w:val="00BA14D7"/>
    <w:rsid w:val="00BA280B"/>
    <w:rsid w:val="00BA3442"/>
    <w:rsid w:val="00BA3465"/>
    <w:rsid w:val="00BA35D9"/>
    <w:rsid w:val="00BA63A2"/>
    <w:rsid w:val="00BA6A84"/>
    <w:rsid w:val="00BA796D"/>
    <w:rsid w:val="00BB0F6B"/>
    <w:rsid w:val="00BB1072"/>
    <w:rsid w:val="00BB17A6"/>
    <w:rsid w:val="00BB1CC7"/>
    <w:rsid w:val="00BB1E19"/>
    <w:rsid w:val="00BB3884"/>
    <w:rsid w:val="00BB4E31"/>
    <w:rsid w:val="00BB5432"/>
    <w:rsid w:val="00BB6146"/>
    <w:rsid w:val="00BB6903"/>
    <w:rsid w:val="00BB6DF3"/>
    <w:rsid w:val="00BB7352"/>
    <w:rsid w:val="00BB7C0B"/>
    <w:rsid w:val="00BC03ED"/>
    <w:rsid w:val="00BC18EA"/>
    <w:rsid w:val="00BC1E2B"/>
    <w:rsid w:val="00BC2B3D"/>
    <w:rsid w:val="00BC3C4E"/>
    <w:rsid w:val="00BC6248"/>
    <w:rsid w:val="00BC6F29"/>
    <w:rsid w:val="00BC7521"/>
    <w:rsid w:val="00BC7DD6"/>
    <w:rsid w:val="00BD1CA3"/>
    <w:rsid w:val="00BD2B40"/>
    <w:rsid w:val="00BD4FBF"/>
    <w:rsid w:val="00BD738E"/>
    <w:rsid w:val="00BE248B"/>
    <w:rsid w:val="00BE2EDE"/>
    <w:rsid w:val="00BF0C38"/>
    <w:rsid w:val="00BF2AC1"/>
    <w:rsid w:val="00BF340E"/>
    <w:rsid w:val="00BF3C62"/>
    <w:rsid w:val="00BF4793"/>
    <w:rsid w:val="00BF7728"/>
    <w:rsid w:val="00C00D8A"/>
    <w:rsid w:val="00C00F63"/>
    <w:rsid w:val="00C016B8"/>
    <w:rsid w:val="00C0198B"/>
    <w:rsid w:val="00C02226"/>
    <w:rsid w:val="00C02337"/>
    <w:rsid w:val="00C0556F"/>
    <w:rsid w:val="00C05759"/>
    <w:rsid w:val="00C06F9E"/>
    <w:rsid w:val="00C0778F"/>
    <w:rsid w:val="00C10B34"/>
    <w:rsid w:val="00C11704"/>
    <w:rsid w:val="00C124F2"/>
    <w:rsid w:val="00C12AE4"/>
    <w:rsid w:val="00C14800"/>
    <w:rsid w:val="00C14DE8"/>
    <w:rsid w:val="00C15BB9"/>
    <w:rsid w:val="00C21352"/>
    <w:rsid w:val="00C228BB"/>
    <w:rsid w:val="00C2359F"/>
    <w:rsid w:val="00C24CA6"/>
    <w:rsid w:val="00C25156"/>
    <w:rsid w:val="00C266A4"/>
    <w:rsid w:val="00C26B34"/>
    <w:rsid w:val="00C27725"/>
    <w:rsid w:val="00C27771"/>
    <w:rsid w:val="00C27BD7"/>
    <w:rsid w:val="00C27C71"/>
    <w:rsid w:val="00C30207"/>
    <w:rsid w:val="00C31040"/>
    <w:rsid w:val="00C324E3"/>
    <w:rsid w:val="00C3471C"/>
    <w:rsid w:val="00C34F57"/>
    <w:rsid w:val="00C36D14"/>
    <w:rsid w:val="00C37087"/>
    <w:rsid w:val="00C404FF"/>
    <w:rsid w:val="00C40ED8"/>
    <w:rsid w:val="00C4125E"/>
    <w:rsid w:val="00C4246D"/>
    <w:rsid w:val="00C4290B"/>
    <w:rsid w:val="00C42AB5"/>
    <w:rsid w:val="00C4313D"/>
    <w:rsid w:val="00C435A8"/>
    <w:rsid w:val="00C4500D"/>
    <w:rsid w:val="00C472BF"/>
    <w:rsid w:val="00C5102A"/>
    <w:rsid w:val="00C51261"/>
    <w:rsid w:val="00C51DC7"/>
    <w:rsid w:val="00C52CBD"/>
    <w:rsid w:val="00C53622"/>
    <w:rsid w:val="00C53A97"/>
    <w:rsid w:val="00C55044"/>
    <w:rsid w:val="00C606E2"/>
    <w:rsid w:val="00C6135E"/>
    <w:rsid w:val="00C6307B"/>
    <w:rsid w:val="00C6309E"/>
    <w:rsid w:val="00C65F15"/>
    <w:rsid w:val="00C6669A"/>
    <w:rsid w:val="00C672EE"/>
    <w:rsid w:val="00C708DA"/>
    <w:rsid w:val="00C7195E"/>
    <w:rsid w:val="00C76090"/>
    <w:rsid w:val="00C7637A"/>
    <w:rsid w:val="00C76D9E"/>
    <w:rsid w:val="00C8071A"/>
    <w:rsid w:val="00C81804"/>
    <w:rsid w:val="00C81DED"/>
    <w:rsid w:val="00C81EB2"/>
    <w:rsid w:val="00C8260A"/>
    <w:rsid w:val="00C841F2"/>
    <w:rsid w:val="00C851A2"/>
    <w:rsid w:val="00C85D7C"/>
    <w:rsid w:val="00C86C1C"/>
    <w:rsid w:val="00C86FF1"/>
    <w:rsid w:val="00C8730C"/>
    <w:rsid w:val="00C87811"/>
    <w:rsid w:val="00C87A37"/>
    <w:rsid w:val="00C91585"/>
    <w:rsid w:val="00C91923"/>
    <w:rsid w:val="00C9204C"/>
    <w:rsid w:val="00C921A1"/>
    <w:rsid w:val="00C9425F"/>
    <w:rsid w:val="00C96501"/>
    <w:rsid w:val="00C96A32"/>
    <w:rsid w:val="00CA009A"/>
    <w:rsid w:val="00CA2841"/>
    <w:rsid w:val="00CA3337"/>
    <w:rsid w:val="00CA40DF"/>
    <w:rsid w:val="00CA4557"/>
    <w:rsid w:val="00CA494A"/>
    <w:rsid w:val="00CA5EF4"/>
    <w:rsid w:val="00CA6AF6"/>
    <w:rsid w:val="00CA75B2"/>
    <w:rsid w:val="00CB062C"/>
    <w:rsid w:val="00CB0D7A"/>
    <w:rsid w:val="00CB2241"/>
    <w:rsid w:val="00CB2E25"/>
    <w:rsid w:val="00CB5977"/>
    <w:rsid w:val="00CB5C04"/>
    <w:rsid w:val="00CB62DC"/>
    <w:rsid w:val="00CC10D9"/>
    <w:rsid w:val="00CC1CCA"/>
    <w:rsid w:val="00CC1EBF"/>
    <w:rsid w:val="00CC2B18"/>
    <w:rsid w:val="00CC38C5"/>
    <w:rsid w:val="00CC551E"/>
    <w:rsid w:val="00CC5D58"/>
    <w:rsid w:val="00CC6361"/>
    <w:rsid w:val="00CC680C"/>
    <w:rsid w:val="00CC78DA"/>
    <w:rsid w:val="00CD0558"/>
    <w:rsid w:val="00CD1FE9"/>
    <w:rsid w:val="00CD38E4"/>
    <w:rsid w:val="00CD415D"/>
    <w:rsid w:val="00CD4B3A"/>
    <w:rsid w:val="00CE1690"/>
    <w:rsid w:val="00CE1986"/>
    <w:rsid w:val="00CE25DB"/>
    <w:rsid w:val="00CE28BE"/>
    <w:rsid w:val="00CE2C65"/>
    <w:rsid w:val="00CE403D"/>
    <w:rsid w:val="00CE4F7A"/>
    <w:rsid w:val="00CE5A5A"/>
    <w:rsid w:val="00CE6235"/>
    <w:rsid w:val="00CE73B9"/>
    <w:rsid w:val="00CE75C3"/>
    <w:rsid w:val="00CF06E1"/>
    <w:rsid w:val="00CF0835"/>
    <w:rsid w:val="00CF184F"/>
    <w:rsid w:val="00CF1907"/>
    <w:rsid w:val="00CF204A"/>
    <w:rsid w:val="00CF249D"/>
    <w:rsid w:val="00CF4956"/>
    <w:rsid w:val="00CF4A7A"/>
    <w:rsid w:val="00CF54EF"/>
    <w:rsid w:val="00CF577B"/>
    <w:rsid w:val="00CF6832"/>
    <w:rsid w:val="00D0040C"/>
    <w:rsid w:val="00D01785"/>
    <w:rsid w:val="00D01791"/>
    <w:rsid w:val="00D01C1F"/>
    <w:rsid w:val="00D0266F"/>
    <w:rsid w:val="00D02E63"/>
    <w:rsid w:val="00D03A74"/>
    <w:rsid w:val="00D04052"/>
    <w:rsid w:val="00D05088"/>
    <w:rsid w:val="00D050B7"/>
    <w:rsid w:val="00D06CFB"/>
    <w:rsid w:val="00D10429"/>
    <w:rsid w:val="00D14FBE"/>
    <w:rsid w:val="00D15EB7"/>
    <w:rsid w:val="00D20312"/>
    <w:rsid w:val="00D20BAE"/>
    <w:rsid w:val="00D21040"/>
    <w:rsid w:val="00D214E8"/>
    <w:rsid w:val="00D216BB"/>
    <w:rsid w:val="00D22036"/>
    <w:rsid w:val="00D22E4C"/>
    <w:rsid w:val="00D23B6D"/>
    <w:rsid w:val="00D2430A"/>
    <w:rsid w:val="00D25939"/>
    <w:rsid w:val="00D31802"/>
    <w:rsid w:val="00D31819"/>
    <w:rsid w:val="00D31951"/>
    <w:rsid w:val="00D31E33"/>
    <w:rsid w:val="00D31FB7"/>
    <w:rsid w:val="00D32086"/>
    <w:rsid w:val="00D3233C"/>
    <w:rsid w:val="00D33225"/>
    <w:rsid w:val="00D34247"/>
    <w:rsid w:val="00D35762"/>
    <w:rsid w:val="00D3677E"/>
    <w:rsid w:val="00D367F1"/>
    <w:rsid w:val="00D36A80"/>
    <w:rsid w:val="00D3749F"/>
    <w:rsid w:val="00D401A0"/>
    <w:rsid w:val="00D40C2D"/>
    <w:rsid w:val="00D41686"/>
    <w:rsid w:val="00D41BD0"/>
    <w:rsid w:val="00D428E2"/>
    <w:rsid w:val="00D43288"/>
    <w:rsid w:val="00D457FB"/>
    <w:rsid w:val="00D4594E"/>
    <w:rsid w:val="00D474B9"/>
    <w:rsid w:val="00D47897"/>
    <w:rsid w:val="00D5014C"/>
    <w:rsid w:val="00D50362"/>
    <w:rsid w:val="00D50A00"/>
    <w:rsid w:val="00D50BC6"/>
    <w:rsid w:val="00D50ED1"/>
    <w:rsid w:val="00D51501"/>
    <w:rsid w:val="00D522C9"/>
    <w:rsid w:val="00D53041"/>
    <w:rsid w:val="00D53417"/>
    <w:rsid w:val="00D5345B"/>
    <w:rsid w:val="00D535A9"/>
    <w:rsid w:val="00D5580A"/>
    <w:rsid w:val="00D578AA"/>
    <w:rsid w:val="00D608D6"/>
    <w:rsid w:val="00D61489"/>
    <w:rsid w:val="00D616BD"/>
    <w:rsid w:val="00D632BA"/>
    <w:rsid w:val="00D640E7"/>
    <w:rsid w:val="00D64A99"/>
    <w:rsid w:val="00D65A48"/>
    <w:rsid w:val="00D65BBF"/>
    <w:rsid w:val="00D6765B"/>
    <w:rsid w:val="00D67CAB"/>
    <w:rsid w:val="00D70D03"/>
    <w:rsid w:val="00D722FD"/>
    <w:rsid w:val="00D72CD6"/>
    <w:rsid w:val="00D72FE6"/>
    <w:rsid w:val="00D7350D"/>
    <w:rsid w:val="00D74F12"/>
    <w:rsid w:val="00D76A5A"/>
    <w:rsid w:val="00D8045A"/>
    <w:rsid w:val="00D80FB1"/>
    <w:rsid w:val="00D81ECD"/>
    <w:rsid w:val="00D81F19"/>
    <w:rsid w:val="00D82AD1"/>
    <w:rsid w:val="00D8314F"/>
    <w:rsid w:val="00D83549"/>
    <w:rsid w:val="00D83A8F"/>
    <w:rsid w:val="00D8474A"/>
    <w:rsid w:val="00D84B0D"/>
    <w:rsid w:val="00D852BB"/>
    <w:rsid w:val="00D857D0"/>
    <w:rsid w:val="00D870CC"/>
    <w:rsid w:val="00D874C8"/>
    <w:rsid w:val="00D90CDE"/>
    <w:rsid w:val="00D915EE"/>
    <w:rsid w:val="00D93BA4"/>
    <w:rsid w:val="00D94B0F"/>
    <w:rsid w:val="00D94C9B"/>
    <w:rsid w:val="00D94F4E"/>
    <w:rsid w:val="00D968BB"/>
    <w:rsid w:val="00D97D2F"/>
    <w:rsid w:val="00D97E9D"/>
    <w:rsid w:val="00DA0D55"/>
    <w:rsid w:val="00DA11FB"/>
    <w:rsid w:val="00DA1DC4"/>
    <w:rsid w:val="00DA5460"/>
    <w:rsid w:val="00DA567F"/>
    <w:rsid w:val="00DA5B9A"/>
    <w:rsid w:val="00DA7E5F"/>
    <w:rsid w:val="00DA7F05"/>
    <w:rsid w:val="00DB16BF"/>
    <w:rsid w:val="00DB1A21"/>
    <w:rsid w:val="00DB20F4"/>
    <w:rsid w:val="00DB4155"/>
    <w:rsid w:val="00DB6DF0"/>
    <w:rsid w:val="00DC03C2"/>
    <w:rsid w:val="00DC0C37"/>
    <w:rsid w:val="00DC24B5"/>
    <w:rsid w:val="00DC2D07"/>
    <w:rsid w:val="00DC2E99"/>
    <w:rsid w:val="00DC3778"/>
    <w:rsid w:val="00DC639B"/>
    <w:rsid w:val="00DD0217"/>
    <w:rsid w:val="00DD191A"/>
    <w:rsid w:val="00DD2888"/>
    <w:rsid w:val="00DD2983"/>
    <w:rsid w:val="00DD4D6D"/>
    <w:rsid w:val="00DD50F8"/>
    <w:rsid w:val="00DD586F"/>
    <w:rsid w:val="00DE0023"/>
    <w:rsid w:val="00DE0CCE"/>
    <w:rsid w:val="00DE0FFA"/>
    <w:rsid w:val="00DE12D7"/>
    <w:rsid w:val="00DE3117"/>
    <w:rsid w:val="00DE523A"/>
    <w:rsid w:val="00DE527B"/>
    <w:rsid w:val="00DE5AA8"/>
    <w:rsid w:val="00DE5C04"/>
    <w:rsid w:val="00DF0375"/>
    <w:rsid w:val="00DF0D8C"/>
    <w:rsid w:val="00DF3A08"/>
    <w:rsid w:val="00DF5573"/>
    <w:rsid w:val="00DF6004"/>
    <w:rsid w:val="00DF68AD"/>
    <w:rsid w:val="00E015CB"/>
    <w:rsid w:val="00E0262C"/>
    <w:rsid w:val="00E05A7D"/>
    <w:rsid w:val="00E07EE2"/>
    <w:rsid w:val="00E1014A"/>
    <w:rsid w:val="00E11324"/>
    <w:rsid w:val="00E11615"/>
    <w:rsid w:val="00E11ECA"/>
    <w:rsid w:val="00E12DD3"/>
    <w:rsid w:val="00E136F9"/>
    <w:rsid w:val="00E13A29"/>
    <w:rsid w:val="00E13C23"/>
    <w:rsid w:val="00E14410"/>
    <w:rsid w:val="00E14451"/>
    <w:rsid w:val="00E15954"/>
    <w:rsid w:val="00E167AE"/>
    <w:rsid w:val="00E16CF6"/>
    <w:rsid w:val="00E16EC0"/>
    <w:rsid w:val="00E1714A"/>
    <w:rsid w:val="00E1768C"/>
    <w:rsid w:val="00E17A31"/>
    <w:rsid w:val="00E17CA5"/>
    <w:rsid w:val="00E201E7"/>
    <w:rsid w:val="00E22074"/>
    <w:rsid w:val="00E220B2"/>
    <w:rsid w:val="00E225FF"/>
    <w:rsid w:val="00E22B8B"/>
    <w:rsid w:val="00E22C15"/>
    <w:rsid w:val="00E2338A"/>
    <w:rsid w:val="00E24668"/>
    <w:rsid w:val="00E26D40"/>
    <w:rsid w:val="00E2795E"/>
    <w:rsid w:val="00E27A16"/>
    <w:rsid w:val="00E31382"/>
    <w:rsid w:val="00E313D9"/>
    <w:rsid w:val="00E31559"/>
    <w:rsid w:val="00E32B2E"/>
    <w:rsid w:val="00E33372"/>
    <w:rsid w:val="00E34115"/>
    <w:rsid w:val="00E3416C"/>
    <w:rsid w:val="00E35564"/>
    <w:rsid w:val="00E35B65"/>
    <w:rsid w:val="00E36B1F"/>
    <w:rsid w:val="00E42CE4"/>
    <w:rsid w:val="00E43832"/>
    <w:rsid w:val="00E43FE0"/>
    <w:rsid w:val="00E45CAE"/>
    <w:rsid w:val="00E5021B"/>
    <w:rsid w:val="00E51349"/>
    <w:rsid w:val="00E5374C"/>
    <w:rsid w:val="00E543EF"/>
    <w:rsid w:val="00E547DD"/>
    <w:rsid w:val="00E552B7"/>
    <w:rsid w:val="00E6024D"/>
    <w:rsid w:val="00E61427"/>
    <w:rsid w:val="00E620E6"/>
    <w:rsid w:val="00E62B7A"/>
    <w:rsid w:val="00E63F09"/>
    <w:rsid w:val="00E660AA"/>
    <w:rsid w:val="00E66160"/>
    <w:rsid w:val="00E67C05"/>
    <w:rsid w:val="00E67E94"/>
    <w:rsid w:val="00E70277"/>
    <w:rsid w:val="00E703FF"/>
    <w:rsid w:val="00E717B6"/>
    <w:rsid w:val="00E71A8D"/>
    <w:rsid w:val="00E73022"/>
    <w:rsid w:val="00E730BA"/>
    <w:rsid w:val="00E731F3"/>
    <w:rsid w:val="00E75A07"/>
    <w:rsid w:val="00E75BF3"/>
    <w:rsid w:val="00E75DC3"/>
    <w:rsid w:val="00E7600A"/>
    <w:rsid w:val="00E76776"/>
    <w:rsid w:val="00E81884"/>
    <w:rsid w:val="00E81B37"/>
    <w:rsid w:val="00E82ACA"/>
    <w:rsid w:val="00E8688E"/>
    <w:rsid w:val="00E87B42"/>
    <w:rsid w:val="00E87E17"/>
    <w:rsid w:val="00E91395"/>
    <w:rsid w:val="00E925AC"/>
    <w:rsid w:val="00E928C1"/>
    <w:rsid w:val="00E93235"/>
    <w:rsid w:val="00E9390F"/>
    <w:rsid w:val="00E93A8F"/>
    <w:rsid w:val="00E93EA0"/>
    <w:rsid w:val="00E93EBC"/>
    <w:rsid w:val="00E94E5C"/>
    <w:rsid w:val="00E94F21"/>
    <w:rsid w:val="00E95678"/>
    <w:rsid w:val="00E97708"/>
    <w:rsid w:val="00E97F84"/>
    <w:rsid w:val="00EA37C7"/>
    <w:rsid w:val="00EA585D"/>
    <w:rsid w:val="00EA5D2F"/>
    <w:rsid w:val="00EA6A98"/>
    <w:rsid w:val="00EA6E9C"/>
    <w:rsid w:val="00EB11E5"/>
    <w:rsid w:val="00EB14DD"/>
    <w:rsid w:val="00EB2AD8"/>
    <w:rsid w:val="00EB3189"/>
    <w:rsid w:val="00EB37E7"/>
    <w:rsid w:val="00EB38F7"/>
    <w:rsid w:val="00EB4B8A"/>
    <w:rsid w:val="00EB4D6B"/>
    <w:rsid w:val="00EB4F84"/>
    <w:rsid w:val="00EB52A5"/>
    <w:rsid w:val="00EB53F1"/>
    <w:rsid w:val="00EB56EE"/>
    <w:rsid w:val="00EC01D3"/>
    <w:rsid w:val="00EC0390"/>
    <w:rsid w:val="00EC0C46"/>
    <w:rsid w:val="00EC219A"/>
    <w:rsid w:val="00EC2EE9"/>
    <w:rsid w:val="00EC33D8"/>
    <w:rsid w:val="00EC5BF1"/>
    <w:rsid w:val="00EC6316"/>
    <w:rsid w:val="00EC6D65"/>
    <w:rsid w:val="00EC7A7C"/>
    <w:rsid w:val="00ED1204"/>
    <w:rsid w:val="00ED258E"/>
    <w:rsid w:val="00ED3387"/>
    <w:rsid w:val="00ED3AEA"/>
    <w:rsid w:val="00ED3BFB"/>
    <w:rsid w:val="00ED3DD8"/>
    <w:rsid w:val="00ED442E"/>
    <w:rsid w:val="00ED452D"/>
    <w:rsid w:val="00ED7AE6"/>
    <w:rsid w:val="00EE0729"/>
    <w:rsid w:val="00EE0FA8"/>
    <w:rsid w:val="00EE1D89"/>
    <w:rsid w:val="00EE2825"/>
    <w:rsid w:val="00EE2CF6"/>
    <w:rsid w:val="00EE2D8E"/>
    <w:rsid w:val="00EE33A2"/>
    <w:rsid w:val="00EE397E"/>
    <w:rsid w:val="00EE3BEC"/>
    <w:rsid w:val="00EE6D13"/>
    <w:rsid w:val="00EE7799"/>
    <w:rsid w:val="00EF0E5C"/>
    <w:rsid w:val="00EF1BB6"/>
    <w:rsid w:val="00EF1D54"/>
    <w:rsid w:val="00EF1DBE"/>
    <w:rsid w:val="00EF255F"/>
    <w:rsid w:val="00EF2B61"/>
    <w:rsid w:val="00EF2D0B"/>
    <w:rsid w:val="00EF39B7"/>
    <w:rsid w:val="00EF5391"/>
    <w:rsid w:val="00EF5E95"/>
    <w:rsid w:val="00F0057D"/>
    <w:rsid w:val="00F01D27"/>
    <w:rsid w:val="00F023C3"/>
    <w:rsid w:val="00F02C5E"/>
    <w:rsid w:val="00F02DBB"/>
    <w:rsid w:val="00F03822"/>
    <w:rsid w:val="00F04C0B"/>
    <w:rsid w:val="00F05D2E"/>
    <w:rsid w:val="00F05E6D"/>
    <w:rsid w:val="00F06F14"/>
    <w:rsid w:val="00F10E9B"/>
    <w:rsid w:val="00F11A59"/>
    <w:rsid w:val="00F12824"/>
    <w:rsid w:val="00F14984"/>
    <w:rsid w:val="00F14C52"/>
    <w:rsid w:val="00F15AA4"/>
    <w:rsid w:val="00F164A9"/>
    <w:rsid w:val="00F1764F"/>
    <w:rsid w:val="00F20208"/>
    <w:rsid w:val="00F20502"/>
    <w:rsid w:val="00F21700"/>
    <w:rsid w:val="00F257DE"/>
    <w:rsid w:val="00F30811"/>
    <w:rsid w:val="00F31BE8"/>
    <w:rsid w:val="00F329CC"/>
    <w:rsid w:val="00F32B4B"/>
    <w:rsid w:val="00F35D9D"/>
    <w:rsid w:val="00F3640B"/>
    <w:rsid w:val="00F3643B"/>
    <w:rsid w:val="00F36804"/>
    <w:rsid w:val="00F405F7"/>
    <w:rsid w:val="00F42974"/>
    <w:rsid w:val="00F45015"/>
    <w:rsid w:val="00F45E34"/>
    <w:rsid w:val="00F50448"/>
    <w:rsid w:val="00F53C1F"/>
    <w:rsid w:val="00F54450"/>
    <w:rsid w:val="00F5679B"/>
    <w:rsid w:val="00F569BD"/>
    <w:rsid w:val="00F56A0D"/>
    <w:rsid w:val="00F575A8"/>
    <w:rsid w:val="00F610ED"/>
    <w:rsid w:val="00F6263C"/>
    <w:rsid w:val="00F6322B"/>
    <w:rsid w:val="00F634C6"/>
    <w:rsid w:val="00F63A2D"/>
    <w:rsid w:val="00F63D3E"/>
    <w:rsid w:val="00F6464A"/>
    <w:rsid w:val="00F64A2C"/>
    <w:rsid w:val="00F66B76"/>
    <w:rsid w:val="00F700AF"/>
    <w:rsid w:val="00F7186D"/>
    <w:rsid w:val="00F71CD3"/>
    <w:rsid w:val="00F7504D"/>
    <w:rsid w:val="00F7642B"/>
    <w:rsid w:val="00F76DB0"/>
    <w:rsid w:val="00F82928"/>
    <w:rsid w:val="00F829E1"/>
    <w:rsid w:val="00F82E9D"/>
    <w:rsid w:val="00F8376B"/>
    <w:rsid w:val="00F83DA9"/>
    <w:rsid w:val="00F843B2"/>
    <w:rsid w:val="00F844A7"/>
    <w:rsid w:val="00F85427"/>
    <w:rsid w:val="00F85614"/>
    <w:rsid w:val="00F8562E"/>
    <w:rsid w:val="00F85D83"/>
    <w:rsid w:val="00F87E95"/>
    <w:rsid w:val="00F90009"/>
    <w:rsid w:val="00F9029F"/>
    <w:rsid w:val="00F91E9B"/>
    <w:rsid w:val="00F92BF3"/>
    <w:rsid w:val="00F941EF"/>
    <w:rsid w:val="00F94E17"/>
    <w:rsid w:val="00F955F0"/>
    <w:rsid w:val="00F958D6"/>
    <w:rsid w:val="00F97077"/>
    <w:rsid w:val="00FA0507"/>
    <w:rsid w:val="00FA055F"/>
    <w:rsid w:val="00FA17A1"/>
    <w:rsid w:val="00FA1BAB"/>
    <w:rsid w:val="00FA2C4D"/>
    <w:rsid w:val="00FA491B"/>
    <w:rsid w:val="00FA52E4"/>
    <w:rsid w:val="00FA7215"/>
    <w:rsid w:val="00FB0546"/>
    <w:rsid w:val="00FB3047"/>
    <w:rsid w:val="00FB31A2"/>
    <w:rsid w:val="00FB5562"/>
    <w:rsid w:val="00FC336C"/>
    <w:rsid w:val="00FC5B26"/>
    <w:rsid w:val="00FC62FB"/>
    <w:rsid w:val="00FC6AE9"/>
    <w:rsid w:val="00FC7611"/>
    <w:rsid w:val="00FD1451"/>
    <w:rsid w:val="00FD16E4"/>
    <w:rsid w:val="00FD1DBE"/>
    <w:rsid w:val="00FD20BD"/>
    <w:rsid w:val="00FD3BF3"/>
    <w:rsid w:val="00FD44BE"/>
    <w:rsid w:val="00FD56CB"/>
    <w:rsid w:val="00FD6B33"/>
    <w:rsid w:val="00FD6E85"/>
    <w:rsid w:val="00FD72B0"/>
    <w:rsid w:val="00FE0248"/>
    <w:rsid w:val="00FE0CD8"/>
    <w:rsid w:val="00FE10B9"/>
    <w:rsid w:val="00FE2C69"/>
    <w:rsid w:val="00FE411C"/>
    <w:rsid w:val="00FE4B39"/>
    <w:rsid w:val="00FE4CF5"/>
    <w:rsid w:val="00FE7AE6"/>
    <w:rsid w:val="00FE7C1A"/>
    <w:rsid w:val="00FF07B6"/>
    <w:rsid w:val="00FF0F80"/>
    <w:rsid w:val="00FF1EA5"/>
    <w:rsid w:val="00FF2196"/>
    <w:rsid w:val="00FF2BBC"/>
    <w:rsid w:val="00FF3B09"/>
    <w:rsid w:val="00FF4FC6"/>
    <w:rsid w:val="00FF6622"/>
    <w:rsid w:val="00FF66F0"/>
    <w:rsid w:val="00FF74B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6700CA"/>
  <w15:docId w15:val="{4AA3F444-25C8-410F-8E1D-752FEA4E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0727BB"/>
    <w:pPr>
      <w:keepNext/>
      <w:keepLines/>
      <w:spacing w:before="480" w:after="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840D5D"/>
    <w:pPr>
      <w:keepNext/>
      <w:keepLines/>
      <w:spacing w:before="480" w:after="12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A212C"/>
    <w:pPr>
      <w:keepNext/>
      <w:keepLines/>
      <w:spacing w:before="240" w:after="12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840D5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94235F"/>
    <w:pPr>
      <w:ind w:left="720"/>
      <w:contextualSpacing/>
    </w:pPr>
  </w:style>
  <w:style w:type="paragraph" w:styleId="Textonotapie">
    <w:name w:val="footnote text"/>
    <w:basedOn w:val="Normal"/>
    <w:link w:val="TextonotapieCar"/>
    <w:uiPriority w:val="99"/>
    <w:unhideWhenUsed/>
    <w:rsid w:val="0094235F"/>
    <w:pPr>
      <w:spacing w:after="0" w:line="240" w:lineRule="auto"/>
    </w:pPr>
    <w:rPr>
      <w:sz w:val="20"/>
      <w:szCs w:val="20"/>
    </w:rPr>
  </w:style>
  <w:style w:type="character" w:customStyle="1" w:styleId="TextonotapieCar">
    <w:name w:val="Texto nota pie Car"/>
    <w:basedOn w:val="Fuentedeprrafopredeter"/>
    <w:link w:val="Textonotapie"/>
    <w:uiPriority w:val="99"/>
    <w:rsid w:val="0094235F"/>
    <w:rPr>
      <w:sz w:val="20"/>
      <w:szCs w:val="20"/>
    </w:rPr>
  </w:style>
  <w:style w:type="character" w:styleId="Refdenotaalpie">
    <w:name w:val="footnote reference"/>
    <w:aliases w:val="Ref. de nota al pie LAURA"/>
    <w:basedOn w:val="Fuentedeprrafopredeter"/>
    <w:uiPriority w:val="99"/>
    <w:unhideWhenUsed/>
    <w:rsid w:val="0094235F"/>
    <w:rPr>
      <w:vertAlign w:val="superscript"/>
    </w:rPr>
  </w:style>
  <w:style w:type="paragraph" w:styleId="Encabezado">
    <w:name w:val="header"/>
    <w:basedOn w:val="Normal"/>
    <w:link w:val="EncabezadoCar"/>
    <w:uiPriority w:val="99"/>
    <w:unhideWhenUsed/>
    <w:rsid w:val="0094235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4235F"/>
  </w:style>
  <w:style w:type="paragraph" w:styleId="Piedepgina">
    <w:name w:val="footer"/>
    <w:basedOn w:val="Normal"/>
    <w:link w:val="PiedepginaCar"/>
    <w:uiPriority w:val="99"/>
    <w:unhideWhenUsed/>
    <w:rsid w:val="0094235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4235F"/>
  </w:style>
  <w:style w:type="character" w:customStyle="1" w:styleId="Ttulo2Car">
    <w:name w:val="Título 2 Car"/>
    <w:basedOn w:val="Fuentedeprrafopredeter"/>
    <w:link w:val="Ttulo2"/>
    <w:uiPriority w:val="9"/>
    <w:rsid w:val="00840D5D"/>
    <w:rPr>
      <w:rFonts w:asciiTheme="majorHAnsi" w:eastAsiaTheme="majorEastAsia" w:hAnsiTheme="majorHAnsi" w:cstheme="majorBidi"/>
      <w:b/>
      <w:bCs/>
      <w:color w:val="4F81BD" w:themeColor="accent1"/>
      <w:sz w:val="26"/>
      <w:szCs w:val="26"/>
    </w:rPr>
  </w:style>
  <w:style w:type="character" w:customStyle="1" w:styleId="Ttulo1Car">
    <w:name w:val="Título 1 Car"/>
    <w:basedOn w:val="Fuentedeprrafopredeter"/>
    <w:link w:val="Ttulo1"/>
    <w:uiPriority w:val="9"/>
    <w:rsid w:val="000727BB"/>
    <w:rPr>
      <w:rFonts w:asciiTheme="majorHAnsi" w:eastAsiaTheme="majorEastAsia" w:hAnsiTheme="majorHAnsi" w:cstheme="majorBidi"/>
      <w:b/>
      <w:bCs/>
      <w:color w:val="365F91" w:themeColor="accent1" w:themeShade="BF"/>
      <w:sz w:val="28"/>
      <w:szCs w:val="28"/>
    </w:rPr>
  </w:style>
  <w:style w:type="character" w:customStyle="1" w:styleId="Ttulo3Car">
    <w:name w:val="Título 3 Car"/>
    <w:basedOn w:val="Fuentedeprrafopredeter"/>
    <w:link w:val="Ttulo3"/>
    <w:uiPriority w:val="9"/>
    <w:rsid w:val="003A212C"/>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877A48"/>
    <w:pPr>
      <w:spacing w:after="0" w:line="240" w:lineRule="auto"/>
    </w:pPr>
    <w:rPr>
      <w:rFonts w:ascii="Times New Roman" w:hAnsi="Times New Roman" w:cs="Times New Roman"/>
      <w:sz w:val="24"/>
      <w:szCs w:val="24"/>
      <w:lang w:eastAsia="es-AR"/>
    </w:rPr>
  </w:style>
  <w:style w:type="character" w:styleId="Hipervnculo">
    <w:name w:val="Hyperlink"/>
    <w:basedOn w:val="Fuentedeprrafopredeter"/>
    <w:uiPriority w:val="99"/>
    <w:unhideWhenUsed/>
    <w:rsid w:val="00B1676F"/>
    <w:rPr>
      <w:color w:val="0000FF" w:themeColor="hyperlink"/>
      <w:u w:val="single"/>
    </w:rPr>
  </w:style>
  <w:style w:type="table" w:styleId="Tablaconcuadrcula">
    <w:name w:val="Table Grid"/>
    <w:basedOn w:val="Tablanormal"/>
    <w:uiPriority w:val="59"/>
    <w:rsid w:val="00360435"/>
    <w:pPr>
      <w:spacing w:after="0" w:line="240" w:lineRule="auto"/>
    </w:pPr>
    <w:rPr>
      <w:lang w:val="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360435"/>
    <w:pPr>
      <w:autoSpaceDE w:val="0"/>
      <w:autoSpaceDN w:val="0"/>
      <w:adjustRightInd w:val="0"/>
      <w:spacing w:after="0" w:line="240" w:lineRule="auto"/>
    </w:pPr>
    <w:rPr>
      <w:rFonts w:ascii="Cambria" w:hAnsi="Cambria" w:cs="Cambria"/>
      <w:color w:val="000000"/>
      <w:sz w:val="24"/>
      <w:szCs w:val="24"/>
    </w:rPr>
  </w:style>
  <w:style w:type="character" w:styleId="CitaHTML">
    <w:name w:val="HTML Cite"/>
    <w:basedOn w:val="Fuentedeprrafopredeter"/>
    <w:uiPriority w:val="99"/>
    <w:semiHidden/>
    <w:unhideWhenUsed/>
    <w:rsid w:val="000727BB"/>
    <w:rPr>
      <w:i/>
      <w:iCs/>
    </w:rPr>
  </w:style>
  <w:style w:type="character" w:customStyle="1" w:styleId="Ttulo4Car">
    <w:name w:val="Título 4 Car"/>
    <w:basedOn w:val="Fuentedeprrafopredeter"/>
    <w:link w:val="Ttulo4"/>
    <w:uiPriority w:val="9"/>
    <w:rsid w:val="00840D5D"/>
    <w:rPr>
      <w:rFonts w:asciiTheme="majorHAnsi" w:eastAsiaTheme="majorEastAsia" w:hAnsiTheme="majorHAnsi" w:cstheme="majorBidi"/>
      <w:b/>
      <w:bCs/>
      <w:i/>
      <w:iCs/>
      <w:color w:val="4F81BD" w:themeColor="accent1"/>
    </w:rPr>
  </w:style>
  <w:style w:type="paragraph" w:styleId="Textodeglobo">
    <w:name w:val="Balloon Text"/>
    <w:basedOn w:val="Normal"/>
    <w:link w:val="TextodegloboCar"/>
    <w:uiPriority w:val="99"/>
    <w:semiHidden/>
    <w:unhideWhenUsed/>
    <w:rsid w:val="009413F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13FF"/>
    <w:rPr>
      <w:rFonts w:ascii="Tahoma" w:hAnsi="Tahoma" w:cs="Tahoma"/>
      <w:sz w:val="16"/>
      <w:szCs w:val="16"/>
    </w:rPr>
  </w:style>
  <w:style w:type="character" w:styleId="Refdecomentario">
    <w:name w:val="annotation reference"/>
    <w:basedOn w:val="Fuentedeprrafopredeter"/>
    <w:uiPriority w:val="99"/>
    <w:semiHidden/>
    <w:unhideWhenUsed/>
    <w:rsid w:val="00C6307B"/>
    <w:rPr>
      <w:sz w:val="16"/>
      <w:szCs w:val="16"/>
    </w:rPr>
  </w:style>
  <w:style w:type="paragraph" w:styleId="Textocomentario">
    <w:name w:val="annotation text"/>
    <w:basedOn w:val="Normal"/>
    <w:link w:val="TextocomentarioCar"/>
    <w:uiPriority w:val="99"/>
    <w:semiHidden/>
    <w:unhideWhenUsed/>
    <w:rsid w:val="00C6307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C6307B"/>
    <w:rPr>
      <w:sz w:val="20"/>
      <w:szCs w:val="20"/>
    </w:rPr>
  </w:style>
  <w:style w:type="paragraph" w:styleId="Asuntodelcomentario">
    <w:name w:val="annotation subject"/>
    <w:basedOn w:val="Textocomentario"/>
    <w:next w:val="Textocomentario"/>
    <w:link w:val="AsuntodelcomentarioCar"/>
    <w:uiPriority w:val="99"/>
    <w:semiHidden/>
    <w:unhideWhenUsed/>
    <w:rsid w:val="00C6307B"/>
    <w:rPr>
      <w:b/>
      <w:bCs/>
    </w:rPr>
  </w:style>
  <w:style w:type="character" w:customStyle="1" w:styleId="AsuntodelcomentarioCar">
    <w:name w:val="Asunto del comentario Car"/>
    <w:basedOn w:val="TextocomentarioCar"/>
    <w:link w:val="Asuntodelcomentario"/>
    <w:uiPriority w:val="99"/>
    <w:semiHidden/>
    <w:rsid w:val="00C6307B"/>
    <w:rPr>
      <w:b/>
      <w:bCs/>
      <w:sz w:val="20"/>
      <w:szCs w:val="20"/>
    </w:rPr>
  </w:style>
  <w:style w:type="paragraph" w:styleId="Revisin">
    <w:name w:val="Revision"/>
    <w:hidden/>
    <w:uiPriority w:val="99"/>
    <w:semiHidden/>
    <w:rsid w:val="00C6307B"/>
    <w:pPr>
      <w:spacing w:after="0" w:line="240" w:lineRule="auto"/>
    </w:pPr>
  </w:style>
  <w:style w:type="character" w:styleId="Textoennegrita">
    <w:name w:val="Strong"/>
    <w:basedOn w:val="Fuentedeprrafopredeter"/>
    <w:uiPriority w:val="22"/>
    <w:qFormat/>
    <w:rsid w:val="003F1B38"/>
    <w:rPr>
      <w:b/>
      <w:bCs/>
    </w:rPr>
  </w:style>
  <w:style w:type="character" w:customStyle="1" w:styleId="apple-style-span">
    <w:name w:val="apple-style-span"/>
    <w:basedOn w:val="Fuentedeprrafopredeter"/>
    <w:rsid w:val="004B3599"/>
  </w:style>
  <w:style w:type="character" w:styleId="nfasis">
    <w:name w:val="Emphasis"/>
    <w:basedOn w:val="Fuentedeprrafopredeter"/>
    <w:uiPriority w:val="20"/>
    <w:qFormat/>
    <w:rsid w:val="003F7254"/>
    <w:rPr>
      <w:i/>
      <w:iCs/>
    </w:rPr>
  </w:style>
  <w:style w:type="character" w:customStyle="1" w:styleId="p-descriptor">
    <w:name w:val="p-descriptor"/>
    <w:basedOn w:val="Fuentedeprrafopredeter"/>
    <w:rsid w:val="00572A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54725">
      <w:bodyDiv w:val="1"/>
      <w:marLeft w:val="0"/>
      <w:marRight w:val="0"/>
      <w:marTop w:val="0"/>
      <w:marBottom w:val="0"/>
      <w:divBdr>
        <w:top w:val="none" w:sz="0" w:space="0" w:color="auto"/>
        <w:left w:val="none" w:sz="0" w:space="0" w:color="auto"/>
        <w:bottom w:val="none" w:sz="0" w:space="0" w:color="auto"/>
        <w:right w:val="none" w:sz="0" w:space="0" w:color="auto"/>
      </w:divBdr>
      <w:divsChild>
        <w:div w:id="861213779">
          <w:marLeft w:val="0"/>
          <w:marRight w:val="0"/>
          <w:marTop w:val="0"/>
          <w:marBottom w:val="600"/>
          <w:divBdr>
            <w:top w:val="none" w:sz="0" w:space="0" w:color="auto"/>
            <w:left w:val="none" w:sz="0" w:space="0" w:color="auto"/>
            <w:bottom w:val="none" w:sz="0" w:space="0" w:color="auto"/>
            <w:right w:val="none" w:sz="0" w:space="0" w:color="auto"/>
          </w:divBdr>
          <w:divsChild>
            <w:div w:id="21899685">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 w:id="193924513">
      <w:bodyDiv w:val="1"/>
      <w:marLeft w:val="0"/>
      <w:marRight w:val="0"/>
      <w:marTop w:val="0"/>
      <w:marBottom w:val="0"/>
      <w:divBdr>
        <w:top w:val="none" w:sz="0" w:space="0" w:color="auto"/>
        <w:left w:val="none" w:sz="0" w:space="0" w:color="auto"/>
        <w:bottom w:val="none" w:sz="0" w:space="0" w:color="auto"/>
        <w:right w:val="none" w:sz="0" w:space="0" w:color="auto"/>
      </w:divBdr>
    </w:div>
    <w:div w:id="262496734">
      <w:bodyDiv w:val="1"/>
      <w:marLeft w:val="0"/>
      <w:marRight w:val="0"/>
      <w:marTop w:val="0"/>
      <w:marBottom w:val="0"/>
      <w:divBdr>
        <w:top w:val="none" w:sz="0" w:space="0" w:color="auto"/>
        <w:left w:val="none" w:sz="0" w:space="0" w:color="auto"/>
        <w:bottom w:val="none" w:sz="0" w:space="0" w:color="auto"/>
        <w:right w:val="none" w:sz="0" w:space="0" w:color="auto"/>
      </w:divBdr>
    </w:div>
    <w:div w:id="552886554">
      <w:bodyDiv w:val="1"/>
      <w:marLeft w:val="0"/>
      <w:marRight w:val="0"/>
      <w:marTop w:val="0"/>
      <w:marBottom w:val="0"/>
      <w:divBdr>
        <w:top w:val="none" w:sz="0" w:space="0" w:color="auto"/>
        <w:left w:val="none" w:sz="0" w:space="0" w:color="auto"/>
        <w:bottom w:val="none" w:sz="0" w:space="0" w:color="auto"/>
        <w:right w:val="none" w:sz="0" w:space="0" w:color="auto"/>
      </w:divBdr>
    </w:div>
    <w:div w:id="683481696">
      <w:bodyDiv w:val="1"/>
      <w:marLeft w:val="0"/>
      <w:marRight w:val="0"/>
      <w:marTop w:val="0"/>
      <w:marBottom w:val="0"/>
      <w:divBdr>
        <w:top w:val="none" w:sz="0" w:space="0" w:color="auto"/>
        <w:left w:val="none" w:sz="0" w:space="0" w:color="auto"/>
        <w:bottom w:val="none" w:sz="0" w:space="0" w:color="auto"/>
        <w:right w:val="none" w:sz="0" w:space="0" w:color="auto"/>
      </w:divBdr>
    </w:div>
    <w:div w:id="867569148">
      <w:bodyDiv w:val="1"/>
      <w:marLeft w:val="0"/>
      <w:marRight w:val="0"/>
      <w:marTop w:val="0"/>
      <w:marBottom w:val="0"/>
      <w:divBdr>
        <w:top w:val="none" w:sz="0" w:space="0" w:color="auto"/>
        <w:left w:val="none" w:sz="0" w:space="0" w:color="auto"/>
        <w:bottom w:val="none" w:sz="0" w:space="0" w:color="auto"/>
        <w:right w:val="none" w:sz="0" w:space="0" w:color="auto"/>
      </w:divBdr>
    </w:div>
    <w:div w:id="1031690177">
      <w:bodyDiv w:val="1"/>
      <w:marLeft w:val="0"/>
      <w:marRight w:val="0"/>
      <w:marTop w:val="0"/>
      <w:marBottom w:val="0"/>
      <w:divBdr>
        <w:top w:val="none" w:sz="0" w:space="0" w:color="auto"/>
        <w:left w:val="none" w:sz="0" w:space="0" w:color="auto"/>
        <w:bottom w:val="none" w:sz="0" w:space="0" w:color="auto"/>
        <w:right w:val="none" w:sz="0" w:space="0" w:color="auto"/>
      </w:divBdr>
    </w:div>
    <w:div w:id="1295209242">
      <w:bodyDiv w:val="1"/>
      <w:marLeft w:val="0"/>
      <w:marRight w:val="0"/>
      <w:marTop w:val="0"/>
      <w:marBottom w:val="0"/>
      <w:divBdr>
        <w:top w:val="none" w:sz="0" w:space="0" w:color="auto"/>
        <w:left w:val="none" w:sz="0" w:space="0" w:color="auto"/>
        <w:bottom w:val="none" w:sz="0" w:space="0" w:color="auto"/>
        <w:right w:val="none" w:sz="0" w:space="0" w:color="auto"/>
      </w:divBdr>
    </w:div>
    <w:div w:id="1312900826">
      <w:bodyDiv w:val="1"/>
      <w:marLeft w:val="0"/>
      <w:marRight w:val="0"/>
      <w:marTop w:val="0"/>
      <w:marBottom w:val="0"/>
      <w:divBdr>
        <w:top w:val="none" w:sz="0" w:space="0" w:color="auto"/>
        <w:left w:val="none" w:sz="0" w:space="0" w:color="auto"/>
        <w:bottom w:val="none" w:sz="0" w:space="0" w:color="auto"/>
        <w:right w:val="none" w:sz="0" w:space="0" w:color="auto"/>
      </w:divBdr>
    </w:div>
    <w:div w:id="1591309292">
      <w:bodyDiv w:val="1"/>
      <w:marLeft w:val="0"/>
      <w:marRight w:val="0"/>
      <w:marTop w:val="0"/>
      <w:marBottom w:val="0"/>
      <w:divBdr>
        <w:top w:val="none" w:sz="0" w:space="0" w:color="auto"/>
        <w:left w:val="none" w:sz="0" w:space="0" w:color="auto"/>
        <w:bottom w:val="none" w:sz="0" w:space="0" w:color="auto"/>
        <w:right w:val="none" w:sz="0" w:space="0" w:color="auto"/>
      </w:divBdr>
    </w:div>
    <w:div w:id="1816410436">
      <w:bodyDiv w:val="1"/>
      <w:marLeft w:val="0"/>
      <w:marRight w:val="0"/>
      <w:marTop w:val="0"/>
      <w:marBottom w:val="0"/>
      <w:divBdr>
        <w:top w:val="none" w:sz="0" w:space="0" w:color="auto"/>
        <w:left w:val="none" w:sz="0" w:space="0" w:color="auto"/>
        <w:bottom w:val="none" w:sz="0" w:space="0" w:color="auto"/>
        <w:right w:val="none" w:sz="0" w:space="0" w:color="auto"/>
      </w:divBdr>
      <w:divsChild>
        <w:div w:id="2035379439">
          <w:marLeft w:val="0"/>
          <w:marRight w:val="0"/>
          <w:marTop w:val="0"/>
          <w:marBottom w:val="624"/>
          <w:divBdr>
            <w:top w:val="none" w:sz="0" w:space="0" w:color="auto"/>
            <w:left w:val="none" w:sz="0" w:space="0" w:color="auto"/>
            <w:bottom w:val="none" w:sz="0" w:space="0" w:color="auto"/>
            <w:right w:val="none" w:sz="0" w:space="0" w:color="auto"/>
          </w:divBdr>
        </w:div>
        <w:div w:id="1152016857">
          <w:marLeft w:val="0"/>
          <w:marRight w:val="0"/>
          <w:marTop w:val="0"/>
          <w:marBottom w:val="624"/>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iroga.mendiola@inta.gob.ar" TargetMode="External"/><Relationship Id="rId13" Type="http://schemas.openxmlformats.org/officeDocument/2006/relationships/hyperlink" Target="http://draaf.occitanie.agriculture.gouv.fr/"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experimentation-paen.fr/zones-protegees-perimetres-espaces-naturels-periurbains.asp" TargetMode="External"/><Relationship Id="rId17" Type="http://schemas.openxmlformats.org/officeDocument/2006/relationships/hyperlink" Target="https://www.ecolex.org/es/details/legislation/ley-no-27118-ley-de-reparacion-historica-de-la-agricultura-familiar-para-la-construccion-de-una-nueva-ruralidad-en-la-argentina-lex-faoc140755/" TargetMode="External"/><Relationship Id="rId2" Type="http://schemas.openxmlformats.org/officeDocument/2006/relationships/numbering" Target="numbering.xml"/><Relationship Id="rId16" Type="http://schemas.openxmlformats.org/officeDocument/2006/relationships/hyperlink" Target="http://www.cerpam.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reativecommons.org/licenses/by-nc-nd/4.0/deed.fr" TargetMode="External"/><Relationship Id="rId5" Type="http://schemas.openxmlformats.org/officeDocument/2006/relationships/webSettings" Target="webSettings.xml"/><Relationship Id="rId15" Type="http://schemas.openxmlformats.org/officeDocument/2006/relationships/hyperlink" Target="http://www.pastoresmonte.org/dl91" TargetMode="External"/><Relationship Id="rId10" Type="http://schemas.openxmlformats.org/officeDocument/2006/relationships/hyperlink" Target="mailto:martine.napoleone@inra.f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jacques.lasseur@inra.fr" TargetMode="External"/><Relationship Id="rId14" Type="http://schemas.openxmlformats.org/officeDocument/2006/relationships/hyperlink" Target="http://www.experimentation-paen.fr/developpement-territoires-ruraux.asp"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47D789-2C49-4ACC-AAFF-FA7032858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21</Pages>
  <Words>8282</Words>
  <Characters>45551</Characters>
  <Application>Microsoft Office Word</Application>
  <DocSecurity>0</DocSecurity>
  <Lines>379</Lines>
  <Paragraphs>107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Quiroga Mendiola</dc:creator>
  <cp:keywords>Articulo version 1</cp:keywords>
  <cp:lastModifiedBy>Mariana Quiroga Mendiola</cp:lastModifiedBy>
  <cp:revision>24</cp:revision>
  <cp:lastPrinted>2018-03-11T22:23:00Z</cp:lastPrinted>
  <dcterms:created xsi:type="dcterms:W3CDTF">2019-08-22T16:12:00Z</dcterms:created>
  <dcterms:modified xsi:type="dcterms:W3CDTF">2019-08-22T19:37:00Z</dcterms:modified>
</cp:coreProperties>
</file>