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51" w:rsidRPr="008131FA" w:rsidRDefault="00490451" w:rsidP="007661C1">
      <w:pPr>
        <w:pStyle w:val="Textoindependiente"/>
        <w:spacing w:before="4" w:line="360" w:lineRule="auto"/>
        <w:ind w:left="0" w:firstLine="0"/>
        <w:contextualSpacing/>
        <w:jc w:val="left"/>
        <w:rPr>
          <w:rFonts w:ascii="Times New Roman" w:hAnsi="Times New Roman" w:cs="Times New Roman"/>
          <w:lang w:val="es-AR"/>
        </w:rPr>
      </w:pPr>
    </w:p>
    <w:p w:rsidR="003E675C" w:rsidRPr="008131FA" w:rsidRDefault="003E675C" w:rsidP="007661C1">
      <w:pPr>
        <w:widowControl/>
        <w:autoSpaceDE/>
        <w:autoSpaceDN/>
        <w:spacing w:before="75" w:line="360" w:lineRule="auto"/>
        <w:ind w:left="153" w:right="174"/>
        <w:contextualSpacing/>
        <w:jc w:val="center"/>
        <w:rPr>
          <w:rFonts w:ascii="Times New Roman" w:eastAsia="Times New Roman" w:hAnsi="Times New Roman" w:cs="Times New Roman"/>
          <w:b/>
          <w:sz w:val="24"/>
          <w:szCs w:val="24"/>
          <w:lang w:val="es-AR"/>
        </w:rPr>
      </w:pPr>
      <w:r w:rsidRPr="008131FA">
        <w:rPr>
          <w:rFonts w:ascii="Times New Roman" w:eastAsia="Times New Roman" w:hAnsi="Times New Roman" w:cs="Times New Roman"/>
          <w:b/>
          <w:sz w:val="24"/>
          <w:szCs w:val="24"/>
          <w:lang w:val="es-AR"/>
        </w:rPr>
        <w:t xml:space="preserve">“Sistemas mixtos pecuarios en el área de Cuenca Vidal, Campo Grande, Contraalmirante Cordero y Cinco Saltos (Alto Valle de Rio Negro), relevamiento y estrategias productivas” </w:t>
      </w:r>
    </w:p>
    <w:p w:rsidR="003E675C" w:rsidRPr="008131FA" w:rsidRDefault="003E675C" w:rsidP="007661C1">
      <w:pPr>
        <w:widowControl/>
        <w:autoSpaceDE/>
        <w:autoSpaceDN/>
        <w:spacing w:before="6" w:line="360" w:lineRule="auto"/>
        <w:ind w:left="102" w:right="118"/>
        <w:contextualSpacing/>
        <w:jc w:val="both"/>
        <w:rPr>
          <w:rFonts w:ascii="Times New Roman" w:eastAsia="Times New Roman" w:hAnsi="Times New Roman" w:cs="Times New Roman"/>
          <w:sz w:val="24"/>
          <w:szCs w:val="24"/>
          <w:lang w:val="es-AR"/>
        </w:rPr>
      </w:pPr>
      <w:r w:rsidRPr="008131FA">
        <w:rPr>
          <w:rFonts w:ascii="Times New Roman" w:eastAsia="Times New Roman" w:hAnsi="Times New Roman" w:cs="Times New Roman"/>
          <w:b/>
          <w:sz w:val="24"/>
          <w:szCs w:val="24"/>
          <w:lang w:val="es-AR"/>
        </w:rPr>
        <w:t xml:space="preserve">EJE TEMATICO 5: </w:t>
      </w:r>
      <w:r w:rsidRPr="008131FA">
        <w:rPr>
          <w:rFonts w:ascii="Times New Roman" w:eastAsia="Times New Roman" w:hAnsi="Times New Roman" w:cs="Times New Roman"/>
          <w:sz w:val="24"/>
          <w:szCs w:val="24"/>
          <w:lang w:val="es-AR"/>
        </w:rPr>
        <w:t>Características, evolución y problemas de las diversas producciones agrarias: cereales, ganadería, lácteos, horticultura, vid, frutales, algodón, caña de azúcar, yerba, forestal, oleaginosas, etc. Análisis de casos. Tipos de explotaciones, precios, costos y rentabilidades.</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b/>
          <w:sz w:val="24"/>
          <w:szCs w:val="24"/>
          <w:lang w:val="es-AR"/>
        </w:rPr>
      </w:pPr>
      <w:r w:rsidRPr="008131FA">
        <w:rPr>
          <w:rFonts w:ascii="Times New Roman" w:eastAsia="Times New Roman" w:hAnsi="Times New Roman" w:cs="Times New Roman"/>
          <w:b/>
          <w:sz w:val="24"/>
          <w:szCs w:val="24"/>
          <w:lang w:val="es-AR"/>
        </w:rPr>
        <w:t>Autores:</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Ing. Agr. Carlos Zacarías Percaz; </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Ing. Agr. Leandro </w:t>
      </w:r>
      <w:proofErr w:type="spellStart"/>
      <w:r w:rsidRPr="008131FA">
        <w:rPr>
          <w:rFonts w:ascii="Times New Roman" w:eastAsia="Times New Roman" w:hAnsi="Times New Roman" w:cs="Times New Roman"/>
          <w:sz w:val="24"/>
          <w:szCs w:val="24"/>
          <w:lang w:val="es-AR"/>
        </w:rPr>
        <w:t>Girardin</w:t>
      </w:r>
      <w:proofErr w:type="spellEnd"/>
      <w:r w:rsidRPr="008131FA">
        <w:rPr>
          <w:rFonts w:ascii="Times New Roman" w:eastAsia="Times New Roman" w:hAnsi="Times New Roman" w:cs="Times New Roman"/>
          <w:sz w:val="24"/>
          <w:szCs w:val="24"/>
          <w:lang w:val="es-AR"/>
        </w:rPr>
        <w:t xml:space="preserve">; </w:t>
      </w:r>
      <w:proofErr w:type="spellStart"/>
      <w:r w:rsidRPr="008131FA">
        <w:rPr>
          <w:rFonts w:ascii="Times New Roman" w:eastAsia="Times New Roman" w:hAnsi="Times New Roman" w:cs="Times New Roman"/>
          <w:sz w:val="24"/>
          <w:szCs w:val="24"/>
          <w:lang w:val="es-AR"/>
        </w:rPr>
        <w:t>Tca</w:t>
      </w:r>
      <w:proofErr w:type="spellEnd"/>
      <w:r w:rsidRPr="008131FA">
        <w:rPr>
          <w:rFonts w:ascii="Times New Roman" w:eastAsia="Times New Roman" w:hAnsi="Times New Roman" w:cs="Times New Roman"/>
          <w:sz w:val="24"/>
          <w:szCs w:val="24"/>
          <w:lang w:val="es-AR"/>
        </w:rPr>
        <w:t xml:space="preserve">. Mabel </w:t>
      </w:r>
      <w:proofErr w:type="spellStart"/>
      <w:r w:rsidRPr="008131FA">
        <w:rPr>
          <w:rFonts w:ascii="Times New Roman" w:eastAsia="Times New Roman" w:hAnsi="Times New Roman" w:cs="Times New Roman"/>
          <w:sz w:val="24"/>
          <w:szCs w:val="24"/>
          <w:lang w:val="es-AR"/>
        </w:rPr>
        <w:t>Yacopini</w:t>
      </w:r>
      <w:proofErr w:type="spellEnd"/>
      <w:r w:rsidRPr="008131FA">
        <w:rPr>
          <w:rFonts w:ascii="Times New Roman" w:eastAsia="Times New Roman" w:hAnsi="Times New Roman" w:cs="Times New Roman"/>
          <w:sz w:val="24"/>
          <w:szCs w:val="24"/>
          <w:lang w:val="es-AR"/>
        </w:rPr>
        <w:t xml:space="preserve">; </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sz w:val="24"/>
          <w:szCs w:val="24"/>
          <w:lang w:val="es-AR"/>
        </w:rPr>
      </w:pPr>
      <w:proofErr w:type="spellStart"/>
      <w:r w:rsidRPr="008131FA">
        <w:rPr>
          <w:rFonts w:ascii="Times New Roman" w:eastAsia="Times New Roman" w:hAnsi="Times New Roman" w:cs="Times New Roman"/>
          <w:sz w:val="24"/>
          <w:szCs w:val="24"/>
          <w:lang w:val="es-AR"/>
        </w:rPr>
        <w:t>Tco</w:t>
      </w:r>
      <w:proofErr w:type="spellEnd"/>
      <w:r w:rsidRPr="008131FA">
        <w:rPr>
          <w:rFonts w:ascii="Times New Roman" w:eastAsia="Times New Roman" w:hAnsi="Times New Roman" w:cs="Times New Roman"/>
          <w:sz w:val="24"/>
          <w:szCs w:val="24"/>
          <w:lang w:val="es-AR"/>
        </w:rPr>
        <w:t xml:space="preserve">. Martin Barrera; </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Becaria Rayen Molina Lagos; </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sz w:val="24"/>
          <w:szCs w:val="24"/>
          <w:lang w:val="es-AR"/>
        </w:rPr>
      </w:pPr>
      <w:proofErr w:type="spellStart"/>
      <w:r w:rsidRPr="008131FA">
        <w:rPr>
          <w:rFonts w:ascii="Times New Roman" w:eastAsia="Times New Roman" w:hAnsi="Times New Roman" w:cs="Times New Roman"/>
          <w:sz w:val="24"/>
          <w:szCs w:val="24"/>
          <w:lang w:val="es-AR"/>
        </w:rPr>
        <w:t>Est</w:t>
      </w:r>
      <w:proofErr w:type="spellEnd"/>
      <w:r w:rsidRPr="008131FA">
        <w:rPr>
          <w:rFonts w:ascii="Times New Roman" w:eastAsia="Times New Roman" w:hAnsi="Times New Roman" w:cs="Times New Roman"/>
          <w:sz w:val="24"/>
          <w:szCs w:val="24"/>
          <w:lang w:val="es-AR"/>
        </w:rPr>
        <w:t xml:space="preserve">. Daniel Darío </w:t>
      </w:r>
      <w:proofErr w:type="spellStart"/>
      <w:r w:rsidRPr="008131FA">
        <w:rPr>
          <w:rFonts w:ascii="Times New Roman" w:eastAsia="Times New Roman" w:hAnsi="Times New Roman" w:cs="Times New Roman"/>
          <w:sz w:val="24"/>
          <w:szCs w:val="24"/>
          <w:lang w:val="es-AR"/>
        </w:rPr>
        <w:t>Cayupil</w:t>
      </w:r>
      <w:proofErr w:type="spellEnd"/>
      <w:r w:rsidRPr="008131FA">
        <w:rPr>
          <w:rFonts w:ascii="Times New Roman" w:eastAsia="Times New Roman" w:hAnsi="Times New Roman" w:cs="Times New Roman"/>
          <w:sz w:val="24"/>
          <w:szCs w:val="24"/>
          <w:lang w:val="es-AR"/>
        </w:rPr>
        <w:t xml:space="preserve">; </w:t>
      </w:r>
    </w:p>
    <w:p w:rsidR="003E675C" w:rsidRPr="008131FA" w:rsidRDefault="003E675C" w:rsidP="007661C1">
      <w:pPr>
        <w:widowControl/>
        <w:autoSpaceDE/>
        <w:autoSpaceDN/>
        <w:spacing w:before="200" w:line="360" w:lineRule="auto"/>
        <w:ind w:left="102" w:right="420"/>
        <w:contextualSpacing/>
        <w:outlineLvl w:val="0"/>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Ing. Agr. Juan Carlos Percaz</w:t>
      </w:r>
    </w:p>
    <w:p w:rsidR="003E675C" w:rsidRPr="008131FA" w:rsidRDefault="003E675C" w:rsidP="007661C1">
      <w:pPr>
        <w:widowControl/>
        <w:autoSpaceDE/>
        <w:autoSpaceDN/>
        <w:spacing w:before="206" w:line="360" w:lineRule="auto"/>
        <w:ind w:left="102" w:right="2319"/>
        <w:contextualSpacing/>
        <w:rPr>
          <w:rFonts w:ascii="Times New Roman" w:eastAsia="Times New Roman" w:hAnsi="Times New Roman" w:cs="Times New Roman"/>
          <w:b/>
          <w:sz w:val="24"/>
          <w:szCs w:val="24"/>
          <w:lang w:val="es-AR"/>
        </w:rPr>
      </w:pPr>
      <w:r w:rsidRPr="008131FA">
        <w:rPr>
          <w:rFonts w:ascii="Times New Roman" w:eastAsia="Times New Roman" w:hAnsi="Times New Roman" w:cs="Times New Roman"/>
          <w:b/>
          <w:sz w:val="24"/>
          <w:szCs w:val="24"/>
          <w:lang w:val="es-AR"/>
        </w:rPr>
        <w:t>Pertenencia Institucional de los autores:</w:t>
      </w:r>
    </w:p>
    <w:p w:rsidR="003E675C" w:rsidRPr="008131FA" w:rsidRDefault="003E675C" w:rsidP="007661C1">
      <w:pPr>
        <w:widowControl/>
        <w:autoSpaceDE/>
        <w:autoSpaceDN/>
        <w:spacing w:before="206" w:line="360" w:lineRule="auto"/>
        <w:ind w:left="102" w:right="2319"/>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Facultad de Ciencias Agrarias – Universidad Nacional del </w:t>
      </w:r>
      <w:proofErr w:type="spellStart"/>
      <w:r w:rsidRPr="008131FA">
        <w:rPr>
          <w:rFonts w:ascii="Times New Roman" w:eastAsia="Times New Roman" w:hAnsi="Times New Roman" w:cs="Times New Roman"/>
          <w:sz w:val="24"/>
          <w:szCs w:val="24"/>
          <w:lang w:val="es-AR"/>
        </w:rPr>
        <w:t>Comahue</w:t>
      </w:r>
      <w:proofErr w:type="spellEnd"/>
      <w:r w:rsidRPr="008131FA">
        <w:rPr>
          <w:rFonts w:ascii="Times New Roman" w:eastAsia="Times New Roman" w:hAnsi="Times New Roman" w:cs="Times New Roman"/>
          <w:sz w:val="24"/>
          <w:szCs w:val="24"/>
          <w:lang w:val="es-AR"/>
        </w:rPr>
        <w:t xml:space="preserve">. </w:t>
      </w:r>
    </w:p>
    <w:p w:rsidR="003E675C" w:rsidRPr="008131FA" w:rsidRDefault="003E675C" w:rsidP="007661C1">
      <w:pPr>
        <w:widowControl/>
        <w:autoSpaceDE/>
        <w:autoSpaceDN/>
        <w:spacing w:before="206" w:line="360" w:lineRule="auto"/>
        <w:ind w:left="102" w:right="2319"/>
        <w:contextualSpacing/>
        <w:rPr>
          <w:rFonts w:ascii="Times New Roman" w:eastAsia="Times New Roman" w:hAnsi="Times New Roman" w:cs="Times New Roman"/>
          <w:b/>
          <w:sz w:val="24"/>
          <w:szCs w:val="24"/>
          <w:lang w:val="es-AR"/>
        </w:rPr>
      </w:pPr>
    </w:p>
    <w:p w:rsidR="003E675C" w:rsidRPr="008131FA" w:rsidRDefault="003E675C" w:rsidP="007661C1">
      <w:pPr>
        <w:widowControl/>
        <w:autoSpaceDE/>
        <w:autoSpaceDN/>
        <w:spacing w:before="206" w:line="360" w:lineRule="auto"/>
        <w:ind w:left="102" w:right="2319"/>
        <w:contextualSpacing/>
        <w:rPr>
          <w:rFonts w:ascii="Times New Roman" w:eastAsia="Times New Roman" w:hAnsi="Times New Roman" w:cs="Times New Roman"/>
          <w:color w:val="0000FF"/>
          <w:sz w:val="24"/>
          <w:szCs w:val="24"/>
          <w:u w:val="single" w:color="0000FF"/>
          <w:lang w:val="es-AR"/>
        </w:rPr>
      </w:pPr>
      <w:r w:rsidRPr="008131FA">
        <w:rPr>
          <w:rFonts w:ascii="Times New Roman" w:eastAsia="Times New Roman" w:hAnsi="Times New Roman" w:cs="Times New Roman"/>
          <w:b/>
          <w:sz w:val="24"/>
          <w:szCs w:val="24"/>
          <w:lang w:val="es-AR"/>
        </w:rPr>
        <w:t>Dirección de Correo Electrónico</w:t>
      </w:r>
      <w:r w:rsidRPr="008131FA">
        <w:rPr>
          <w:rFonts w:ascii="Times New Roman" w:eastAsia="Times New Roman" w:hAnsi="Times New Roman" w:cs="Times New Roman"/>
          <w:sz w:val="24"/>
          <w:szCs w:val="24"/>
          <w:lang w:val="es-AR"/>
        </w:rPr>
        <w:t xml:space="preserve">: </w:t>
      </w:r>
      <w:hyperlink r:id="rId5" w:history="1">
        <w:r w:rsidRPr="008131FA">
          <w:rPr>
            <w:rFonts w:ascii="Times New Roman" w:eastAsia="Times New Roman" w:hAnsi="Times New Roman" w:cs="Times New Roman"/>
            <w:color w:val="0000FF" w:themeColor="hyperlink"/>
            <w:sz w:val="24"/>
            <w:szCs w:val="24"/>
            <w:u w:val="single" w:color="0000FF"/>
            <w:lang w:val="es-AR"/>
          </w:rPr>
          <w:t>carlos.percaz@faca.uncoma.edu.ar</w:t>
        </w:r>
      </w:hyperlink>
    </w:p>
    <w:p w:rsidR="003E675C" w:rsidRPr="008131FA" w:rsidRDefault="005E27CB" w:rsidP="007661C1">
      <w:pPr>
        <w:widowControl/>
        <w:autoSpaceDE/>
        <w:autoSpaceDN/>
        <w:spacing w:before="206" w:line="360" w:lineRule="auto"/>
        <w:ind w:left="102" w:right="2319"/>
        <w:contextualSpacing/>
        <w:rPr>
          <w:rFonts w:ascii="Times New Roman" w:eastAsia="Times New Roman" w:hAnsi="Times New Roman" w:cs="Times New Roman"/>
          <w:sz w:val="24"/>
          <w:szCs w:val="24"/>
        </w:rPr>
      </w:pPr>
      <w:hyperlink r:id="rId6" w:history="1">
        <w:r w:rsidR="003E675C" w:rsidRPr="008131FA">
          <w:rPr>
            <w:rFonts w:ascii="Times New Roman" w:eastAsia="Times New Roman" w:hAnsi="Times New Roman" w:cs="Times New Roman"/>
            <w:color w:val="0000FF" w:themeColor="hyperlink"/>
            <w:sz w:val="24"/>
            <w:szCs w:val="24"/>
            <w:u w:val="single"/>
          </w:rPr>
          <w:t>leandro.girardin@faca.uncoma.edu.ar</w:t>
        </w:r>
      </w:hyperlink>
    </w:p>
    <w:p w:rsidR="003E675C" w:rsidRPr="008131FA" w:rsidRDefault="005E27CB" w:rsidP="007661C1">
      <w:pPr>
        <w:widowControl/>
        <w:autoSpaceDE/>
        <w:autoSpaceDN/>
        <w:spacing w:before="206" w:line="360" w:lineRule="auto"/>
        <w:ind w:left="102" w:right="2319"/>
        <w:contextualSpacing/>
        <w:rPr>
          <w:rFonts w:ascii="Times New Roman" w:eastAsia="Times New Roman" w:hAnsi="Times New Roman" w:cs="Times New Roman"/>
          <w:sz w:val="24"/>
          <w:szCs w:val="24"/>
        </w:rPr>
      </w:pPr>
      <w:hyperlink r:id="rId7" w:history="1">
        <w:r w:rsidR="003E675C" w:rsidRPr="008131FA">
          <w:rPr>
            <w:rFonts w:ascii="Times New Roman" w:eastAsia="Times New Roman" w:hAnsi="Times New Roman" w:cs="Times New Roman"/>
            <w:color w:val="0000FF" w:themeColor="hyperlink"/>
            <w:sz w:val="24"/>
            <w:szCs w:val="24"/>
            <w:u w:val="single"/>
          </w:rPr>
          <w:t>mabel.yacopini@faca.uncoma.edu.ar</w:t>
        </w:r>
      </w:hyperlink>
    </w:p>
    <w:p w:rsidR="003E675C" w:rsidRPr="008131FA" w:rsidRDefault="005E27CB" w:rsidP="007661C1">
      <w:pPr>
        <w:widowControl/>
        <w:autoSpaceDE/>
        <w:autoSpaceDN/>
        <w:spacing w:before="206" w:line="360" w:lineRule="auto"/>
        <w:ind w:left="102" w:right="2319"/>
        <w:contextualSpacing/>
        <w:rPr>
          <w:rFonts w:ascii="Times New Roman" w:eastAsia="Times New Roman" w:hAnsi="Times New Roman" w:cs="Times New Roman"/>
          <w:sz w:val="24"/>
          <w:szCs w:val="24"/>
        </w:rPr>
      </w:pPr>
      <w:hyperlink r:id="rId8" w:history="1">
        <w:r w:rsidR="003E675C" w:rsidRPr="008131FA">
          <w:rPr>
            <w:rFonts w:ascii="Times New Roman" w:eastAsia="Times New Roman" w:hAnsi="Times New Roman" w:cs="Times New Roman"/>
            <w:color w:val="0000FF" w:themeColor="hyperlink"/>
            <w:sz w:val="24"/>
            <w:szCs w:val="24"/>
            <w:u w:val="single"/>
          </w:rPr>
          <w:t>martin.barrera@faca.uncoma.edu.ar</w:t>
        </w:r>
      </w:hyperlink>
    </w:p>
    <w:p w:rsidR="003E675C" w:rsidRPr="008131FA" w:rsidRDefault="005E27CB" w:rsidP="007661C1">
      <w:pPr>
        <w:widowControl/>
        <w:autoSpaceDE/>
        <w:autoSpaceDN/>
        <w:spacing w:before="206" w:line="360" w:lineRule="auto"/>
        <w:ind w:left="102" w:right="2319"/>
        <w:contextualSpacing/>
        <w:rPr>
          <w:rFonts w:ascii="Times New Roman" w:eastAsia="Times New Roman" w:hAnsi="Times New Roman" w:cs="Times New Roman"/>
          <w:sz w:val="24"/>
          <w:szCs w:val="24"/>
        </w:rPr>
      </w:pPr>
      <w:hyperlink r:id="rId9" w:history="1">
        <w:r w:rsidR="003E675C" w:rsidRPr="008131FA">
          <w:rPr>
            <w:rFonts w:ascii="Times New Roman" w:eastAsia="Times New Roman" w:hAnsi="Times New Roman" w:cs="Times New Roman"/>
            <w:color w:val="0000FF" w:themeColor="hyperlink"/>
            <w:sz w:val="24"/>
            <w:szCs w:val="24"/>
            <w:u w:val="single"/>
          </w:rPr>
          <w:t>lagos.rayen@gmail.com</w:t>
        </w:r>
      </w:hyperlink>
    </w:p>
    <w:p w:rsidR="003E675C" w:rsidRPr="008131FA" w:rsidRDefault="005E27CB" w:rsidP="007661C1">
      <w:pPr>
        <w:widowControl/>
        <w:autoSpaceDE/>
        <w:autoSpaceDN/>
        <w:spacing w:before="206" w:line="360" w:lineRule="auto"/>
        <w:ind w:left="102" w:right="2319"/>
        <w:contextualSpacing/>
        <w:rPr>
          <w:rFonts w:ascii="Times New Roman" w:eastAsia="Times New Roman" w:hAnsi="Times New Roman" w:cs="Times New Roman"/>
          <w:sz w:val="24"/>
          <w:szCs w:val="24"/>
        </w:rPr>
      </w:pPr>
      <w:hyperlink r:id="rId10" w:history="1">
        <w:r w:rsidR="003E675C" w:rsidRPr="008131FA">
          <w:rPr>
            <w:rFonts w:ascii="Times New Roman" w:eastAsia="Times New Roman" w:hAnsi="Times New Roman" w:cs="Times New Roman"/>
            <w:color w:val="0000FF" w:themeColor="hyperlink"/>
            <w:sz w:val="24"/>
            <w:szCs w:val="24"/>
            <w:u w:val="single"/>
          </w:rPr>
          <w:t>danydario@yahoo.com.ar</w:t>
        </w:r>
      </w:hyperlink>
    </w:p>
    <w:p w:rsidR="003E675C" w:rsidRPr="008131FA" w:rsidRDefault="005E27CB" w:rsidP="007661C1">
      <w:pPr>
        <w:widowControl/>
        <w:autoSpaceDE/>
        <w:autoSpaceDN/>
        <w:spacing w:before="206" w:line="360" w:lineRule="auto"/>
        <w:ind w:left="102" w:right="2319"/>
        <w:contextualSpacing/>
        <w:rPr>
          <w:rFonts w:ascii="Times New Roman" w:eastAsia="Times New Roman" w:hAnsi="Times New Roman" w:cs="Times New Roman"/>
          <w:sz w:val="24"/>
          <w:szCs w:val="24"/>
        </w:rPr>
      </w:pPr>
      <w:hyperlink r:id="rId11" w:history="1">
        <w:r w:rsidR="003E675C" w:rsidRPr="008131FA">
          <w:rPr>
            <w:rFonts w:ascii="Times New Roman" w:eastAsia="Times New Roman" w:hAnsi="Times New Roman" w:cs="Times New Roman"/>
            <w:color w:val="0000FF" w:themeColor="hyperlink"/>
            <w:sz w:val="24"/>
            <w:szCs w:val="24"/>
            <w:u w:val="single"/>
          </w:rPr>
          <w:t>juan.percaz@faca.uncoma.edu.ar</w:t>
        </w:r>
      </w:hyperlink>
    </w:p>
    <w:p w:rsidR="00175499" w:rsidRPr="008131FA" w:rsidRDefault="00175499" w:rsidP="007661C1">
      <w:pPr>
        <w:spacing w:before="200" w:line="360" w:lineRule="auto"/>
        <w:contextualSpacing/>
        <w:rPr>
          <w:rFonts w:ascii="Times New Roman" w:eastAsia="Times New Roman" w:hAnsi="Times New Roman" w:cs="Times New Roman"/>
          <w:b/>
          <w:sz w:val="24"/>
          <w:szCs w:val="24"/>
          <w:lang w:val="es-AR"/>
        </w:rPr>
      </w:pPr>
      <w:r w:rsidRPr="008131FA">
        <w:rPr>
          <w:rFonts w:ascii="Times New Roman" w:hAnsi="Times New Roman" w:cs="Times New Roman"/>
          <w:b/>
          <w:sz w:val="24"/>
          <w:szCs w:val="24"/>
          <w:lang w:val="es-AR"/>
        </w:rPr>
        <w:t>Resumen</w:t>
      </w:r>
    </w:p>
    <w:p w:rsidR="00175499" w:rsidRPr="008131FA" w:rsidRDefault="00175499" w:rsidP="007661C1">
      <w:pPr>
        <w:pStyle w:val="Textoindependiente"/>
        <w:spacing w:before="2" w:line="360" w:lineRule="auto"/>
        <w:ind w:left="0" w:firstLine="0"/>
        <w:contextualSpacing/>
        <w:jc w:val="left"/>
        <w:rPr>
          <w:rFonts w:ascii="Times New Roman" w:hAnsi="Times New Roman" w:cs="Times New Roman"/>
          <w:lang w:val="es-AR"/>
        </w:rPr>
      </w:pPr>
    </w:p>
    <w:p w:rsidR="00175499" w:rsidRPr="008131FA" w:rsidRDefault="00175499" w:rsidP="007661C1">
      <w:pPr>
        <w:pStyle w:val="Textoindependiente"/>
        <w:spacing w:before="1" w:line="360" w:lineRule="auto"/>
        <w:contextualSpacing/>
        <w:rPr>
          <w:rFonts w:ascii="Times New Roman" w:hAnsi="Times New Roman" w:cs="Times New Roman"/>
          <w:i/>
          <w:lang w:val="es-AR"/>
        </w:rPr>
      </w:pPr>
      <w:r w:rsidRPr="008131FA">
        <w:rPr>
          <w:rFonts w:ascii="Times New Roman" w:hAnsi="Times New Roman" w:cs="Times New Roman"/>
          <w:i/>
          <w:lang w:val="es-AR"/>
        </w:rPr>
        <w:t xml:space="preserve">La población perteneciente al área de estudio son aproximadamente más de 100 familias de pequeños productores, minifundistas, familiares y de subsistencia. Producen en superficies generalmente menores a 4 has (para el área bajo riego), o con rebaños  menores a 300 caprinos (en el sector de monte – secano). El trabajo se sostiene con mano de obra familiar y en algunas oportunidades se contrata por jornales para actividades puntuales. Hay ingresos </w:t>
      </w:r>
      <w:proofErr w:type="spellStart"/>
      <w:r w:rsidRPr="008131FA">
        <w:rPr>
          <w:rFonts w:ascii="Times New Roman" w:hAnsi="Times New Roman" w:cs="Times New Roman"/>
          <w:i/>
          <w:lang w:val="es-AR"/>
        </w:rPr>
        <w:t>extraprediales</w:t>
      </w:r>
      <w:proofErr w:type="spellEnd"/>
      <w:r w:rsidRPr="008131FA">
        <w:rPr>
          <w:rFonts w:ascii="Times New Roman" w:hAnsi="Times New Roman" w:cs="Times New Roman"/>
          <w:i/>
          <w:lang w:val="es-AR"/>
        </w:rPr>
        <w:t xml:space="preserve"> provenientes de jubilaciones, actividades comerciales en las localidades vecinas o empleos temporarios o permanentes de algún </w:t>
      </w:r>
      <w:r w:rsidRPr="008131FA">
        <w:rPr>
          <w:rFonts w:ascii="Times New Roman" w:hAnsi="Times New Roman" w:cs="Times New Roman"/>
          <w:i/>
          <w:lang w:val="es-AR"/>
        </w:rPr>
        <w:lastRenderedPageBreak/>
        <w:t>integrante del grupo</w:t>
      </w:r>
      <w:r w:rsidRPr="008131FA">
        <w:rPr>
          <w:rFonts w:ascii="Times New Roman" w:hAnsi="Times New Roman" w:cs="Times New Roman"/>
          <w:i/>
          <w:spacing w:val="-4"/>
          <w:lang w:val="es-AR"/>
        </w:rPr>
        <w:t xml:space="preserve"> </w:t>
      </w:r>
      <w:r w:rsidRPr="008131FA">
        <w:rPr>
          <w:rFonts w:ascii="Times New Roman" w:hAnsi="Times New Roman" w:cs="Times New Roman"/>
          <w:i/>
          <w:lang w:val="es-AR"/>
        </w:rPr>
        <w:t>familiar.</w:t>
      </w:r>
    </w:p>
    <w:p w:rsidR="00175499" w:rsidRPr="008131FA" w:rsidRDefault="00175499" w:rsidP="007661C1">
      <w:pPr>
        <w:pStyle w:val="Textoindependiente"/>
        <w:spacing w:line="360" w:lineRule="auto"/>
        <w:contextualSpacing/>
        <w:rPr>
          <w:rFonts w:ascii="Times New Roman" w:hAnsi="Times New Roman" w:cs="Times New Roman"/>
          <w:i/>
        </w:rPr>
      </w:pPr>
      <w:r w:rsidRPr="008131FA">
        <w:rPr>
          <w:rFonts w:ascii="Times New Roman" w:hAnsi="Times New Roman" w:cs="Times New Roman"/>
          <w:i/>
          <w:lang w:val="es-AR"/>
        </w:rPr>
        <w:t>La escasez de información sistematizada a cerca de los distintos productores familiares de la región limita nuestras acciones, es por esto que se avanzó en un relevamiento con el objetivo de conocer sus problemáticas productivas.</w:t>
      </w:r>
    </w:p>
    <w:p w:rsidR="00175499" w:rsidRPr="008131FA" w:rsidRDefault="00175499" w:rsidP="007661C1">
      <w:pPr>
        <w:pStyle w:val="Textoindependiente"/>
        <w:spacing w:line="360" w:lineRule="auto"/>
        <w:ind w:right="118"/>
        <w:contextualSpacing/>
        <w:rPr>
          <w:rFonts w:ascii="Times New Roman" w:hAnsi="Times New Roman" w:cs="Times New Roman"/>
          <w:i/>
        </w:rPr>
      </w:pPr>
      <w:r w:rsidRPr="008131FA">
        <w:rPr>
          <w:rFonts w:ascii="Times New Roman" w:hAnsi="Times New Roman" w:cs="Times New Roman"/>
          <w:i/>
          <w:lang w:val="es-AR"/>
        </w:rPr>
        <w:t>Ello nos permitió conocer la estructura productiva, disponer de información sobre tipos de animales que se producen, manejo de los mismos  y la diversidad productiva del establecimiento. Con esto y otros aspectos relevantes caracterizamos las estrategias productivas que les permiten mantenerse en el medio rural.</w:t>
      </w:r>
    </w:p>
    <w:p w:rsidR="00175499" w:rsidRPr="008131FA" w:rsidRDefault="00175499" w:rsidP="007661C1">
      <w:pPr>
        <w:pStyle w:val="Textoindependiente"/>
        <w:spacing w:line="360" w:lineRule="auto"/>
        <w:contextualSpacing/>
        <w:rPr>
          <w:rFonts w:ascii="Times New Roman" w:hAnsi="Times New Roman" w:cs="Times New Roman"/>
          <w:i/>
        </w:rPr>
      </w:pPr>
      <w:r w:rsidRPr="008131FA">
        <w:rPr>
          <w:rFonts w:ascii="Times New Roman" w:hAnsi="Times New Roman" w:cs="Times New Roman"/>
          <w:i/>
          <w:lang w:val="es-AR"/>
        </w:rPr>
        <w:t>Se realizaron  encuestas estructuradas  que nos permitió obtener la información requerida. A su vez se entrevistó a sujetos  referentes de los parajes y a técnicos que se desempeñan en la región, que pertenecen a otras instituciones. Se buscó también el contacto con referentes de asociación de productores.</w:t>
      </w:r>
    </w:p>
    <w:p w:rsidR="008131FA" w:rsidRDefault="008131FA" w:rsidP="007661C1">
      <w:pPr>
        <w:pStyle w:val="Ttulo1"/>
        <w:spacing w:before="227" w:line="360" w:lineRule="auto"/>
        <w:ind w:left="102"/>
        <w:contextualSpacing/>
        <w:rPr>
          <w:rFonts w:ascii="Times New Roman" w:hAnsi="Times New Roman" w:cs="Times New Roman"/>
          <w:sz w:val="24"/>
          <w:szCs w:val="24"/>
          <w:lang w:val="es-AR"/>
        </w:rPr>
      </w:pPr>
    </w:p>
    <w:p w:rsidR="007661C1" w:rsidRDefault="002B6CBA" w:rsidP="007661C1">
      <w:pPr>
        <w:pStyle w:val="Ttulo1"/>
        <w:spacing w:before="227" w:line="360" w:lineRule="auto"/>
        <w:ind w:left="102"/>
        <w:contextualSpacing/>
        <w:rPr>
          <w:rFonts w:ascii="Times New Roman" w:hAnsi="Times New Roman" w:cs="Times New Roman"/>
          <w:sz w:val="24"/>
          <w:szCs w:val="24"/>
          <w:lang w:val="es-AR"/>
        </w:rPr>
      </w:pPr>
      <w:r w:rsidRPr="008131FA">
        <w:rPr>
          <w:rFonts w:ascii="Times New Roman" w:hAnsi="Times New Roman" w:cs="Times New Roman"/>
          <w:sz w:val="24"/>
          <w:szCs w:val="24"/>
          <w:lang w:val="es-AR"/>
        </w:rPr>
        <w:t>Introducción:</w:t>
      </w:r>
    </w:p>
    <w:p w:rsidR="008131FA" w:rsidRPr="007661C1" w:rsidRDefault="008401A6" w:rsidP="007661C1">
      <w:pPr>
        <w:pStyle w:val="Ttulo1"/>
        <w:spacing w:before="227" w:line="360" w:lineRule="auto"/>
        <w:ind w:left="102" w:firstLine="465"/>
        <w:contextualSpacing/>
        <w:rPr>
          <w:rFonts w:ascii="Times New Roman" w:hAnsi="Times New Roman" w:cs="Times New Roman"/>
          <w:b w:val="0"/>
          <w:sz w:val="24"/>
          <w:szCs w:val="24"/>
          <w:lang w:val="es-AR"/>
        </w:rPr>
      </w:pPr>
      <w:r w:rsidRPr="007661C1">
        <w:rPr>
          <w:rFonts w:ascii="Times New Roman" w:eastAsia="Times New Roman" w:hAnsi="Times New Roman" w:cs="Times New Roman"/>
          <w:b w:val="0"/>
          <w:sz w:val="24"/>
          <w:szCs w:val="24"/>
          <w:lang w:val="es-AR"/>
        </w:rPr>
        <w:t xml:space="preserve">El objetivo del trabajo es </w:t>
      </w:r>
      <w:r w:rsidR="00F30A51" w:rsidRPr="007661C1">
        <w:rPr>
          <w:rFonts w:ascii="Times New Roman" w:eastAsia="Times New Roman" w:hAnsi="Times New Roman" w:cs="Times New Roman"/>
          <w:b w:val="0"/>
          <w:sz w:val="24"/>
          <w:szCs w:val="24"/>
          <w:lang w:val="es-AR"/>
        </w:rPr>
        <w:t>recoger</w:t>
      </w:r>
      <w:r w:rsidRPr="007661C1">
        <w:rPr>
          <w:rFonts w:ascii="Times New Roman" w:eastAsia="Times New Roman" w:hAnsi="Times New Roman" w:cs="Times New Roman"/>
          <w:b w:val="0"/>
          <w:sz w:val="24"/>
          <w:szCs w:val="24"/>
          <w:lang w:val="es-AR"/>
        </w:rPr>
        <w:t xml:space="preserve"> información </w:t>
      </w:r>
      <w:r w:rsidR="00F30A51" w:rsidRPr="007661C1">
        <w:rPr>
          <w:rFonts w:ascii="Times New Roman" w:eastAsia="Times New Roman" w:hAnsi="Times New Roman" w:cs="Times New Roman"/>
          <w:b w:val="0"/>
          <w:sz w:val="24"/>
          <w:szCs w:val="24"/>
          <w:lang w:val="es-AR"/>
        </w:rPr>
        <w:t xml:space="preserve">de la situación actual productiva y social, </w:t>
      </w:r>
      <w:r w:rsidRPr="007661C1">
        <w:rPr>
          <w:rFonts w:ascii="Times New Roman" w:eastAsia="Times New Roman" w:hAnsi="Times New Roman" w:cs="Times New Roman"/>
          <w:b w:val="0"/>
          <w:sz w:val="24"/>
          <w:szCs w:val="24"/>
          <w:lang w:val="es-AR"/>
        </w:rPr>
        <w:t>que nos permita generar un conjunto de herramientas técnicas</w:t>
      </w:r>
      <w:r w:rsidRPr="007661C1">
        <w:rPr>
          <w:rFonts w:ascii="Times New Roman" w:hAnsi="Times New Roman" w:cs="Times New Roman"/>
          <w:b w:val="0"/>
          <w:sz w:val="24"/>
          <w:szCs w:val="24"/>
        </w:rPr>
        <w:t xml:space="preserve"> </w:t>
      </w:r>
      <w:r w:rsidRPr="007661C1">
        <w:rPr>
          <w:rFonts w:ascii="Times New Roman" w:eastAsia="Times New Roman" w:hAnsi="Times New Roman" w:cs="Times New Roman"/>
          <w:b w:val="0"/>
          <w:sz w:val="24"/>
          <w:szCs w:val="24"/>
          <w:lang w:val="es-AR"/>
        </w:rPr>
        <w:t>que faciliten el acceso de los pequeños productores de sistemas mixtos pecuarios del área de Cuenca Vidal, Campo Grande, Contraalmirante Cordero y Cinco Saltos (Alto Valle de Rio Negro) a tecnologías productivas y organizativas que favorezcan la participación, la autogestión y el desarrollo sustentable (en sus dimensiones económica, social y ambiental) a escala territorial.</w:t>
      </w:r>
    </w:p>
    <w:p w:rsidR="008401A6" w:rsidRPr="008131FA" w:rsidRDefault="008401A6" w:rsidP="007661C1">
      <w:pPr>
        <w:spacing w:before="280" w:after="280" w:line="360" w:lineRule="auto"/>
        <w:ind w:firstLine="708"/>
        <w:contextualSpacing/>
        <w:jc w:val="both"/>
        <w:rPr>
          <w:rFonts w:ascii="Times New Roman" w:hAnsi="Times New Roman" w:cs="Times New Roman"/>
          <w:b/>
          <w:sz w:val="24"/>
          <w:szCs w:val="24"/>
          <w:lang w:val="es-AR"/>
        </w:rPr>
      </w:pPr>
      <w:r w:rsidRPr="008131FA">
        <w:rPr>
          <w:rFonts w:ascii="Times New Roman" w:hAnsi="Times New Roman" w:cs="Times New Roman"/>
          <w:sz w:val="24"/>
          <w:szCs w:val="24"/>
          <w:lang w:val="es-AR"/>
        </w:rPr>
        <w:t xml:space="preserve">Para poder avanzar en este sentido, </w:t>
      </w:r>
      <w:r w:rsidR="00F30A51" w:rsidRPr="008131FA">
        <w:rPr>
          <w:rFonts w:ascii="Times New Roman" w:hAnsi="Times New Roman" w:cs="Times New Roman"/>
          <w:sz w:val="24"/>
          <w:szCs w:val="24"/>
          <w:lang w:val="es-AR"/>
        </w:rPr>
        <w:t xml:space="preserve">los </w:t>
      </w:r>
      <w:r w:rsidRPr="008131FA">
        <w:rPr>
          <w:rFonts w:ascii="Times New Roman" w:hAnsi="Times New Roman" w:cs="Times New Roman"/>
          <w:sz w:val="24"/>
          <w:szCs w:val="24"/>
          <w:lang w:val="es-AR"/>
        </w:rPr>
        <w:t xml:space="preserve">productores de la región, técnicos de otras Instituciones, y la Facultad de Ciencias Agrarias de la </w:t>
      </w:r>
      <w:proofErr w:type="spellStart"/>
      <w:r w:rsidRPr="008131FA">
        <w:rPr>
          <w:rFonts w:ascii="Times New Roman" w:hAnsi="Times New Roman" w:cs="Times New Roman"/>
          <w:sz w:val="24"/>
          <w:szCs w:val="24"/>
          <w:lang w:val="es-AR"/>
        </w:rPr>
        <w:t>UNCo</w:t>
      </w:r>
      <w:proofErr w:type="spellEnd"/>
      <w:r w:rsidRPr="008131FA">
        <w:rPr>
          <w:rFonts w:ascii="Times New Roman" w:hAnsi="Times New Roman" w:cs="Times New Roman"/>
          <w:sz w:val="24"/>
          <w:szCs w:val="24"/>
          <w:lang w:val="es-AR"/>
        </w:rPr>
        <w:t>, nos vemos en la necesidad de aunar esfuerzos y trabajar mancomunadamente para avanzar en las distintas demandas que presentan los productores de la región; reconociendo la importancia de la diversificación de las actividades rurales, a saber: la producción pecuaria y en particular caprina, la producción de forrajes y en particular la alfalfa, el aprovechamiento de plantas leñosas multipropósito (forrajeras, leñeras y forestales) como el olivillo (</w:t>
      </w:r>
      <w:proofErr w:type="spellStart"/>
      <w:r w:rsidRPr="008131FA">
        <w:rPr>
          <w:rFonts w:ascii="Times New Roman" w:hAnsi="Times New Roman" w:cs="Times New Roman"/>
          <w:sz w:val="24"/>
          <w:szCs w:val="24"/>
          <w:lang w:val="es-AR"/>
        </w:rPr>
        <w:t>Eleagnus</w:t>
      </w:r>
      <w:proofErr w:type="spellEnd"/>
      <w:r w:rsidRPr="008131FA">
        <w:rPr>
          <w:rFonts w:ascii="Times New Roman" w:hAnsi="Times New Roman" w:cs="Times New Roman"/>
          <w:sz w:val="24"/>
          <w:szCs w:val="24"/>
          <w:lang w:val="es-AR"/>
        </w:rPr>
        <w:t xml:space="preserve"> angustifolia) que espontáneamente crece en la zona y por último, el uso de forrajeras anuales y perennes en los </w:t>
      </w:r>
      <w:proofErr w:type="spellStart"/>
      <w:r w:rsidRPr="008131FA">
        <w:rPr>
          <w:rFonts w:ascii="Times New Roman" w:hAnsi="Times New Roman" w:cs="Times New Roman"/>
          <w:sz w:val="24"/>
          <w:szCs w:val="24"/>
          <w:lang w:val="es-AR"/>
        </w:rPr>
        <w:t>interfilares</w:t>
      </w:r>
      <w:proofErr w:type="spellEnd"/>
      <w:r w:rsidRPr="008131FA">
        <w:rPr>
          <w:rFonts w:ascii="Times New Roman" w:hAnsi="Times New Roman" w:cs="Times New Roman"/>
          <w:sz w:val="24"/>
          <w:szCs w:val="24"/>
          <w:lang w:val="es-AR"/>
        </w:rPr>
        <w:t xml:space="preserve"> de los montes frutales como mecanismo válido para disminuir problemas de sanidad, y menor uso de </w:t>
      </w:r>
      <w:proofErr w:type="spellStart"/>
      <w:r w:rsidRPr="008131FA">
        <w:rPr>
          <w:rFonts w:ascii="Times New Roman" w:hAnsi="Times New Roman" w:cs="Times New Roman"/>
          <w:sz w:val="24"/>
          <w:szCs w:val="24"/>
          <w:lang w:val="es-AR"/>
        </w:rPr>
        <w:t>agrotóxicos</w:t>
      </w:r>
      <w:proofErr w:type="spellEnd"/>
      <w:r w:rsidRPr="008131FA">
        <w:rPr>
          <w:rFonts w:ascii="Times New Roman" w:hAnsi="Times New Roman" w:cs="Times New Roman"/>
          <w:sz w:val="24"/>
          <w:szCs w:val="24"/>
          <w:lang w:val="es-AR"/>
        </w:rPr>
        <w:t xml:space="preserve"> en la producción frutícola. </w:t>
      </w:r>
    </w:p>
    <w:p w:rsidR="008401A6" w:rsidRPr="008131FA" w:rsidRDefault="008401A6" w:rsidP="007661C1">
      <w:pPr>
        <w:pStyle w:val="Ttulo1"/>
        <w:spacing w:before="227" w:line="360" w:lineRule="auto"/>
        <w:ind w:left="102" w:firstLine="607"/>
        <w:contextualSpacing/>
        <w:jc w:val="both"/>
        <w:rPr>
          <w:rFonts w:ascii="Times New Roman" w:hAnsi="Times New Roman" w:cs="Times New Roman"/>
          <w:b w:val="0"/>
          <w:sz w:val="24"/>
          <w:szCs w:val="24"/>
          <w:lang w:val="es-AR"/>
        </w:rPr>
      </w:pPr>
      <w:r w:rsidRPr="008131FA">
        <w:rPr>
          <w:rFonts w:ascii="Times New Roman" w:hAnsi="Times New Roman" w:cs="Times New Roman"/>
          <w:b w:val="0"/>
          <w:sz w:val="24"/>
          <w:szCs w:val="24"/>
          <w:lang w:val="es-AR"/>
        </w:rPr>
        <w:t xml:space="preserve">El equipo de trabajo que llevo adelante esta investigación entiende que la actividad de investigación-extensión académica debe tener como uno de los ejes centrales aportar, con la generación de conocimientos, a que los sujetos sociales sean protagonistas eficientes de la transformación de la realidad. </w:t>
      </w:r>
    </w:p>
    <w:p w:rsidR="008401A6" w:rsidRPr="008131FA" w:rsidRDefault="008401A6" w:rsidP="007661C1">
      <w:pPr>
        <w:pStyle w:val="Ttulo1"/>
        <w:spacing w:before="227" w:line="360" w:lineRule="auto"/>
        <w:ind w:left="102" w:firstLine="607"/>
        <w:contextualSpacing/>
        <w:jc w:val="both"/>
        <w:rPr>
          <w:rFonts w:ascii="Times New Roman" w:hAnsi="Times New Roman" w:cs="Times New Roman"/>
          <w:b w:val="0"/>
          <w:sz w:val="24"/>
          <w:szCs w:val="24"/>
          <w:lang w:val="es-AR"/>
        </w:rPr>
      </w:pPr>
      <w:r w:rsidRPr="008131FA">
        <w:rPr>
          <w:rFonts w:ascii="Times New Roman" w:hAnsi="Times New Roman" w:cs="Times New Roman"/>
          <w:b w:val="0"/>
          <w:sz w:val="24"/>
          <w:szCs w:val="24"/>
          <w:lang w:val="es-AR"/>
        </w:rPr>
        <w:lastRenderedPageBreak/>
        <w:t>En este sentido</w:t>
      </w:r>
      <w:r w:rsidR="00F30A51" w:rsidRPr="008131FA">
        <w:rPr>
          <w:rFonts w:ascii="Times New Roman" w:hAnsi="Times New Roman" w:cs="Times New Roman"/>
          <w:b w:val="0"/>
          <w:sz w:val="24"/>
          <w:szCs w:val="24"/>
          <w:lang w:val="es-AR"/>
        </w:rPr>
        <w:t xml:space="preserve">, como </w:t>
      </w:r>
      <w:r w:rsidR="008802CD" w:rsidRPr="008131FA">
        <w:rPr>
          <w:rFonts w:ascii="Times New Roman" w:hAnsi="Times New Roman" w:cs="Times New Roman"/>
          <w:b w:val="0"/>
          <w:sz w:val="24"/>
          <w:szCs w:val="24"/>
          <w:lang w:val="es-AR"/>
        </w:rPr>
        <w:t>primera</w:t>
      </w:r>
      <w:r w:rsidR="00F30A51" w:rsidRPr="008131FA">
        <w:rPr>
          <w:rFonts w:ascii="Times New Roman" w:hAnsi="Times New Roman" w:cs="Times New Roman"/>
          <w:b w:val="0"/>
          <w:sz w:val="24"/>
          <w:szCs w:val="24"/>
          <w:lang w:val="es-AR"/>
        </w:rPr>
        <w:t xml:space="preserve"> actividad a llevar adelante,</w:t>
      </w:r>
      <w:r w:rsidRPr="008131FA">
        <w:rPr>
          <w:rFonts w:ascii="Times New Roman" w:hAnsi="Times New Roman" w:cs="Times New Roman"/>
          <w:b w:val="0"/>
          <w:sz w:val="24"/>
          <w:szCs w:val="24"/>
          <w:lang w:val="es-AR"/>
        </w:rPr>
        <w:t xml:space="preserve"> se propone generar y recuperar saberes </w:t>
      </w:r>
      <w:r w:rsidR="00F30A51" w:rsidRPr="008131FA">
        <w:rPr>
          <w:rFonts w:ascii="Times New Roman" w:hAnsi="Times New Roman" w:cs="Times New Roman"/>
          <w:b w:val="0"/>
          <w:sz w:val="24"/>
          <w:szCs w:val="24"/>
          <w:lang w:val="es-AR"/>
        </w:rPr>
        <w:t xml:space="preserve">de los productores en base a entrevistas, para </w:t>
      </w:r>
      <w:r w:rsidRPr="008131FA">
        <w:rPr>
          <w:rFonts w:ascii="Times New Roman" w:hAnsi="Times New Roman" w:cs="Times New Roman"/>
          <w:b w:val="0"/>
          <w:sz w:val="24"/>
          <w:szCs w:val="24"/>
          <w:lang w:val="es-AR"/>
        </w:rPr>
        <w:t xml:space="preserve">a partir de </w:t>
      </w:r>
      <w:r w:rsidR="008802CD" w:rsidRPr="008131FA">
        <w:rPr>
          <w:rFonts w:ascii="Times New Roman" w:hAnsi="Times New Roman" w:cs="Times New Roman"/>
          <w:b w:val="0"/>
          <w:sz w:val="24"/>
          <w:szCs w:val="24"/>
          <w:lang w:val="es-AR"/>
        </w:rPr>
        <w:t>ahí poder tener un espacio de</w:t>
      </w:r>
      <w:r w:rsidRPr="008131FA">
        <w:rPr>
          <w:rFonts w:ascii="Times New Roman" w:hAnsi="Times New Roman" w:cs="Times New Roman"/>
          <w:b w:val="0"/>
          <w:sz w:val="24"/>
          <w:szCs w:val="24"/>
          <w:lang w:val="es-AR"/>
        </w:rPr>
        <w:t xml:space="preserve"> autorreflexión, de técnicos y productores agropecuarios respecto de sus propias prácticas en el territorio. Se parte de la premisa que “</w:t>
      </w:r>
      <w:r w:rsidRPr="008131FA">
        <w:rPr>
          <w:rFonts w:ascii="Times New Roman" w:hAnsi="Times New Roman" w:cs="Times New Roman"/>
          <w:b w:val="0"/>
          <w:i/>
          <w:sz w:val="24"/>
          <w:szCs w:val="24"/>
          <w:lang w:val="es-AR"/>
        </w:rPr>
        <w:t>en toda intervención territorial se generan y manipulan saberes (populares y técnicos = territoriales) que permiten aprendizajes sumamente valiosos y por ello resulta oportuno registrarlos, apropiarlos y comunicarlos</w:t>
      </w:r>
      <w:r w:rsidRPr="008131FA">
        <w:rPr>
          <w:rFonts w:ascii="Times New Roman" w:hAnsi="Times New Roman" w:cs="Times New Roman"/>
          <w:b w:val="0"/>
          <w:sz w:val="24"/>
          <w:szCs w:val="24"/>
          <w:lang w:val="es-AR"/>
        </w:rPr>
        <w:t>”.</w:t>
      </w:r>
    </w:p>
    <w:p w:rsidR="008401A6" w:rsidRPr="008131FA" w:rsidRDefault="008401A6" w:rsidP="007661C1">
      <w:pPr>
        <w:pStyle w:val="Ttulo1"/>
        <w:spacing w:before="227" w:line="360" w:lineRule="auto"/>
        <w:ind w:left="102" w:firstLine="607"/>
        <w:contextualSpacing/>
        <w:jc w:val="both"/>
        <w:rPr>
          <w:rFonts w:ascii="Times New Roman" w:hAnsi="Times New Roman" w:cs="Times New Roman"/>
          <w:b w:val="0"/>
          <w:sz w:val="24"/>
          <w:szCs w:val="24"/>
          <w:lang w:val="es-AR"/>
        </w:rPr>
      </w:pPr>
      <w:r w:rsidRPr="008131FA">
        <w:rPr>
          <w:rFonts w:ascii="Times New Roman" w:hAnsi="Times New Roman" w:cs="Times New Roman"/>
          <w:b w:val="0"/>
          <w:sz w:val="24"/>
          <w:szCs w:val="24"/>
          <w:lang w:val="es-AR"/>
        </w:rPr>
        <w:t xml:space="preserve">En este espacio, se propone mejorar la vinculación de la institución con el medio productivo, con el objeto de enriquecer los procesos de enseñanza aprendizaje; por sobre la vinculación como una mera estrategia para la obtención de recursos externos; </w:t>
      </w:r>
      <w:r w:rsidRPr="008131FA">
        <w:rPr>
          <w:rFonts w:ascii="Times New Roman" w:hAnsi="Times New Roman" w:cs="Times New Roman"/>
          <w:b w:val="0"/>
          <w:i/>
          <w:sz w:val="24"/>
          <w:szCs w:val="24"/>
          <w:lang w:val="es-AR"/>
        </w:rPr>
        <w:t>“es necesaria una articulación con el sector productivo, con miras a una transformación productiva con equidad y que desde la universidad no debe ser pensada esa articulación como una vía para obtener recursos, sino, como una estrategia de mejoramiento de los procesos docentes, productos pedagógicos y la producción científico-tecnológica en la Universidad</w:t>
      </w:r>
      <w:r w:rsidRPr="008131FA">
        <w:rPr>
          <w:rFonts w:ascii="Times New Roman" w:hAnsi="Times New Roman" w:cs="Times New Roman"/>
          <w:b w:val="0"/>
          <w:sz w:val="24"/>
          <w:szCs w:val="24"/>
          <w:lang w:val="es-AR"/>
        </w:rPr>
        <w:t>” (</w:t>
      </w:r>
      <w:proofErr w:type="spellStart"/>
      <w:r w:rsidRPr="008131FA">
        <w:rPr>
          <w:rFonts w:ascii="Times New Roman" w:hAnsi="Times New Roman" w:cs="Times New Roman"/>
          <w:b w:val="0"/>
          <w:sz w:val="24"/>
          <w:szCs w:val="24"/>
          <w:lang w:val="es-AR"/>
        </w:rPr>
        <w:t>Krotsch</w:t>
      </w:r>
      <w:proofErr w:type="spellEnd"/>
      <w:r w:rsidRPr="008131FA">
        <w:rPr>
          <w:rFonts w:ascii="Times New Roman" w:hAnsi="Times New Roman" w:cs="Times New Roman"/>
          <w:b w:val="0"/>
          <w:sz w:val="24"/>
          <w:szCs w:val="24"/>
          <w:lang w:val="es-AR"/>
        </w:rPr>
        <w:t xml:space="preserve"> y </w:t>
      </w:r>
      <w:proofErr w:type="spellStart"/>
      <w:r w:rsidRPr="008131FA">
        <w:rPr>
          <w:rFonts w:ascii="Times New Roman" w:hAnsi="Times New Roman" w:cs="Times New Roman"/>
          <w:b w:val="0"/>
          <w:sz w:val="24"/>
          <w:szCs w:val="24"/>
          <w:lang w:val="es-AR"/>
        </w:rPr>
        <w:t>Fanfani</w:t>
      </w:r>
      <w:proofErr w:type="spellEnd"/>
      <w:r w:rsidRPr="008131FA">
        <w:rPr>
          <w:rFonts w:ascii="Times New Roman" w:hAnsi="Times New Roman" w:cs="Times New Roman"/>
          <w:b w:val="0"/>
          <w:sz w:val="24"/>
          <w:szCs w:val="24"/>
          <w:lang w:val="es-AR"/>
        </w:rPr>
        <w:t xml:space="preserve"> 1993).</w:t>
      </w:r>
    </w:p>
    <w:p w:rsidR="00CC1C74" w:rsidRPr="008131FA" w:rsidRDefault="00CC1C74" w:rsidP="007661C1">
      <w:pPr>
        <w:pStyle w:val="Prrafodelista"/>
        <w:spacing w:line="360" w:lineRule="auto"/>
        <w:ind w:left="57" w:right="0" w:firstLine="651"/>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Para caracterizar el área de estudio, la vegetación donde se ubican estos productores campesinos es una estepa arbustiva media de jarillas y </w:t>
      </w:r>
      <w:r w:rsidR="0023591E" w:rsidRPr="008131FA">
        <w:rPr>
          <w:rFonts w:ascii="Times New Roman" w:eastAsia="Times New Roman" w:hAnsi="Times New Roman" w:cs="Times New Roman"/>
          <w:sz w:val="24"/>
          <w:szCs w:val="24"/>
          <w:lang w:val="es-AR"/>
        </w:rPr>
        <w:t>con una</w:t>
      </w:r>
      <w:r w:rsidRPr="008131FA">
        <w:rPr>
          <w:rFonts w:ascii="Times New Roman" w:eastAsia="Times New Roman" w:hAnsi="Times New Roman" w:cs="Times New Roman"/>
          <w:sz w:val="24"/>
          <w:szCs w:val="24"/>
          <w:lang w:val="es-AR"/>
        </w:rPr>
        <w:t xml:space="preserve"> cubierta forrajera </w:t>
      </w:r>
      <w:proofErr w:type="spellStart"/>
      <w:r w:rsidRPr="008131FA">
        <w:rPr>
          <w:rFonts w:ascii="Times New Roman" w:eastAsia="Times New Roman" w:hAnsi="Times New Roman" w:cs="Times New Roman"/>
          <w:sz w:val="24"/>
          <w:szCs w:val="24"/>
          <w:lang w:val="es-AR"/>
        </w:rPr>
        <w:t>graminosa</w:t>
      </w:r>
      <w:proofErr w:type="spellEnd"/>
      <w:r w:rsidRPr="008131FA">
        <w:rPr>
          <w:rFonts w:ascii="Times New Roman" w:eastAsia="Times New Roman" w:hAnsi="Times New Roman" w:cs="Times New Roman"/>
          <w:sz w:val="24"/>
          <w:szCs w:val="24"/>
          <w:lang w:val="es-AR"/>
        </w:rPr>
        <w:t xml:space="preserve"> variable, en relación con la variabilidad </w:t>
      </w:r>
      <w:r w:rsidR="0023591E" w:rsidRPr="008131FA">
        <w:rPr>
          <w:rFonts w:ascii="Times New Roman" w:eastAsia="Times New Roman" w:hAnsi="Times New Roman" w:cs="Times New Roman"/>
          <w:sz w:val="24"/>
          <w:szCs w:val="24"/>
          <w:lang w:val="es-AR"/>
        </w:rPr>
        <w:t xml:space="preserve">de </w:t>
      </w:r>
      <w:r w:rsidRPr="008131FA">
        <w:rPr>
          <w:rFonts w:ascii="Times New Roman" w:eastAsia="Times New Roman" w:hAnsi="Times New Roman" w:cs="Times New Roman"/>
          <w:sz w:val="24"/>
          <w:szCs w:val="24"/>
          <w:lang w:val="es-AR"/>
        </w:rPr>
        <w:t xml:space="preserve">la precipitación anual. Esta vegetación, de baja productividad forrajera, es el principal recurso que sustenta un tipo de ganadería extensiva y marginal, con preponderancia del caprino. </w:t>
      </w:r>
    </w:p>
    <w:p w:rsidR="00CC1C74" w:rsidRPr="008131FA" w:rsidRDefault="00CC1C74" w:rsidP="007661C1">
      <w:pPr>
        <w:pStyle w:val="Prrafodelista"/>
        <w:spacing w:line="360" w:lineRule="auto"/>
        <w:ind w:left="57" w:right="0" w:firstLine="709"/>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Este espacio natural tiene como principales problemáticas productivas las  vinculadas con la desertificación que alcanza para la totalidad del área grados de severo</w:t>
      </w:r>
      <w:r w:rsidR="0023591E" w:rsidRPr="008131FA">
        <w:rPr>
          <w:rFonts w:ascii="Times New Roman" w:eastAsia="Times New Roman" w:hAnsi="Times New Roman" w:cs="Times New Roman"/>
          <w:sz w:val="24"/>
          <w:szCs w:val="24"/>
          <w:lang w:val="es-AR"/>
        </w:rPr>
        <w:t xml:space="preserve"> a</w:t>
      </w:r>
      <w:r w:rsidRPr="008131FA">
        <w:rPr>
          <w:rFonts w:ascii="Times New Roman" w:eastAsia="Times New Roman" w:hAnsi="Times New Roman" w:cs="Times New Roman"/>
          <w:sz w:val="24"/>
          <w:szCs w:val="24"/>
          <w:lang w:val="es-AR"/>
        </w:rPr>
        <w:t xml:space="preserve"> alto y de moderado a severo (Del Valle et al, 1996).</w:t>
      </w:r>
    </w:p>
    <w:p w:rsidR="00CC1C74" w:rsidRPr="008131FA" w:rsidRDefault="00CC1C74" w:rsidP="007661C1">
      <w:pPr>
        <w:pStyle w:val="Prrafodelista"/>
        <w:spacing w:line="360" w:lineRule="auto"/>
        <w:ind w:left="57" w:right="0" w:firstLine="709"/>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Lindante a este monte se encuentra la zona de riego cercana al </w:t>
      </w:r>
      <w:proofErr w:type="spellStart"/>
      <w:r w:rsidRPr="008131FA">
        <w:rPr>
          <w:rFonts w:ascii="Times New Roman" w:eastAsia="Times New Roman" w:hAnsi="Times New Roman" w:cs="Times New Roman"/>
          <w:sz w:val="24"/>
          <w:szCs w:val="24"/>
          <w:lang w:val="es-AR"/>
        </w:rPr>
        <w:t>perilago</w:t>
      </w:r>
      <w:proofErr w:type="spellEnd"/>
      <w:r w:rsidRPr="008131FA">
        <w:rPr>
          <w:rFonts w:ascii="Times New Roman" w:eastAsia="Times New Roman" w:hAnsi="Times New Roman" w:cs="Times New Roman"/>
          <w:sz w:val="24"/>
          <w:szCs w:val="24"/>
          <w:lang w:val="es-AR"/>
        </w:rPr>
        <w:t xml:space="preserve"> donde se desarrollan las principales actividades pecuarias (</w:t>
      </w:r>
      <w:proofErr w:type="spellStart"/>
      <w:r w:rsidRPr="008131FA">
        <w:rPr>
          <w:rFonts w:ascii="Times New Roman" w:eastAsia="Times New Roman" w:hAnsi="Times New Roman" w:cs="Times New Roman"/>
          <w:sz w:val="24"/>
          <w:szCs w:val="24"/>
          <w:lang w:val="es-AR"/>
        </w:rPr>
        <w:t>caprinera</w:t>
      </w:r>
      <w:proofErr w:type="spellEnd"/>
      <w:r w:rsidRPr="008131FA">
        <w:rPr>
          <w:rFonts w:ascii="Times New Roman" w:eastAsia="Times New Roman" w:hAnsi="Times New Roman" w:cs="Times New Roman"/>
          <w:sz w:val="24"/>
          <w:szCs w:val="24"/>
          <w:lang w:val="es-AR"/>
        </w:rPr>
        <w:t>).</w:t>
      </w:r>
    </w:p>
    <w:p w:rsidR="00CC1C74" w:rsidRPr="008131FA" w:rsidRDefault="00CC1C74" w:rsidP="007661C1">
      <w:pPr>
        <w:pStyle w:val="Prrafodelista"/>
        <w:spacing w:before="120" w:after="120" w:line="360" w:lineRule="auto"/>
        <w:ind w:left="57" w:right="0" w:firstLine="709"/>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El área Cuenca Vidal, se extiende desde el margen noreste del río Neuquén a la altura de la localidad de Campo Grande y con rumbo este hasta el lago Pellegrini. Hacia el este aparece el derivador de crecidas extraordinarias conocido como lote G, el paraje “El 15”, “El </w:t>
      </w:r>
      <w:proofErr w:type="spellStart"/>
      <w:r w:rsidRPr="008131FA">
        <w:rPr>
          <w:rFonts w:ascii="Times New Roman" w:eastAsia="Times New Roman" w:hAnsi="Times New Roman" w:cs="Times New Roman"/>
          <w:sz w:val="24"/>
          <w:szCs w:val="24"/>
          <w:lang w:val="es-AR"/>
        </w:rPr>
        <w:t>Arroyón</w:t>
      </w:r>
      <w:proofErr w:type="spellEnd"/>
      <w:r w:rsidRPr="008131FA">
        <w:rPr>
          <w:rFonts w:ascii="Times New Roman" w:eastAsia="Times New Roman" w:hAnsi="Times New Roman" w:cs="Times New Roman"/>
          <w:sz w:val="24"/>
          <w:szCs w:val="24"/>
          <w:lang w:val="es-AR"/>
        </w:rPr>
        <w:t>”, “Bajo San Cayetano” y finalmente el lago Pellegrini. En el extremo oeste se desarrolla el área frutícola de Campo Grande. La totalidad del área abarca aproximadamente 6.000 has.</w:t>
      </w:r>
    </w:p>
    <w:p w:rsidR="00CC1C74" w:rsidRPr="008131FA" w:rsidRDefault="00CC1C74" w:rsidP="007661C1">
      <w:pPr>
        <w:pStyle w:val="Prrafodelista"/>
        <w:spacing w:before="120" w:after="120" w:line="360" w:lineRule="auto"/>
        <w:ind w:left="57" w:right="0" w:firstLine="709"/>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Por su dotación de tierra y capital, los productores que se asientan en la cuenca son pequeños. La tenencia es precaria, por ser un área de propiedad original de Agua y Energía para la evacuación de caudales extraordinarios del río Neuquén.</w:t>
      </w:r>
    </w:p>
    <w:p w:rsidR="00CC1C74" w:rsidRDefault="00CC1C74" w:rsidP="007661C1">
      <w:pPr>
        <w:pStyle w:val="Prrafodelista"/>
        <w:spacing w:before="120" w:after="120" w:line="360" w:lineRule="auto"/>
        <w:ind w:left="57" w:right="0" w:firstLine="709"/>
        <w:contextualSpacing/>
        <w:rPr>
          <w:rFonts w:ascii="Times New Roman" w:eastAsia="Times New Roman" w:hAnsi="Times New Roman" w:cs="Times New Roman"/>
          <w:sz w:val="24"/>
          <w:szCs w:val="24"/>
          <w:lang w:val="es-AR"/>
        </w:rPr>
      </w:pPr>
      <w:r w:rsidRPr="008131FA">
        <w:rPr>
          <w:rFonts w:ascii="Times New Roman" w:eastAsia="Times New Roman" w:hAnsi="Times New Roman" w:cs="Times New Roman"/>
          <w:sz w:val="24"/>
          <w:szCs w:val="24"/>
          <w:lang w:val="es-AR"/>
        </w:rPr>
        <w:t xml:space="preserve">Los suelos suelen presentar limitaciones, algunas transitorias. Las actividades productivas predominantes son horticultura en pequeña escala, granjas (ponedoras, pollos, conejos y cerdos), caprinos de carne (principalmente en el </w:t>
      </w:r>
      <w:proofErr w:type="spellStart"/>
      <w:r w:rsidRPr="008131FA">
        <w:rPr>
          <w:rFonts w:ascii="Times New Roman" w:eastAsia="Times New Roman" w:hAnsi="Times New Roman" w:cs="Times New Roman"/>
          <w:sz w:val="24"/>
          <w:szCs w:val="24"/>
          <w:lang w:val="es-AR"/>
        </w:rPr>
        <w:t>perilago</w:t>
      </w:r>
      <w:proofErr w:type="spellEnd"/>
      <w:r w:rsidRPr="008131FA">
        <w:rPr>
          <w:rFonts w:ascii="Times New Roman" w:eastAsia="Times New Roman" w:hAnsi="Times New Roman" w:cs="Times New Roman"/>
          <w:sz w:val="24"/>
          <w:szCs w:val="24"/>
          <w:lang w:val="es-AR"/>
        </w:rPr>
        <w:t xml:space="preserve">, con uso forrajero del </w:t>
      </w:r>
      <w:r w:rsidRPr="008131FA">
        <w:rPr>
          <w:rFonts w:ascii="Times New Roman" w:eastAsia="Times New Roman" w:hAnsi="Times New Roman" w:cs="Times New Roman"/>
          <w:sz w:val="24"/>
          <w:szCs w:val="24"/>
          <w:lang w:val="es-AR"/>
        </w:rPr>
        <w:lastRenderedPageBreak/>
        <w:t>monte), en menor medida aparecen fruticultura, frutas finas y apicultura.</w:t>
      </w:r>
    </w:p>
    <w:p w:rsidR="007661C1" w:rsidRPr="008131FA" w:rsidRDefault="007661C1" w:rsidP="007661C1">
      <w:pPr>
        <w:pStyle w:val="Prrafodelista"/>
        <w:spacing w:before="120" w:after="120" w:line="360" w:lineRule="auto"/>
        <w:ind w:left="57" w:right="0" w:firstLine="709"/>
        <w:contextualSpacing/>
        <w:rPr>
          <w:rFonts w:ascii="Times New Roman" w:eastAsia="Times New Roman" w:hAnsi="Times New Roman" w:cs="Times New Roman"/>
          <w:sz w:val="24"/>
          <w:szCs w:val="24"/>
          <w:lang w:val="es-AR"/>
        </w:rPr>
      </w:pPr>
    </w:p>
    <w:p w:rsidR="008802CD" w:rsidRPr="007661C1" w:rsidRDefault="007661C1" w:rsidP="007661C1">
      <w:pPr>
        <w:pStyle w:val="Textoindependiente"/>
        <w:spacing w:before="208" w:line="360" w:lineRule="auto"/>
        <w:ind w:right="115"/>
        <w:contextualSpacing/>
        <w:rPr>
          <w:rFonts w:ascii="Times New Roman" w:hAnsi="Times New Roman" w:cs="Times New Roman"/>
          <w:b/>
          <w:lang w:val="es-AR"/>
        </w:rPr>
      </w:pPr>
      <w:r>
        <w:rPr>
          <w:rFonts w:ascii="Times New Roman" w:hAnsi="Times New Roman" w:cs="Times New Roman"/>
          <w:b/>
          <w:lang w:val="es-AR"/>
        </w:rPr>
        <w:t xml:space="preserve">Materiales y </w:t>
      </w:r>
      <w:proofErr w:type="spellStart"/>
      <w:r>
        <w:rPr>
          <w:rFonts w:ascii="Times New Roman" w:hAnsi="Times New Roman" w:cs="Times New Roman"/>
          <w:b/>
          <w:lang w:val="es-AR"/>
        </w:rPr>
        <w:t>Metodos</w:t>
      </w:r>
      <w:proofErr w:type="spellEnd"/>
    </w:p>
    <w:p w:rsidR="007661C1" w:rsidRPr="008131FA" w:rsidRDefault="007661C1" w:rsidP="007661C1">
      <w:pPr>
        <w:pStyle w:val="Textoindependiente"/>
        <w:spacing w:before="208" w:line="360" w:lineRule="auto"/>
        <w:ind w:right="115"/>
        <w:contextualSpacing/>
        <w:rPr>
          <w:rFonts w:ascii="Times New Roman" w:hAnsi="Times New Roman" w:cs="Times New Roman"/>
          <w:lang w:val="es-AR"/>
        </w:rPr>
      </w:pPr>
    </w:p>
    <w:p w:rsidR="008802CD" w:rsidRPr="008131FA" w:rsidRDefault="008802CD" w:rsidP="007661C1">
      <w:pPr>
        <w:pStyle w:val="Textoindependiente"/>
        <w:spacing w:before="208" w:line="360" w:lineRule="auto"/>
        <w:ind w:right="115"/>
        <w:contextualSpacing/>
        <w:rPr>
          <w:rFonts w:ascii="Times New Roman" w:hAnsi="Times New Roman" w:cs="Times New Roman"/>
          <w:lang w:val="es-AR"/>
        </w:rPr>
      </w:pPr>
      <w:r w:rsidRPr="008131FA">
        <w:rPr>
          <w:rFonts w:ascii="Times New Roman" w:hAnsi="Times New Roman" w:cs="Times New Roman"/>
          <w:lang w:val="es-AR"/>
        </w:rPr>
        <w:t>El trabajo se basó en la utilización de la entrevista como principal herramienta de investigación. Se formularon preguntas abiertas, con la intención de que el productor pueda responder según su parecer, conocimiento y con la profundidad que crea</w:t>
      </w:r>
      <w:r w:rsidRPr="008131FA">
        <w:rPr>
          <w:rFonts w:ascii="Times New Roman" w:hAnsi="Times New Roman" w:cs="Times New Roman"/>
          <w:spacing w:val="-28"/>
          <w:lang w:val="es-AR"/>
        </w:rPr>
        <w:t xml:space="preserve"> </w:t>
      </w:r>
      <w:r w:rsidRPr="008131FA">
        <w:rPr>
          <w:rFonts w:ascii="Times New Roman" w:hAnsi="Times New Roman" w:cs="Times New Roman"/>
          <w:lang w:val="es-AR"/>
        </w:rPr>
        <w:t>necesaria.</w:t>
      </w:r>
    </w:p>
    <w:p w:rsidR="008802CD" w:rsidRPr="008131FA" w:rsidRDefault="008802CD"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El diseño de las entrevistas</w:t>
      </w:r>
      <w:r w:rsidR="0059709A" w:rsidRPr="008131FA">
        <w:rPr>
          <w:rFonts w:ascii="Times New Roman" w:hAnsi="Times New Roman" w:cs="Times New Roman"/>
          <w:sz w:val="24"/>
          <w:szCs w:val="24"/>
          <w:lang w:val="es-AR"/>
        </w:rPr>
        <w:t xml:space="preserve"> se hizo</w:t>
      </w:r>
      <w:r w:rsidRPr="008131FA">
        <w:rPr>
          <w:rFonts w:ascii="Times New Roman" w:hAnsi="Times New Roman" w:cs="Times New Roman"/>
          <w:sz w:val="24"/>
          <w:szCs w:val="24"/>
          <w:lang w:val="es-AR"/>
        </w:rPr>
        <w:t xml:space="preserve"> con el fin de profundizar sobre aspectos que están vinculados a sus orígenes, su vinculación con la tierra, sus expectativas, estrategias productivas, tecnologías utilizadas, experiencias organizativas, y otros aspectos que permitan sistematizar y llegar a inferir la realidad que tienen hoy estos actores frente a un nuevo desafío que se presenta en la región. Se </w:t>
      </w:r>
      <w:r w:rsidR="0059709A" w:rsidRPr="008131FA">
        <w:rPr>
          <w:rFonts w:ascii="Times New Roman" w:hAnsi="Times New Roman" w:cs="Times New Roman"/>
          <w:sz w:val="24"/>
          <w:szCs w:val="24"/>
          <w:lang w:val="es-AR"/>
        </w:rPr>
        <w:t>trató</w:t>
      </w:r>
      <w:r w:rsidRPr="008131FA">
        <w:rPr>
          <w:rFonts w:ascii="Times New Roman" w:hAnsi="Times New Roman" w:cs="Times New Roman"/>
          <w:sz w:val="24"/>
          <w:szCs w:val="24"/>
          <w:lang w:val="es-AR"/>
        </w:rPr>
        <w:t xml:space="preserve"> de cubrir un alto porcentaje de la población </w:t>
      </w:r>
      <w:r w:rsidR="0059709A" w:rsidRPr="008131FA">
        <w:rPr>
          <w:rFonts w:ascii="Times New Roman" w:hAnsi="Times New Roman" w:cs="Times New Roman"/>
          <w:sz w:val="24"/>
          <w:szCs w:val="24"/>
          <w:lang w:val="es-AR"/>
        </w:rPr>
        <w:t>con el afán de</w:t>
      </w:r>
      <w:r w:rsidRPr="008131FA">
        <w:rPr>
          <w:rFonts w:ascii="Times New Roman" w:hAnsi="Times New Roman" w:cs="Times New Roman"/>
          <w:sz w:val="24"/>
          <w:szCs w:val="24"/>
          <w:lang w:val="es-AR"/>
        </w:rPr>
        <w:t xml:space="preserve"> cubrir la mayor heterogeneidad posible.</w:t>
      </w:r>
    </w:p>
    <w:p w:rsidR="00FC342A" w:rsidRPr="008131FA" w:rsidRDefault="003413BF"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Dentro de la entrevista se indago sobre</w:t>
      </w:r>
      <w:r w:rsidR="007C4357" w:rsidRPr="008131FA">
        <w:rPr>
          <w:rFonts w:ascii="Times New Roman" w:hAnsi="Times New Roman" w:cs="Times New Roman"/>
          <w:sz w:val="24"/>
          <w:szCs w:val="24"/>
          <w:lang w:val="es-AR"/>
        </w:rPr>
        <w:t xml:space="preserve"> el aspecto</w:t>
      </w:r>
      <w:r w:rsidRPr="008131FA">
        <w:rPr>
          <w:rFonts w:ascii="Times New Roman" w:hAnsi="Times New Roman" w:cs="Times New Roman"/>
          <w:sz w:val="24"/>
          <w:szCs w:val="24"/>
          <w:lang w:val="es-AR"/>
        </w:rPr>
        <w:t xml:space="preserve"> </w:t>
      </w:r>
      <w:proofErr w:type="spellStart"/>
      <w:r w:rsidR="00FC342A" w:rsidRPr="008131FA">
        <w:rPr>
          <w:rFonts w:ascii="Times New Roman" w:hAnsi="Times New Roman" w:cs="Times New Roman"/>
          <w:sz w:val="24"/>
          <w:szCs w:val="24"/>
          <w:lang w:val="es-AR"/>
        </w:rPr>
        <w:t>socioproductivo</w:t>
      </w:r>
      <w:proofErr w:type="spellEnd"/>
      <w:r w:rsidR="00FC342A" w:rsidRPr="008131FA">
        <w:rPr>
          <w:rFonts w:ascii="Times New Roman" w:hAnsi="Times New Roman" w:cs="Times New Roman"/>
          <w:sz w:val="24"/>
          <w:szCs w:val="24"/>
          <w:lang w:val="es-AR"/>
        </w:rPr>
        <w:t xml:space="preserve">, se consultó en el grado de escolaridad al que llego el productor, tipo de tenencia de la tierra, cual es la actividad principal que tiene y si percibe algún ingreso </w:t>
      </w:r>
      <w:proofErr w:type="spellStart"/>
      <w:r w:rsidR="00FC342A" w:rsidRPr="008131FA">
        <w:rPr>
          <w:rFonts w:ascii="Times New Roman" w:hAnsi="Times New Roman" w:cs="Times New Roman"/>
          <w:sz w:val="24"/>
          <w:szCs w:val="24"/>
          <w:lang w:val="es-AR"/>
        </w:rPr>
        <w:t>extrapredial</w:t>
      </w:r>
      <w:proofErr w:type="spellEnd"/>
      <w:r w:rsidR="00FC342A" w:rsidRPr="008131FA">
        <w:rPr>
          <w:rFonts w:ascii="Times New Roman" w:hAnsi="Times New Roman" w:cs="Times New Roman"/>
          <w:sz w:val="24"/>
          <w:szCs w:val="24"/>
          <w:lang w:val="es-AR"/>
        </w:rPr>
        <w:t>. Por otro lado, consultamos por si tiene asistencia técnica y si participa de capacitaciones. Además se indago sobre si contrata mano de obra, cuantas personas, en forma permanente o temporaria y, en este último caso, por cuanto tiempo o para que trabajos. Otro aspecto que nos era de interés y que se tuvo en cuenta para el diseño de la entrevista fue el de preguntar si está asociado actualmente, porque si o no y si considera que es o sería bueno hacerlo.</w:t>
      </w:r>
    </w:p>
    <w:p w:rsidR="003413BF" w:rsidRPr="008131FA" w:rsidRDefault="007C4357"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En el aspecto productivo se consultó en cuales eran las producciones que llevaba adelante </w:t>
      </w:r>
      <w:r w:rsidR="007661C1">
        <w:rPr>
          <w:rFonts w:ascii="Times New Roman" w:hAnsi="Times New Roman" w:cs="Times New Roman"/>
          <w:sz w:val="24"/>
          <w:szCs w:val="24"/>
          <w:lang w:val="es-AR"/>
        </w:rPr>
        <w:t>y se</w:t>
      </w:r>
      <w:r w:rsidRPr="008131FA">
        <w:rPr>
          <w:rFonts w:ascii="Times New Roman" w:hAnsi="Times New Roman" w:cs="Times New Roman"/>
          <w:sz w:val="24"/>
          <w:szCs w:val="24"/>
          <w:lang w:val="es-AR"/>
        </w:rPr>
        <w:t xml:space="preserve"> hizo </w:t>
      </w:r>
      <w:r w:rsidR="003413BF" w:rsidRPr="008131FA">
        <w:rPr>
          <w:rFonts w:ascii="Times New Roman" w:hAnsi="Times New Roman" w:cs="Times New Roman"/>
          <w:sz w:val="24"/>
          <w:szCs w:val="24"/>
          <w:lang w:val="es-AR"/>
        </w:rPr>
        <w:t xml:space="preserve">hincapié </w:t>
      </w:r>
      <w:r w:rsidRPr="008131FA">
        <w:rPr>
          <w:rFonts w:ascii="Times New Roman" w:hAnsi="Times New Roman" w:cs="Times New Roman"/>
          <w:sz w:val="24"/>
          <w:szCs w:val="24"/>
          <w:lang w:val="es-AR"/>
        </w:rPr>
        <w:t>en la producción de animales y de pasturas implantadas. E</w:t>
      </w:r>
      <w:r w:rsidR="003413BF" w:rsidRPr="008131FA">
        <w:rPr>
          <w:rFonts w:ascii="Times New Roman" w:hAnsi="Times New Roman" w:cs="Times New Roman"/>
          <w:sz w:val="24"/>
          <w:szCs w:val="24"/>
          <w:lang w:val="es-AR"/>
        </w:rPr>
        <w:t>n c</w:t>
      </w:r>
      <w:r w:rsidRPr="008131FA">
        <w:rPr>
          <w:rFonts w:ascii="Times New Roman" w:hAnsi="Times New Roman" w:cs="Times New Roman"/>
          <w:sz w:val="24"/>
          <w:szCs w:val="24"/>
          <w:lang w:val="es-AR"/>
        </w:rPr>
        <w:t>uanto a</w:t>
      </w:r>
      <w:r w:rsidR="003413BF" w:rsidRPr="008131FA">
        <w:rPr>
          <w:rFonts w:ascii="Times New Roman" w:hAnsi="Times New Roman" w:cs="Times New Roman"/>
          <w:sz w:val="24"/>
          <w:szCs w:val="24"/>
          <w:lang w:val="es-AR"/>
        </w:rPr>
        <w:t xml:space="preserve"> la producción animal, se </w:t>
      </w:r>
      <w:r w:rsidRPr="008131FA">
        <w:rPr>
          <w:rFonts w:ascii="Times New Roman" w:hAnsi="Times New Roman" w:cs="Times New Roman"/>
          <w:sz w:val="24"/>
          <w:szCs w:val="24"/>
          <w:lang w:val="es-AR"/>
        </w:rPr>
        <w:t>preguntó</w:t>
      </w:r>
      <w:r w:rsidR="003413BF" w:rsidRPr="008131FA">
        <w:rPr>
          <w:rFonts w:ascii="Times New Roman" w:hAnsi="Times New Roman" w:cs="Times New Roman"/>
          <w:sz w:val="24"/>
          <w:szCs w:val="24"/>
          <w:lang w:val="es-AR"/>
        </w:rPr>
        <w:t xml:space="preserve"> por las</w:t>
      </w:r>
      <w:r w:rsidRPr="008131FA">
        <w:rPr>
          <w:rFonts w:ascii="Times New Roman" w:hAnsi="Times New Roman" w:cs="Times New Roman"/>
          <w:sz w:val="24"/>
          <w:szCs w:val="24"/>
          <w:lang w:val="es-AR"/>
        </w:rPr>
        <w:t xml:space="preserve"> especies que tiene, </w:t>
      </w:r>
      <w:r w:rsidR="003413BF" w:rsidRPr="008131FA">
        <w:rPr>
          <w:rFonts w:ascii="Times New Roman" w:hAnsi="Times New Roman" w:cs="Times New Roman"/>
          <w:sz w:val="24"/>
          <w:szCs w:val="24"/>
          <w:lang w:val="es-AR"/>
        </w:rPr>
        <w:t>categorías</w:t>
      </w:r>
      <w:r w:rsidRPr="008131FA">
        <w:rPr>
          <w:rFonts w:ascii="Times New Roman" w:hAnsi="Times New Roman" w:cs="Times New Roman"/>
          <w:sz w:val="24"/>
          <w:szCs w:val="24"/>
          <w:lang w:val="es-AR"/>
        </w:rPr>
        <w:t xml:space="preserve"> de cada una</w:t>
      </w:r>
      <w:r w:rsidR="003413BF" w:rsidRPr="008131FA">
        <w:rPr>
          <w:rFonts w:ascii="Times New Roman" w:hAnsi="Times New Roman" w:cs="Times New Roman"/>
          <w:sz w:val="24"/>
          <w:szCs w:val="24"/>
          <w:lang w:val="es-AR"/>
        </w:rPr>
        <w:t>,</w:t>
      </w:r>
      <w:r w:rsidRPr="008131FA">
        <w:rPr>
          <w:rFonts w:ascii="Times New Roman" w:hAnsi="Times New Roman" w:cs="Times New Roman"/>
          <w:sz w:val="24"/>
          <w:szCs w:val="24"/>
          <w:lang w:val="es-AR"/>
        </w:rPr>
        <w:t xml:space="preserve"> el</w:t>
      </w:r>
      <w:r w:rsidR="003413BF" w:rsidRPr="008131FA">
        <w:rPr>
          <w:rFonts w:ascii="Times New Roman" w:hAnsi="Times New Roman" w:cs="Times New Roman"/>
          <w:sz w:val="24"/>
          <w:szCs w:val="24"/>
          <w:lang w:val="es-AR"/>
        </w:rPr>
        <w:t xml:space="preserve"> manejo sanitario, productos obtenidos y su respectiva comercialización.</w:t>
      </w:r>
      <w:r w:rsidRPr="008131FA">
        <w:rPr>
          <w:rFonts w:ascii="Times New Roman" w:hAnsi="Times New Roman" w:cs="Times New Roman"/>
          <w:sz w:val="24"/>
          <w:szCs w:val="24"/>
          <w:lang w:val="es-AR"/>
        </w:rPr>
        <w:t xml:space="preserve"> En cuanto a la producción forrajera, si contaba con </w:t>
      </w:r>
      <w:r w:rsidR="003413BF" w:rsidRPr="008131FA">
        <w:rPr>
          <w:rFonts w:ascii="Times New Roman" w:hAnsi="Times New Roman" w:cs="Times New Roman"/>
          <w:sz w:val="24"/>
          <w:szCs w:val="24"/>
          <w:lang w:val="es-AR"/>
        </w:rPr>
        <w:t>presencia o no de sistema de riego, su uso en la producción de forrajeras anuales y/o perennes</w:t>
      </w:r>
      <w:r w:rsidR="00175499" w:rsidRPr="008131FA">
        <w:rPr>
          <w:rFonts w:ascii="Times New Roman" w:hAnsi="Times New Roman" w:cs="Times New Roman"/>
          <w:sz w:val="24"/>
          <w:szCs w:val="24"/>
          <w:lang w:val="es-AR"/>
        </w:rPr>
        <w:t xml:space="preserve"> y como es la utilización y conservación de la misma.</w:t>
      </w:r>
    </w:p>
    <w:p w:rsidR="00E07289" w:rsidRPr="008131FA" w:rsidRDefault="00E07289"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Por último, la entrevista </w:t>
      </w:r>
      <w:r w:rsidR="007732C9" w:rsidRPr="008131FA">
        <w:rPr>
          <w:rFonts w:ascii="Times New Roman" w:hAnsi="Times New Roman" w:cs="Times New Roman"/>
          <w:sz w:val="24"/>
          <w:szCs w:val="24"/>
          <w:lang w:val="es-AR"/>
        </w:rPr>
        <w:t>tenía</w:t>
      </w:r>
      <w:r w:rsidRPr="008131FA">
        <w:rPr>
          <w:rFonts w:ascii="Times New Roman" w:hAnsi="Times New Roman" w:cs="Times New Roman"/>
          <w:sz w:val="24"/>
          <w:szCs w:val="24"/>
          <w:lang w:val="es-AR"/>
        </w:rPr>
        <w:t xml:space="preserve"> preguntas relacionadas con la infraestructura del predio, donde se buscaba conocer si </w:t>
      </w:r>
      <w:r w:rsidR="007732C9" w:rsidRPr="008131FA">
        <w:rPr>
          <w:rFonts w:ascii="Times New Roman" w:hAnsi="Times New Roman" w:cs="Times New Roman"/>
          <w:sz w:val="24"/>
          <w:szCs w:val="24"/>
          <w:lang w:val="es-AR"/>
        </w:rPr>
        <w:t>contaba con</w:t>
      </w:r>
      <w:r w:rsidRPr="008131FA">
        <w:rPr>
          <w:rFonts w:ascii="Times New Roman" w:hAnsi="Times New Roman" w:cs="Times New Roman"/>
          <w:sz w:val="24"/>
          <w:szCs w:val="24"/>
          <w:lang w:val="es-AR"/>
        </w:rPr>
        <w:t xml:space="preserve"> alambrados</w:t>
      </w:r>
      <w:r w:rsidR="007732C9" w:rsidRPr="008131FA">
        <w:rPr>
          <w:rFonts w:ascii="Times New Roman" w:hAnsi="Times New Roman" w:cs="Times New Roman"/>
          <w:sz w:val="24"/>
          <w:szCs w:val="24"/>
          <w:lang w:val="es-AR"/>
        </w:rPr>
        <w:t xml:space="preserve"> perimetrales y división de cuadros</w:t>
      </w:r>
      <w:r w:rsidRPr="008131FA">
        <w:rPr>
          <w:rFonts w:ascii="Times New Roman" w:hAnsi="Times New Roman" w:cs="Times New Roman"/>
          <w:sz w:val="24"/>
          <w:szCs w:val="24"/>
          <w:lang w:val="es-AR"/>
        </w:rPr>
        <w:t xml:space="preserve">, que tipos de instalaciones tenia para llevar adelante la producción animal y de forrajes. </w:t>
      </w:r>
      <w:r w:rsidR="007732C9" w:rsidRPr="008131FA">
        <w:rPr>
          <w:rFonts w:ascii="Times New Roman" w:hAnsi="Times New Roman" w:cs="Times New Roman"/>
          <w:sz w:val="24"/>
          <w:szCs w:val="24"/>
          <w:lang w:val="es-AR"/>
        </w:rPr>
        <w:t>También</w:t>
      </w:r>
      <w:r w:rsidRPr="008131FA">
        <w:rPr>
          <w:rFonts w:ascii="Times New Roman" w:hAnsi="Times New Roman" w:cs="Times New Roman"/>
          <w:sz w:val="24"/>
          <w:szCs w:val="24"/>
          <w:lang w:val="es-AR"/>
        </w:rPr>
        <w:t xml:space="preserve"> se </w:t>
      </w:r>
      <w:r w:rsidR="007732C9" w:rsidRPr="008131FA">
        <w:rPr>
          <w:rFonts w:ascii="Times New Roman" w:hAnsi="Times New Roman" w:cs="Times New Roman"/>
          <w:sz w:val="24"/>
          <w:szCs w:val="24"/>
          <w:lang w:val="es-AR"/>
        </w:rPr>
        <w:t>avanzó</w:t>
      </w:r>
      <w:r w:rsidRPr="008131FA">
        <w:rPr>
          <w:rFonts w:ascii="Times New Roman" w:hAnsi="Times New Roman" w:cs="Times New Roman"/>
          <w:sz w:val="24"/>
          <w:szCs w:val="24"/>
          <w:lang w:val="es-AR"/>
        </w:rPr>
        <w:t xml:space="preserve"> en conocer con que herramientas y maquinarias contaba</w:t>
      </w:r>
      <w:r w:rsidR="007732C9" w:rsidRPr="008131FA">
        <w:rPr>
          <w:rFonts w:ascii="Times New Roman" w:hAnsi="Times New Roman" w:cs="Times New Roman"/>
          <w:sz w:val="24"/>
          <w:szCs w:val="24"/>
          <w:lang w:val="es-AR"/>
        </w:rPr>
        <w:t xml:space="preserve"> el productor y, en caso de no contar de alguna que necesitaba, como  hacía para conseguirla.</w:t>
      </w:r>
      <w:r w:rsidRPr="008131FA">
        <w:rPr>
          <w:rFonts w:ascii="Times New Roman" w:hAnsi="Times New Roman" w:cs="Times New Roman"/>
          <w:sz w:val="24"/>
          <w:szCs w:val="24"/>
          <w:lang w:val="es-AR"/>
        </w:rPr>
        <w:t xml:space="preserve">  </w:t>
      </w:r>
    </w:p>
    <w:p w:rsidR="007732C9" w:rsidRPr="008131FA" w:rsidRDefault="007732C9" w:rsidP="007661C1">
      <w:pPr>
        <w:spacing w:line="360" w:lineRule="auto"/>
        <w:ind w:firstLine="709"/>
        <w:contextualSpacing/>
        <w:jc w:val="both"/>
        <w:rPr>
          <w:rFonts w:ascii="Times New Roman" w:hAnsi="Times New Roman" w:cs="Times New Roman"/>
          <w:sz w:val="24"/>
          <w:szCs w:val="24"/>
          <w:lang w:val="es-AR"/>
        </w:rPr>
      </w:pPr>
    </w:p>
    <w:p w:rsidR="00FC342A" w:rsidRPr="008131FA" w:rsidRDefault="00FC342A" w:rsidP="007661C1">
      <w:pPr>
        <w:spacing w:line="360" w:lineRule="auto"/>
        <w:ind w:firstLine="709"/>
        <w:contextualSpacing/>
        <w:jc w:val="both"/>
        <w:rPr>
          <w:rFonts w:ascii="Times New Roman" w:hAnsi="Times New Roman" w:cs="Times New Roman"/>
          <w:sz w:val="24"/>
          <w:szCs w:val="24"/>
          <w:lang w:val="es-AR"/>
        </w:rPr>
      </w:pPr>
    </w:p>
    <w:p w:rsidR="00FB512F" w:rsidRDefault="00FB512F" w:rsidP="007661C1">
      <w:pPr>
        <w:spacing w:line="360" w:lineRule="auto"/>
        <w:ind w:firstLine="709"/>
        <w:contextualSpacing/>
        <w:jc w:val="both"/>
        <w:rPr>
          <w:rFonts w:ascii="Times New Roman" w:hAnsi="Times New Roman" w:cs="Times New Roman"/>
          <w:b/>
          <w:sz w:val="24"/>
          <w:szCs w:val="24"/>
          <w:lang w:val="es-AR"/>
        </w:rPr>
      </w:pPr>
    </w:p>
    <w:p w:rsidR="00FC342A" w:rsidRPr="007661C1" w:rsidRDefault="00FC342A" w:rsidP="007661C1">
      <w:pPr>
        <w:spacing w:line="360" w:lineRule="auto"/>
        <w:ind w:firstLine="709"/>
        <w:contextualSpacing/>
        <w:jc w:val="both"/>
        <w:rPr>
          <w:rFonts w:ascii="Times New Roman" w:hAnsi="Times New Roman" w:cs="Times New Roman"/>
          <w:b/>
          <w:sz w:val="24"/>
          <w:szCs w:val="24"/>
          <w:lang w:val="es-AR"/>
        </w:rPr>
      </w:pPr>
      <w:r w:rsidRPr="007661C1">
        <w:rPr>
          <w:rFonts w:ascii="Times New Roman" w:hAnsi="Times New Roman" w:cs="Times New Roman"/>
          <w:b/>
          <w:sz w:val="24"/>
          <w:szCs w:val="24"/>
          <w:lang w:val="es-AR"/>
        </w:rPr>
        <w:lastRenderedPageBreak/>
        <w:t>Resultados y discusión</w:t>
      </w:r>
    </w:p>
    <w:p w:rsidR="00FB512F" w:rsidRDefault="00FB512F" w:rsidP="007661C1">
      <w:pPr>
        <w:spacing w:line="360" w:lineRule="auto"/>
        <w:ind w:firstLine="709"/>
        <w:contextualSpacing/>
        <w:jc w:val="both"/>
        <w:rPr>
          <w:rFonts w:ascii="Times New Roman" w:hAnsi="Times New Roman" w:cs="Times New Roman"/>
          <w:b/>
          <w:i/>
          <w:sz w:val="24"/>
          <w:szCs w:val="24"/>
          <w:lang w:val="es-AR"/>
        </w:rPr>
      </w:pPr>
    </w:p>
    <w:p w:rsidR="007C4357" w:rsidRPr="007661C1" w:rsidRDefault="007C4357" w:rsidP="007661C1">
      <w:pPr>
        <w:spacing w:line="360" w:lineRule="auto"/>
        <w:ind w:firstLine="709"/>
        <w:contextualSpacing/>
        <w:jc w:val="both"/>
        <w:rPr>
          <w:rFonts w:ascii="Times New Roman" w:hAnsi="Times New Roman" w:cs="Times New Roman"/>
          <w:b/>
          <w:i/>
          <w:sz w:val="24"/>
          <w:szCs w:val="24"/>
          <w:lang w:val="es-AR"/>
        </w:rPr>
      </w:pPr>
      <w:r w:rsidRPr="007661C1">
        <w:rPr>
          <w:rFonts w:ascii="Times New Roman" w:hAnsi="Times New Roman" w:cs="Times New Roman"/>
          <w:b/>
          <w:i/>
          <w:sz w:val="24"/>
          <w:szCs w:val="24"/>
          <w:lang w:val="es-AR"/>
        </w:rPr>
        <w:t xml:space="preserve">Aspecto </w:t>
      </w:r>
      <w:proofErr w:type="spellStart"/>
      <w:r w:rsidRPr="007661C1">
        <w:rPr>
          <w:rFonts w:ascii="Times New Roman" w:hAnsi="Times New Roman" w:cs="Times New Roman"/>
          <w:b/>
          <w:i/>
          <w:sz w:val="24"/>
          <w:szCs w:val="24"/>
          <w:lang w:val="es-AR"/>
        </w:rPr>
        <w:t>Socioproductivo</w:t>
      </w:r>
      <w:proofErr w:type="spellEnd"/>
      <w:r w:rsidRPr="007661C1">
        <w:rPr>
          <w:rFonts w:ascii="Times New Roman" w:hAnsi="Times New Roman" w:cs="Times New Roman"/>
          <w:b/>
          <w:i/>
          <w:sz w:val="24"/>
          <w:szCs w:val="24"/>
          <w:lang w:val="es-AR"/>
        </w:rPr>
        <w:t>:</w:t>
      </w:r>
    </w:p>
    <w:p w:rsidR="00EA3CE0" w:rsidRPr="008131FA" w:rsidRDefault="00C71F9E"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En cuanto a este aspecto, podemos decir que en</w:t>
      </w:r>
      <w:r w:rsidR="00F070F6">
        <w:rPr>
          <w:rFonts w:ascii="Times New Roman" w:hAnsi="Times New Roman" w:cs="Times New Roman"/>
          <w:sz w:val="24"/>
          <w:szCs w:val="24"/>
          <w:lang w:val="es-AR"/>
        </w:rPr>
        <w:t xml:space="preserve"> la propiedad de la tierra usadas para producir es en partes iguales entre propietarios y tierras fiscales pertenecientes a la provincia y/o la Dirección Provincial de Agua</w:t>
      </w:r>
      <w:r w:rsidR="009774C9">
        <w:rPr>
          <w:rFonts w:ascii="Times New Roman" w:hAnsi="Times New Roman" w:cs="Times New Roman"/>
          <w:sz w:val="24"/>
          <w:szCs w:val="24"/>
          <w:lang w:val="es-AR"/>
        </w:rPr>
        <w:t xml:space="preserve"> (DPA)</w:t>
      </w:r>
      <w:r w:rsidR="00F070F6">
        <w:rPr>
          <w:rFonts w:ascii="Times New Roman" w:hAnsi="Times New Roman" w:cs="Times New Roman"/>
          <w:sz w:val="24"/>
          <w:szCs w:val="24"/>
          <w:lang w:val="es-AR"/>
        </w:rPr>
        <w:t>.</w:t>
      </w:r>
      <w:r w:rsidRPr="008131FA">
        <w:rPr>
          <w:rFonts w:ascii="Times New Roman" w:hAnsi="Times New Roman" w:cs="Times New Roman"/>
          <w:sz w:val="24"/>
          <w:szCs w:val="24"/>
          <w:lang w:val="es-AR"/>
        </w:rPr>
        <w:t xml:space="preserve"> </w:t>
      </w:r>
      <w:r w:rsidR="00EA3CE0" w:rsidRPr="008131FA">
        <w:rPr>
          <w:rFonts w:ascii="Times New Roman" w:hAnsi="Times New Roman" w:cs="Times New Roman"/>
          <w:sz w:val="24"/>
          <w:szCs w:val="24"/>
          <w:lang w:val="es-AR"/>
        </w:rPr>
        <w:t xml:space="preserve">Casi todos tienen como actividad principal la producción agropecuaria, </w:t>
      </w:r>
      <w:r w:rsidR="00F070F6">
        <w:rPr>
          <w:rFonts w:ascii="Times New Roman" w:hAnsi="Times New Roman" w:cs="Times New Roman"/>
          <w:sz w:val="24"/>
          <w:szCs w:val="24"/>
          <w:lang w:val="es-AR"/>
        </w:rPr>
        <w:t xml:space="preserve">pero en casos </w:t>
      </w:r>
      <w:r w:rsidR="00EA3CE0" w:rsidRPr="008131FA">
        <w:rPr>
          <w:rFonts w:ascii="Times New Roman" w:hAnsi="Times New Roman" w:cs="Times New Roman"/>
          <w:sz w:val="24"/>
          <w:szCs w:val="24"/>
          <w:lang w:val="es-AR"/>
        </w:rPr>
        <w:t>recib</w:t>
      </w:r>
      <w:r w:rsidR="00F070F6">
        <w:rPr>
          <w:rFonts w:ascii="Times New Roman" w:hAnsi="Times New Roman" w:cs="Times New Roman"/>
          <w:sz w:val="24"/>
          <w:szCs w:val="24"/>
          <w:lang w:val="es-AR"/>
        </w:rPr>
        <w:t>e</w:t>
      </w:r>
      <w:r w:rsidR="00EA3CE0" w:rsidRPr="008131FA">
        <w:rPr>
          <w:rFonts w:ascii="Times New Roman" w:hAnsi="Times New Roman" w:cs="Times New Roman"/>
          <w:sz w:val="24"/>
          <w:szCs w:val="24"/>
          <w:lang w:val="es-AR"/>
        </w:rPr>
        <w:t xml:space="preserve">n algún ingreso </w:t>
      </w:r>
      <w:proofErr w:type="spellStart"/>
      <w:r w:rsidR="00EA3CE0" w:rsidRPr="008131FA">
        <w:rPr>
          <w:rFonts w:ascii="Times New Roman" w:hAnsi="Times New Roman" w:cs="Times New Roman"/>
          <w:sz w:val="24"/>
          <w:szCs w:val="24"/>
          <w:lang w:val="es-AR"/>
        </w:rPr>
        <w:t>extrapredial</w:t>
      </w:r>
      <w:proofErr w:type="spellEnd"/>
      <w:r w:rsidR="00EA3CE0" w:rsidRPr="008131FA">
        <w:rPr>
          <w:rFonts w:ascii="Times New Roman" w:hAnsi="Times New Roman" w:cs="Times New Roman"/>
          <w:sz w:val="24"/>
          <w:szCs w:val="24"/>
          <w:lang w:val="es-AR"/>
        </w:rPr>
        <w:t xml:space="preserve"> </w:t>
      </w:r>
      <w:r w:rsidR="00F070F6">
        <w:rPr>
          <w:rFonts w:ascii="Times New Roman" w:hAnsi="Times New Roman" w:cs="Times New Roman"/>
          <w:sz w:val="24"/>
          <w:szCs w:val="24"/>
          <w:lang w:val="es-AR"/>
        </w:rPr>
        <w:t>como una</w:t>
      </w:r>
      <w:r w:rsidR="00EA3CE0" w:rsidRPr="008131FA">
        <w:rPr>
          <w:rFonts w:ascii="Times New Roman" w:hAnsi="Times New Roman" w:cs="Times New Roman"/>
          <w:sz w:val="24"/>
          <w:szCs w:val="24"/>
          <w:lang w:val="es-AR"/>
        </w:rPr>
        <w:t xml:space="preserve"> jubilación</w:t>
      </w:r>
      <w:r w:rsidR="00F070F6">
        <w:rPr>
          <w:rFonts w:ascii="Times New Roman" w:hAnsi="Times New Roman" w:cs="Times New Roman"/>
          <w:sz w:val="24"/>
          <w:szCs w:val="24"/>
          <w:lang w:val="es-AR"/>
        </w:rPr>
        <w:t xml:space="preserve">, pensión </w:t>
      </w:r>
      <w:r w:rsidR="007661C1">
        <w:rPr>
          <w:rFonts w:ascii="Times New Roman" w:hAnsi="Times New Roman" w:cs="Times New Roman"/>
          <w:sz w:val="24"/>
          <w:szCs w:val="24"/>
          <w:lang w:val="es-AR"/>
        </w:rPr>
        <w:t xml:space="preserve">o </w:t>
      </w:r>
      <w:r w:rsidR="00CA2BF2">
        <w:rPr>
          <w:rFonts w:ascii="Times New Roman" w:hAnsi="Times New Roman" w:cs="Times New Roman"/>
          <w:sz w:val="24"/>
          <w:szCs w:val="24"/>
          <w:lang w:val="es-AR"/>
        </w:rPr>
        <w:t xml:space="preserve"> algún </w:t>
      </w:r>
      <w:r w:rsidR="007661C1">
        <w:rPr>
          <w:rFonts w:ascii="Times New Roman" w:hAnsi="Times New Roman" w:cs="Times New Roman"/>
          <w:sz w:val="24"/>
          <w:szCs w:val="24"/>
          <w:lang w:val="es-AR"/>
        </w:rPr>
        <w:t>trabajo</w:t>
      </w:r>
      <w:r w:rsidR="00CA2BF2">
        <w:rPr>
          <w:rFonts w:ascii="Times New Roman" w:hAnsi="Times New Roman" w:cs="Times New Roman"/>
          <w:sz w:val="24"/>
          <w:szCs w:val="24"/>
          <w:lang w:val="es-AR"/>
        </w:rPr>
        <w:t xml:space="preserve"> temporario o</w:t>
      </w:r>
      <w:r w:rsidR="007661C1">
        <w:rPr>
          <w:rFonts w:ascii="Times New Roman" w:hAnsi="Times New Roman" w:cs="Times New Roman"/>
          <w:sz w:val="24"/>
          <w:szCs w:val="24"/>
          <w:lang w:val="es-AR"/>
        </w:rPr>
        <w:t xml:space="preserve"> en dependencias gubernamentales</w:t>
      </w:r>
      <w:r w:rsidR="00EA3CE0" w:rsidRPr="008131FA">
        <w:rPr>
          <w:rFonts w:ascii="Times New Roman" w:hAnsi="Times New Roman" w:cs="Times New Roman"/>
          <w:sz w:val="24"/>
          <w:szCs w:val="24"/>
          <w:lang w:val="es-AR"/>
        </w:rPr>
        <w:t>.</w:t>
      </w:r>
    </w:p>
    <w:p w:rsidR="002F4F3E" w:rsidRPr="008131FA" w:rsidRDefault="00EA3CE0"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En </w:t>
      </w:r>
      <w:r w:rsidR="00886364" w:rsidRPr="008131FA">
        <w:rPr>
          <w:rFonts w:ascii="Times New Roman" w:hAnsi="Times New Roman" w:cs="Times New Roman"/>
          <w:sz w:val="24"/>
          <w:szCs w:val="24"/>
          <w:lang w:val="es-AR"/>
        </w:rPr>
        <w:t>referencia</w:t>
      </w:r>
      <w:r w:rsidRPr="008131FA">
        <w:rPr>
          <w:rFonts w:ascii="Times New Roman" w:hAnsi="Times New Roman" w:cs="Times New Roman"/>
          <w:sz w:val="24"/>
          <w:szCs w:val="24"/>
          <w:lang w:val="es-AR"/>
        </w:rPr>
        <w:t xml:space="preserve"> a la contratación de mano de obra, solo en dos de los entrevistados manifestó la contratación de </w:t>
      </w:r>
      <w:r w:rsidR="002F4F3E" w:rsidRPr="008131FA">
        <w:rPr>
          <w:rFonts w:ascii="Times New Roman" w:hAnsi="Times New Roman" w:cs="Times New Roman"/>
          <w:sz w:val="24"/>
          <w:szCs w:val="24"/>
          <w:lang w:val="es-AR"/>
        </w:rPr>
        <w:t>trabajadores permanentes, aumentando a cuatro si agregamos a los trabajadores temporarios (en actividades de esquila o cosecha de fruta). La mayoría de los productores llevan adelante la actividad productiva con mano de obra familiar exclusivamente.</w:t>
      </w:r>
    </w:p>
    <w:p w:rsidR="00886364" w:rsidRPr="008131FA" w:rsidRDefault="00886364"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La participación en capacitaciones es de la mitad de los productores y en general son realizadas por el INTA o la Universidad. Lo interesante de este aspecto es que casi siempre tienen la posibilidad de aplicar el conocimiento obtenido, lo cual nos permitiría inferir que están bien orientadas y con tecnología adecuada al productor.</w:t>
      </w:r>
    </w:p>
    <w:p w:rsidR="00886364" w:rsidRPr="008131FA" w:rsidRDefault="00886364"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Por </w:t>
      </w:r>
      <w:r w:rsidR="00B54F66" w:rsidRPr="008131FA">
        <w:rPr>
          <w:rFonts w:ascii="Times New Roman" w:hAnsi="Times New Roman" w:cs="Times New Roman"/>
          <w:sz w:val="24"/>
          <w:szCs w:val="24"/>
          <w:lang w:val="es-AR"/>
        </w:rPr>
        <w:t>último</w:t>
      </w:r>
      <w:r w:rsidRPr="008131FA">
        <w:rPr>
          <w:rFonts w:ascii="Times New Roman" w:hAnsi="Times New Roman" w:cs="Times New Roman"/>
          <w:sz w:val="24"/>
          <w:szCs w:val="24"/>
          <w:lang w:val="es-AR"/>
        </w:rPr>
        <w:t xml:space="preserve">, en cuanto a la </w:t>
      </w:r>
      <w:r w:rsidR="00B54F66" w:rsidRPr="008131FA">
        <w:rPr>
          <w:rFonts w:ascii="Times New Roman" w:hAnsi="Times New Roman" w:cs="Times New Roman"/>
          <w:sz w:val="24"/>
          <w:szCs w:val="24"/>
          <w:lang w:val="es-AR"/>
        </w:rPr>
        <w:t>participación</w:t>
      </w:r>
      <w:r w:rsidRPr="008131FA">
        <w:rPr>
          <w:rFonts w:ascii="Times New Roman" w:hAnsi="Times New Roman" w:cs="Times New Roman"/>
          <w:sz w:val="24"/>
          <w:szCs w:val="24"/>
          <w:lang w:val="es-AR"/>
        </w:rPr>
        <w:t xml:space="preserve"> en asociaciones, en general no están asociados</w:t>
      </w:r>
      <w:r w:rsidR="00B54F66" w:rsidRPr="008131FA">
        <w:rPr>
          <w:rFonts w:ascii="Times New Roman" w:hAnsi="Times New Roman" w:cs="Times New Roman"/>
          <w:sz w:val="24"/>
          <w:szCs w:val="24"/>
          <w:lang w:val="es-AR"/>
        </w:rPr>
        <w:t xml:space="preserve"> y no demostraron interés en asociarse ya que, según algunos entrevistados, no funcionan. Los que si están asociados, participan en </w:t>
      </w:r>
      <w:r w:rsidR="009774C9">
        <w:rPr>
          <w:rFonts w:ascii="Times New Roman" w:hAnsi="Times New Roman" w:cs="Times New Roman"/>
          <w:sz w:val="24"/>
          <w:szCs w:val="24"/>
          <w:lang w:val="es-AR"/>
        </w:rPr>
        <w:t xml:space="preserve">Asociación de Fomento Rural </w:t>
      </w:r>
      <w:r w:rsidR="00B54F66" w:rsidRPr="008131FA">
        <w:rPr>
          <w:rFonts w:ascii="Times New Roman" w:hAnsi="Times New Roman" w:cs="Times New Roman"/>
          <w:sz w:val="24"/>
          <w:szCs w:val="24"/>
          <w:lang w:val="es-AR"/>
        </w:rPr>
        <w:t>o en Cámaras de Productores.</w:t>
      </w:r>
    </w:p>
    <w:p w:rsidR="00B54F66" w:rsidRPr="008131FA" w:rsidRDefault="00B54F66" w:rsidP="007661C1">
      <w:pPr>
        <w:spacing w:line="360" w:lineRule="auto"/>
        <w:ind w:firstLine="709"/>
        <w:contextualSpacing/>
        <w:jc w:val="both"/>
        <w:rPr>
          <w:rFonts w:ascii="Times New Roman" w:hAnsi="Times New Roman" w:cs="Times New Roman"/>
          <w:sz w:val="24"/>
          <w:szCs w:val="24"/>
          <w:lang w:val="es-AR"/>
        </w:rPr>
      </w:pPr>
    </w:p>
    <w:p w:rsidR="008F26E0" w:rsidRPr="00FB512F" w:rsidRDefault="008F26E0" w:rsidP="007661C1">
      <w:pPr>
        <w:spacing w:line="360" w:lineRule="auto"/>
        <w:ind w:firstLine="709"/>
        <w:contextualSpacing/>
        <w:jc w:val="both"/>
        <w:rPr>
          <w:rFonts w:ascii="Times New Roman" w:hAnsi="Times New Roman" w:cs="Times New Roman"/>
          <w:b/>
          <w:i/>
          <w:sz w:val="24"/>
          <w:szCs w:val="24"/>
          <w:lang w:val="es-AR"/>
        </w:rPr>
      </w:pPr>
      <w:r w:rsidRPr="00FB512F">
        <w:rPr>
          <w:rFonts w:ascii="Times New Roman" w:hAnsi="Times New Roman" w:cs="Times New Roman"/>
          <w:b/>
          <w:i/>
          <w:sz w:val="24"/>
          <w:szCs w:val="24"/>
          <w:lang w:val="es-AR"/>
        </w:rPr>
        <w:t>Aspecto Productivo:</w:t>
      </w:r>
    </w:p>
    <w:p w:rsidR="008F26E0" w:rsidRPr="008131FA" w:rsidRDefault="008F26E0"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Los productores en general llevan adelante la producción ganadera asociada con la producción de forrajes o la frutícola (carozo o pepita).</w:t>
      </w:r>
      <w:r w:rsidR="00D54FF0">
        <w:rPr>
          <w:rFonts w:ascii="Times New Roman" w:hAnsi="Times New Roman" w:cs="Times New Roman"/>
          <w:sz w:val="24"/>
          <w:szCs w:val="24"/>
          <w:lang w:val="es-AR"/>
        </w:rPr>
        <w:t xml:space="preserve"> También hay algunos productores que tienen huertas para autoconsumo.</w:t>
      </w:r>
    </w:p>
    <w:p w:rsidR="00CC08EF" w:rsidRPr="008131FA" w:rsidRDefault="00CC08EF" w:rsidP="007661C1">
      <w:pPr>
        <w:spacing w:line="360" w:lineRule="auto"/>
        <w:ind w:firstLine="709"/>
        <w:contextualSpacing/>
        <w:jc w:val="both"/>
        <w:rPr>
          <w:rFonts w:ascii="Times New Roman" w:hAnsi="Times New Roman" w:cs="Times New Roman"/>
          <w:sz w:val="24"/>
          <w:szCs w:val="24"/>
          <w:lang w:val="es-AR"/>
        </w:rPr>
      </w:pPr>
    </w:p>
    <w:p w:rsidR="00CC08EF" w:rsidRPr="00FB512F" w:rsidRDefault="00CC08EF" w:rsidP="007661C1">
      <w:pPr>
        <w:spacing w:line="360" w:lineRule="auto"/>
        <w:ind w:firstLine="709"/>
        <w:contextualSpacing/>
        <w:jc w:val="both"/>
        <w:rPr>
          <w:rFonts w:ascii="Times New Roman" w:hAnsi="Times New Roman" w:cs="Times New Roman"/>
          <w:sz w:val="24"/>
          <w:szCs w:val="24"/>
          <w:u w:val="single"/>
          <w:lang w:val="es-AR"/>
        </w:rPr>
      </w:pPr>
      <w:r w:rsidRPr="00FB512F">
        <w:rPr>
          <w:rFonts w:ascii="Times New Roman" w:hAnsi="Times New Roman" w:cs="Times New Roman"/>
          <w:sz w:val="24"/>
          <w:szCs w:val="24"/>
          <w:u w:val="single"/>
          <w:lang w:val="es-AR"/>
        </w:rPr>
        <w:t>Producción Animal:</w:t>
      </w:r>
    </w:p>
    <w:p w:rsidR="007A31CD" w:rsidRDefault="0055640B"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La producción de animales en general es mixta entre rumiantes y </w:t>
      </w:r>
      <w:proofErr w:type="spellStart"/>
      <w:r w:rsidRPr="008131FA">
        <w:rPr>
          <w:rFonts w:ascii="Times New Roman" w:hAnsi="Times New Roman" w:cs="Times New Roman"/>
          <w:sz w:val="24"/>
          <w:szCs w:val="24"/>
          <w:lang w:val="es-AR"/>
        </w:rPr>
        <w:t>monogastricos</w:t>
      </w:r>
      <w:proofErr w:type="spellEnd"/>
      <w:r w:rsidRPr="008131FA">
        <w:rPr>
          <w:rFonts w:ascii="Times New Roman" w:hAnsi="Times New Roman" w:cs="Times New Roman"/>
          <w:sz w:val="24"/>
          <w:szCs w:val="24"/>
          <w:lang w:val="es-AR"/>
        </w:rPr>
        <w:t xml:space="preserve">, donde podemos encontrar diferentes combinaciones entre estas especies: bovinos, ovinos, caprinos, porcinos y aves de corral. </w:t>
      </w:r>
    </w:p>
    <w:p w:rsidR="00CC08EF" w:rsidRPr="008131FA" w:rsidRDefault="0055640B"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Bovinos: el número de animales van de 4 a 40 vacas madres, más terneros y en algunos casos una cantidad variada de toros. La mayoría hacen el ciclo completo (cría, recría y engorde) agregando la actividad del tambo, pero en general no llevan registros de la producción. El estacionamiento del servicio no es habitual por diferentes razones, entre las que podemos encontrar el tamaño del predio que no permite separa las categorías o el objetivo de tener terneros todo el año.</w:t>
      </w:r>
    </w:p>
    <w:p w:rsidR="0055640B" w:rsidRPr="008131FA" w:rsidRDefault="0055640B"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lastRenderedPageBreak/>
        <w:t xml:space="preserve">Ovinos: </w:t>
      </w:r>
      <w:r w:rsidR="007A31CD">
        <w:rPr>
          <w:rFonts w:ascii="Times New Roman" w:hAnsi="Times New Roman" w:cs="Times New Roman"/>
          <w:sz w:val="24"/>
          <w:szCs w:val="24"/>
          <w:lang w:val="es-AR"/>
        </w:rPr>
        <w:t>son majadas pequeñas de alrededor de 50 animales</w:t>
      </w:r>
      <w:r w:rsidR="00090E40" w:rsidRPr="008131FA">
        <w:rPr>
          <w:rFonts w:ascii="Times New Roman" w:hAnsi="Times New Roman" w:cs="Times New Roman"/>
          <w:sz w:val="24"/>
          <w:szCs w:val="24"/>
          <w:lang w:val="es-AR"/>
        </w:rPr>
        <w:t>, con diferente</w:t>
      </w:r>
      <w:r w:rsidR="005E27CB">
        <w:rPr>
          <w:rFonts w:ascii="Times New Roman" w:hAnsi="Times New Roman" w:cs="Times New Roman"/>
          <w:sz w:val="24"/>
          <w:szCs w:val="24"/>
          <w:lang w:val="es-AR"/>
        </w:rPr>
        <w:t>s</w:t>
      </w:r>
      <w:bookmarkStart w:id="0" w:name="_GoBack"/>
      <w:bookmarkEnd w:id="0"/>
      <w:r w:rsidR="00090E40" w:rsidRPr="008131FA">
        <w:rPr>
          <w:rFonts w:ascii="Times New Roman" w:hAnsi="Times New Roman" w:cs="Times New Roman"/>
          <w:sz w:val="24"/>
          <w:szCs w:val="24"/>
          <w:lang w:val="es-AR"/>
        </w:rPr>
        <w:t xml:space="preserve"> cantidades de carneros y crías dependiendo del tamaño del lote de madres. En general hacen esquila preparto, descansan potreros, controlan las pariciones  y hacen suplementación preparto. </w:t>
      </w:r>
    </w:p>
    <w:p w:rsidR="00090E40" w:rsidRPr="008131FA" w:rsidRDefault="00090E40"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Caprinos: En general tienen </w:t>
      </w:r>
      <w:r w:rsidR="007A31CD">
        <w:rPr>
          <w:rFonts w:ascii="Times New Roman" w:hAnsi="Times New Roman" w:cs="Times New Roman"/>
          <w:sz w:val="24"/>
          <w:szCs w:val="24"/>
          <w:lang w:val="es-AR"/>
        </w:rPr>
        <w:t>majadas más grandes que en el caso de los ovinos</w:t>
      </w:r>
      <w:r w:rsidR="00FB512F">
        <w:rPr>
          <w:rFonts w:ascii="Times New Roman" w:hAnsi="Times New Roman" w:cs="Times New Roman"/>
          <w:sz w:val="24"/>
          <w:szCs w:val="24"/>
          <w:lang w:val="es-AR"/>
        </w:rPr>
        <w:t xml:space="preserve">, pudiendo llegar a cerca de 100 </w:t>
      </w:r>
      <w:r w:rsidR="007A31CD">
        <w:rPr>
          <w:rFonts w:ascii="Times New Roman" w:hAnsi="Times New Roman" w:cs="Times New Roman"/>
          <w:sz w:val="24"/>
          <w:szCs w:val="24"/>
          <w:lang w:val="es-AR"/>
        </w:rPr>
        <w:t xml:space="preserve">animales o  más </w:t>
      </w:r>
      <w:r w:rsidR="00FB512F">
        <w:rPr>
          <w:rFonts w:ascii="Times New Roman" w:hAnsi="Times New Roman" w:cs="Times New Roman"/>
          <w:sz w:val="24"/>
          <w:szCs w:val="24"/>
          <w:lang w:val="es-AR"/>
        </w:rPr>
        <w:t xml:space="preserve">y están </w:t>
      </w:r>
      <w:r w:rsidR="007A31CD">
        <w:rPr>
          <w:rFonts w:ascii="Times New Roman" w:hAnsi="Times New Roman" w:cs="Times New Roman"/>
          <w:sz w:val="24"/>
          <w:szCs w:val="24"/>
          <w:lang w:val="es-AR"/>
        </w:rPr>
        <w:t>generalmente</w:t>
      </w:r>
      <w:r w:rsidR="00FB512F">
        <w:rPr>
          <w:rFonts w:ascii="Times New Roman" w:hAnsi="Times New Roman" w:cs="Times New Roman"/>
          <w:sz w:val="24"/>
          <w:szCs w:val="24"/>
          <w:lang w:val="es-AR"/>
        </w:rPr>
        <w:t xml:space="preserve"> a las zonas fiscales y con pastizales naturales</w:t>
      </w:r>
      <w:r w:rsidRPr="008131FA">
        <w:rPr>
          <w:rFonts w:ascii="Times New Roman" w:hAnsi="Times New Roman" w:cs="Times New Roman"/>
          <w:sz w:val="24"/>
          <w:szCs w:val="24"/>
          <w:lang w:val="es-AR"/>
        </w:rPr>
        <w:t>.</w:t>
      </w:r>
    </w:p>
    <w:p w:rsidR="00090E40" w:rsidRPr="008131FA" w:rsidRDefault="00090E40"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Porcinos: los productores tienen madres, barracos y en algunos casos hembras de reposición. Se hacen dos o más pariciones por año, siendo la época invernal donde se trata de no tener crías por las condiciones ambientales y la carencia de infraestructura adecuada. </w:t>
      </w:r>
    </w:p>
    <w:p w:rsidR="00CC3832" w:rsidRPr="008131FA" w:rsidRDefault="00D54FF0" w:rsidP="007661C1">
      <w:pPr>
        <w:spacing w:line="360" w:lineRule="auto"/>
        <w:ind w:firstLine="709"/>
        <w:contextualSpacing/>
        <w:jc w:val="both"/>
        <w:rPr>
          <w:rFonts w:ascii="Times New Roman" w:hAnsi="Times New Roman" w:cs="Times New Roman"/>
          <w:sz w:val="24"/>
          <w:szCs w:val="24"/>
          <w:lang w:val="es-AR"/>
        </w:rPr>
      </w:pPr>
      <w:r>
        <w:rPr>
          <w:rFonts w:ascii="Times New Roman" w:hAnsi="Times New Roman" w:cs="Times New Roman"/>
          <w:sz w:val="24"/>
          <w:szCs w:val="24"/>
          <w:lang w:val="es-AR"/>
        </w:rPr>
        <w:t>Animales de granja</w:t>
      </w:r>
      <w:r w:rsidR="00CC3832" w:rsidRPr="008131FA">
        <w:rPr>
          <w:rFonts w:ascii="Times New Roman" w:hAnsi="Times New Roman" w:cs="Times New Roman"/>
          <w:sz w:val="24"/>
          <w:szCs w:val="24"/>
          <w:lang w:val="es-AR"/>
        </w:rPr>
        <w:t>: generalmente la producción es de pollos parrilleros y de gallinas ponedoras</w:t>
      </w:r>
      <w:r>
        <w:rPr>
          <w:rFonts w:ascii="Times New Roman" w:hAnsi="Times New Roman" w:cs="Times New Roman"/>
          <w:sz w:val="24"/>
          <w:szCs w:val="24"/>
          <w:lang w:val="es-AR"/>
        </w:rPr>
        <w:t>, pero se puede observar la producción de conejos</w:t>
      </w:r>
      <w:r w:rsidR="00CC3832" w:rsidRPr="008131FA">
        <w:rPr>
          <w:rFonts w:ascii="Times New Roman" w:hAnsi="Times New Roman" w:cs="Times New Roman"/>
          <w:sz w:val="24"/>
          <w:szCs w:val="24"/>
          <w:lang w:val="es-AR"/>
        </w:rPr>
        <w:t>.</w:t>
      </w:r>
    </w:p>
    <w:p w:rsidR="0073617F" w:rsidRPr="008131FA" w:rsidRDefault="00CC3832"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En todos los casos, la producción de carne es para la venta en el mercado local y al menudeo</w:t>
      </w:r>
      <w:r w:rsidR="00FB512F">
        <w:rPr>
          <w:rFonts w:ascii="Times New Roman" w:hAnsi="Times New Roman" w:cs="Times New Roman"/>
          <w:sz w:val="24"/>
          <w:szCs w:val="24"/>
          <w:lang w:val="es-AR"/>
        </w:rPr>
        <w:t xml:space="preserve"> (en bovinos)</w:t>
      </w:r>
      <w:r w:rsidRPr="008131FA">
        <w:rPr>
          <w:rFonts w:ascii="Times New Roman" w:hAnsi="Times New Roman" w:cs="Times New Roman"/>
          <w:sz w:val="24"/>
          <w:szCs w:val="24"/>
          <w:lang w:val="es-AR"/>
        </w:rPr>
        <w:t>, en general fuera del sistema formal de comercialización. Tampoco indican que tengan algún problema sanitario</w:t>
      </w:r>
      <w:r w:rsidR="0073617F" w:rsidRPr="008131FA">
        <w:rPr>
          <w:rFonts w:ascii="Times New Roman" w:hAnsi="Times New Roman" w:cs="Times New Roman"/>
          <w:sz w:val="24"/>
          <w:szCs w:val="24"/>
          <w:lang w:val="es-AR"/>
        </w:rPr>
        <w:t>.</w:t>
      </w:r>
    </w:p>
    <w:p w:rsidR="00CC3832" w:rsidRPr="008131FA" w:rsidRDefault="0073617F"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Las problemáticas que </w:t>
      </w:r>
      <w:r w:rsidR="00FB512F" w:rsidRPr="008131FA">
        <w:rPr>
          <w:rFonts w:ascii="Times New Roman" w:hAnsi="Times New Roman" w:cs="Times New Roman"/>
          <w:sz w:val="24"/>
          <w:szCs w:val="24"/>
          <w:lang w:val="es-AR"/>
        </w:rPr>
        <w:t>afrontan</w:t>
      </w:r>
      <w:r w:rsidRPr="008131FA">
        <w:rPr>
          <w:rFonts w:ascii="Times New Roman" w:hAnsi="Times New Roman" w:cs="Times New Roman"/>
          <w:sz w:val="24"/>
          <w:szCs w:val="24"/>
          <w:lang w:val="es-AR"/>
        </w:rPr>
        <w:t xml:space="preserve"> en estas producciones son la </w:t>
      </w:r>
      <w:r w:rsidR="00EE4DDE" w:rsidRPr="008131FA">
        <w:rPr>
          <w:rFonts w:ascii="Times New Roman" w:hAnsi="Times New Roman" w:cs="Times New Roman"/>
          <w:sz w:val="24"/>
          <w:szCs w:val="24"/>
          <w:lang w:val="es-AR"/>
        </w:rPr>
        <w:t>aparición</w:t>
      </w:r>
      <w:r w:rsidR="00CC3832" w:rsidRPr="008131FA">
        <w:rPr>
          <w:rFonts w:ascii="Times New Roman" w:hAnsi="Times New Roman" w:cs="Times New Roman"/>
          <w:sz w:val="24"/>
          <w:szCs w:val="24"/>
          <w:lang w:val="es-AR"/>
        </w:rPr>
        <w:t xml:space="preserve"> de predadores como perros y zorros</w:t>
      </w:r>
      <w:r w:rsidR="009627D5" w:rsidRPr="008131FA">
        <w:rPr>
          <w:rFonts w:ascii="Times New Roman" w:hAnsi="Times New Roman" w:cs="Times New Roman"/>
          <w:sz w:val="24"/>
          <w:szCs w:val="24"/>
          <w:lang w:val="es-AR"/>
        </w:rPr>
        <w:t>, los cuales son controlados de diferentes formas</w:t>
      </w:r>
      <w:r w:rsidR="00CC3832" w:rsidRPr="008131FA">
        <w:rPr>
          <w:rFonts w:ascii="Times New Roman" w:hAnsi="Times New Roman" w:cs="Times New Roman"/>
          <w:sz w:val="24"/>
          <w:szCs w:val="24"/>
          <w:lang w:val="es-AR"/>
        </w:rPr>
        <w:t>. También algunos indicaron que sufrieron robos.</w:t>
      </w:r>
      <w:r w:rsidR="00EE4DDE" w:rsidRPr="008131FA">
        <w:rPr>
          <w:rFonts w:ascii="Times New Roman" w:hAnsi="Times New Roman" w:cs="Times New Roman"/>
          <w:sz w:val="24"/>
          <w:szCs w:val="24"/>
          <w:lang w:val="es-AR"/>
        </w:rPr>
        <w:t xml:space="preserve"> Otro aspecto que consideraron como una dificultad fue el aumento en el precio de los alimentos balanceados utilizados. </w:t>
      </w:r>
    </w:p>
    <w:p w:rsidR="009627D5" w:rsidRPr="008131FA" w:rsidRDefault="009627D5" w:rsidP="007661C1">
      <w:pPr>
        <w:spacing w:line="360" w:lineRule="auto"/>
        <w:ind w:firstLine="709"/>
        <w:contextualSpacing/>
        <w:jc w:val="both"/>
        <w:rPr>
          <w:rFonts w:ascii="Times New Roman" w:hAnsi="Times New Roman" w:cs="Times New Roman"/>
          <w:sz w:val="24"/>
          <w:szCs w:val="24"/>
          <w:lang w:val="es-AR"/>
        </w:rPr>
      </w:pPr>
    </w:p>
    <w:p w:rsidR="009627D5" w:rsidRPr="008131FA" w:rsidRDefault="009627D5" w:rsidP="007661C1">
      <w:pPr>
        <w:spacing w:line="360" w:lineRule="auto"/>
        <w:ind w:firstLine="709"/>
        <w:contextualSpacing/>
        <w:jc w:val="both"/>
        <w:rPr>
          <w:rFonts w:ascii="Times New Roman" w:hAnsi="Times New Roman" w:cs="Times New Roman"/>
          <w:sz w:val="24"/>
          <w:szCs w:val="24"/>
          <w:lang w:val="es-AR"/>
        </w:rPr>
      </w:pPr>
      <w:r w:rsidRPr="00FB512F">
        <w:rPr>
          <w:rFonts w:ascii="Times New Roman" w:hAnsi="Times New Roman" w:cs="Times New Roman"/>
          <w:sz w:val="24"/>
          <w:szCs w:val="24"/>
          <w:u w:val="single"/>
          <w:lang w:val="es-AR"/>
        </w:rPr>
        <w:t>Producción Forrajera</w:t>
      </w:r>
      <w:r w:rsidRPr="008131FA">
        <w:rPr>
          <w:rFonts w:ascii="Times New Roman" w:hAnsi="Times New Roman" w:cs="Times New Roman"/>
          <w:sz w:val="24"/>
          <w:szCs w:val="24"/>
          <w:lang w:val="es-AR"/>
        </w:rPr>
        <w:t>:</w:t>
      </w:r>
    </w:p>
    <w:p w:rsidR="00290943" w:rsidRPr="008131FA" w:rsidRDefault="009627D5"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Todos los productores tienen agua de riego que les llega por canales (superficial) y por la experiencia de ellos la consideran que es de buena calidad. Igualmente, </w:t>
      </w:r>
      <w:r w:rsidR="00055494">
        <w:rPr>
          <w:rFonts w:ascii="Times New Roman" w:hAnsi="Times New Roman" w:cs="Times New Roman"/>
          <w:sz w:val="24"/>
          <w:szCs w:val="24"/>
          <w:lang w:val="es-AR"/>
        </w:rPr>
        <w:t xml:space="preserve">menos de la mitad de la superficie con posibilidades de riego es usada para que se </w:t>
      </w:r>
      <w:r w:rsidRPr="008131FA">
        <w:rPr>
          <w:rFonts w:ascii="Times New Roman" w:hAnsi="Times New Roman" w:cs="Times New Roman"/>
          <w:sz w:val="24"/>
          <w:szCs w:val="24"/>
          <w:lang w:val="es-AR"/>
        </w:rPr>
        <w:t>produzcan pasturas</w:t>
      </w:r>
      <w:r w:rsidR="00055494">
        <w:rPr>
          <w:rFonts w:ascii="Times New Roman" w:hAnsi="Times New Roman" w:cs="Times New Roman"/>
          <w:sz w:val="24"/>
          <w:szCs w:val="24"/>
          <w:lang w:val="es-AR"/>
        </w:rPr>
        <w:t xml:space="preserve"> o frutales</w:t>
      </w:r>
      <w:r w:rsidRPr="008131FA">
        <w:rPr>
          <w:rFonts w:ascii="Times New Roman" w:hAnsi="Times New Roman" w:cs="Times New Roman"/>
          <w:sz w:val="24"/>
          <w:szCs w:val="24"/>
          <w:lang w:val="es-AR"/>
        </w:rPr>
        <w:t xml:space="preserve">, </w:t>
      </w:r>
      <w:r w:rsidR="00055494">
        <w:rPr>
          <w:rFonts w:ascii="Times New Roman" w:hAnsi="Times New Roman" w:cs="Times New Roman"/>
          <w:sz w:val="24"/>
          <w:szCs w:val="24"/>
          <w:lang w:val="es-AR"/>
        </w:rPr>
        <w:t xml:space="preserve">ya que hay </w:t>
      </w:r>
      <w:r w:rsidRPr="008131FA">
        <w:rPr>
          <w:rFonts w:ascii="Times New Roman" w:hAnsi="Times New Roman" w:cs="Times New Roman"/>
          <w:sz w:val="24"/>
          <w:szCs w:val="24"/>
          <w:lang w:val="es-AR"/>
        </w:rPr>
        <w:t>suelos no son aptos para las forrajeras más conocidas</w:t>
      </w:r>
      <w:r w:rsidR="00FB512F">
        <w:rPr>
          <w:rFonts w:ascii="Times New Roman" w:hAnsi="Times New Roman" w:cs="Times New Roman"/>
          <w:sz w:val="24"/>
          <w:szCs w:val="24"/>
          <w:lang w:val="es-AR"/>
        </w:rPr>
        <w:t xml:space="preserve"> o hay problema con los vecinos </w:t>
      </w:r>
      <w:r w:rsidR="00DF7536" w:rsidRPr="008131FA">
        <w:rPr>
          <w:rFonts w:ascii="Times New Roman" w:hAnsi="Times New Roman" w:cs="Times New Roman"/>
          <w:sz w:val="24"/>
          <w:szCs w:val="24"/>
          <w:lang w:val="es-AR"/>
        </w:rPr>
        <w:t>y no les llega la cantidad de agua necesaria</w:t>
      </w:r>
      <w:r w:rsidRPr="008131FA">
        <w:rPr>
          <w:rFonts w:ascii="Times New Roman" w:hAnsi="Times New Roman" w:cs="Times New Roman"/>
          <w:sz w:val="24"/>
          <w:szCs w:val="24"/>
          <w:lang w:val="es-AR"/>
        </w:rPr>
        <w:t xml:space="preserve">. Las superficies de pasturas implantadas rondan de entre 2 </w:t>
      </w:r>
      <w:r w:rsidR="00055494">
        <w:rPr>
          <w:rFonts w:ascii="Times New Roman" w:hAnsi="Times New Roman" w:cs="Times New Roman"/>
          <w:sz w:val="24"/>
          <w:szCs w:val="24"/>
          <w:lang w:val="es-AR"/>
        </w:rPr>
        <w:t xml:space="preserve">a 4 </w:t>
      </w:r>
      <w:proofErr w:type="spellStart"/>
      <w:r w:rsidR="00055494">
        <w:rPr>
          <w:rFonts w:ascii="Times New Roman" w:hAnsi="Times New Roman" w:cs="Times New Roman"/>
          <w:sz w:val="24"/>
          <w:szCs w:val="24"/>
          <w:lang w:val="es-AR"/>
        </w:rPr>
        <w:t>hectarias</w:t>
      </w:r>
      <w:proofErr w:type="spellEnd"/>
      <w:r w:rsidRPr="008131FA">
        <w:rPr>
          <w:rFonts w:ascii="Times New Roman" w:hAnsi="Times New Roman" w:cs="Times New Roman"/>
          <w:sz w:val="24"/>
          <w:szCs w:val="24"/>
          <w:lang w:val="es-AR"/>
        </w:rPr>
        <w:t xml:space="preserve"> dependiendo de la superficie del predio y se siembra alfalfa en general, maíz en algunos casos y avena en otros. </w:t>
      </w:r>
      <w:r w:rsidR="00290943" w:rsidRPr="008131FA">
        <w:rPr>
          <w:rFonts w:ascii="Times New Roman" w:hAnsi="Times New Roman" w:cs="Times New Roman"/>
          <w:sz w:val="24"/>
          <w:szCs w:val="24"/>
          <w:lang w:val="es-AR"/>
        </w:rPr>
        <w:t>El manejo de la pastura es sin la aplicación de productos químicos.</w:t>
      </w:r>
    </w:p>
    <w:p w:rsidR="009627D5" w:rsidRPr="008131FA" w:rsidRDefault="009627D5"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E</w:t>
      </w:r>
      <w:r w:rsidR="00290943" w:rsidRPr="008131FA">
        <w:rPr>
          <w:rFonts w:ascii="Times New Roman" w:hAnsi="Times New Roman" w:cs="Times New Roman"/>
          <w:sz w:val="24"/>
          <w:szCs w:val="24"/>
          <w:lang w:val="es-AR"/>
        </w:rPr>
        <w:t>n e</w:t>
      </w:r>
      <w:r w:rsidRPr="008131FA">
        <w:rPr>
          <w:rFonts w:ascii="Times New Roman" w:hAnsi="Times New Roman" w:cs="Times New Roman"/>
          <w:sz w:val="24"/>
          <w:szCs w:val="24"/>
          <w:lang w:val="es-AR"/>
        </w:rPr>
        <w:t xml:space="preserve">l </w:t>
      </w:r>
      <w:r w:rsidR="00290943" w:rsidRPr="008131FA">
        <w:rPr>
          <w:rFonts w:ascii="Times New Roman" w:hAnsi="Times New Roman" w:cs="Times New Roman"/>
          <w:sz w:val="24"/>
          <w:szCs w:val="24"/>
          <w:lang w:val="es-AR"/>
        </w:rPr>
        <w:t xml:space="preserve">caso de la alfalfa, la forma de conservación es en forma de rollo y su </w:t>
      </w:r>
      <w:r w:rsidRPr="008131FA">
        <w:rPr>
          <w:rFonts w:ascii="Times New Roman" w:hAnsi="Times New Roman" w:cs="Times New Roman"/>
          <w:sz w:val="24"/>
          <w:szCs w:val="24"/>
          <w:lang w:val="es-AR"/>
        </w:rPr>
        <w:t xml:space="preserve">uso </w:t>
      </w:r>
      <w:r w:rsidR="00290943" w:rsidRPr="008131FA">
        <w:rPr>
          <w:rFonts w:ascii="Times New Roman" w:hAnsi="Times New Roman" w:cs="Times New Roman"/>
          <w:sz w:val="24"/>
          <w:szCs w:val="24"/>
          <w:lang w:val="es-AR"/>
        </w:rPr>
        <w:t>es</w:t>
      </w:r>
      <w:r w:rsidRPr="008131FA">
        <w:rPr>
          <w:rFonts w:ascii="Times New Roman" w:hAnsi="Times New Roman" w:cs="Times New Roman"/>
          <w:sz w:val="24"/>
          <w:szCs w:val="24"/>
          <w:lang w:val="es-AR"/>
        </w:rPr>
        <w:t xml:space="preserve"> para el consumo de los </w:t>
      </w:r>
      <w:r w:rsidR="00290943" w:rsidRPr="008131FA">
        <w:rPr>
          <w:rFonts w:ascii="Times New Roman" w:hAnsi="Times New Roman" w:cs="Times New Roman"/>
          <w:sz w:val="24"/>
          <w:szCs w:val="24"/>
          <w:lang w:val="es-AR"/>
        </w:rPr>
        <w:t xml:space="preserve">animales </w:t>
      </w:r>
      <w:r w:rsidRPr="008131FA">
        <w:rPr>
          <w:rFonts w:ascii="Times New Roman" w:hAnsi="Times New Roman" w:cs="Times New Roman"/>
          <w:sz w:val="24"/>
          <w:szCs w:val="24"/>
          <w:lang w:val="es-AR"/>
        </w:rPr>
        <w:t>propios y no se venden.</w:t>
      </w:r>
      <w:r w:rsidR="00290943" w:rsidRPr="008131FA">
        <w:rPr>
          <w:rFonts w:ascii="Times New Roman" w:hAnsi="Times New Roman" w:cs="Times New Roman"/>
          <w:sz w:val="24"/>
          <w:szCs w:val="24"/>
          <w:lang w:val="es-AR"/>
        </w:rPr>
        <w:t xml:space="preserve"> El </w:t>
      </w:r>
      <w:proofErr w:type="spellStart"/>
      <w:r w:rsidR="00290943" w:rsidRPr="008131FA">
        <w:rPr>
          <w:rFonts w:ascii="Times New Roman" w:hAnsi="Times New Roman" w:cs="Times New Roman"/>
          <w:sz w:val="24"/>
          <w:szCs w:val="24"/>
          <w:lang w:val="es-AR"/>
        </w:rPr>
        <w:t>silaje</w:t>
      </w:r>
      <w:proofErr w:type="spellEnd"/>
      <w:r w:rsidR="00290943" w:rsidRPr="008131FA">
        <w:rPr>
          <w:rFonts w:ascii="Times New Roman" w:hAnsi="Times New Roman" w:cs="Times New Roman"/>
          <w:sz w:val="24"/>
          <w:szCs w:val="24"/>
          <w:lang w:val="es-AR"/>
        </w:rPr>
        <w:t>, que se podría utilizar como otra forma de conservación principalmente para el maíz, no es utilizado porque no se conoce y/o las maquinarias necesarias no están disponibles.</w:t>
      </w:r>
      <w:r w:rsidRPr="008131FA">
        <w:rPr>
          <w:rFonts w:ascii="Times New Roman" w:hAnsi="Times New Roman" w:cs="Times New Roman"/>
          <w:sz w:val="24"/>
          <w:szCs w:val="24"/>
          <w:lang w:val="es-AR"/>
        </w:rPr>
        <w:t xml:space="preserve"> </w:t>
      </w:r>
    </w:p>
    <w:p w:rsidR="00290943" w:rsidRPr="008131FA" w:rsidRDefault="00290943" w:rsidP="007661C1">
      <w:pPr>
        <w:spacing w:line="360" w:lineRule="auto"/>
        <w:ind w:firstLine="709"/>
        <w:contextualSpacing/>
        <w:jc w:val="both"/>
        <w:rPr>
          <w:rFonts w:ascii="Times New Roman" w:hAnsi="Times New Roman" w:cs="Times New Roman"/>
          <w:sz w:val="24"/>
          <w:szCs w:val="24"/>
          <w:lang w:val="es-AR"/>
        </w:rPr>
      </w:pPr>
    </w:p>
    <w:p w:rsidR="00290943" w:rsidRPr="008131FA" w:rsidRDefault="00290943" w:rsidP="007661C1">
      <w:pPr>
        <w:spacing w:line="360" w:lineRule="auto"/>
        <w:ind w:firstLine="709"/>
        <w:contextualSpacing/>
        <w:jc w:val="both"/>
        <w:rPr>
          <w:rFonts w:ascii="Times New Roman" w:hAnsi="Times New Roman" w:cs="Times New Roman"/>
          <w:sz w:val="24"/>
          <w:szCs w:val="24"/>
          <w:lang w:val="es-AR"/>
        </w:rPr>
      </w:pPr>
      <w:r w:rsidRPr="00E46D39">
        <w:rPr>
          <w:rFonts w:ascii="Times New Roman" w:hAnsi="Times New Roman" w:cs="Times New Roman"/>
          <w:b/>
          <w:i/>
          <w:sz w:val="24"/>
          <w:szCs w:val="24"/>
          <w:lang w:val="es-AR"/>
        </w:rPr>
        <w:t>Infraestructura</w:t>
      </w:r>
      <w:r w:rsidR="00DF7536" w:rsidRPr="00E46D39">
        <w:rPr>
          <w:rFonts w:ascii="Times New Roman" w:hAnsi="Times New Roman" w:cs="Times New Roman"/>
          <w:b/>
          <w:i/>
          <w:sz w:val="24"/>
          <w:szCs w:val="24"/>
          <w:lang w:val="es-AR"/>
        </w:rPr>
        <w:t xml:space="preserve"> y herramientas</w:t>
      </w:r>
      <w:r w:rsidRPr="008131FA">
        <w:rPr>
          <w:rFonts w:ascii="Times New Roman" w:hAnsi="Times New Roman" w:cs="Times New Roman"/>
          <w:sz w:val="24"/>
          <w:szCs w:val="24"/>
          <w:lang w:val="es-AR"/>
        </w:rPr>
        <w:t>:</w:t>
      </w:r>
    </w:p>
    <w:p w:rsidR="00E46D39" w:rsidRDefault="00DF7536"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En cuanto a infraestructura, el alambrado perimetral está presente, aunque sea en parte, en todos los establecimientos. En caso de que estén completos, también suelen hacer </w:t>
      </w:r>
      <w:r w:rsidRPr="008131FA">
        <w:rPr>
          <w:rFonts w:ascii="Times New Roman" w:hAnsi="Times New Roman" w:cs="Times New Roman"/>
          <w:sz w:val="24"/>
          <w:szCs w:val="24"/>
          <w:lang w:val="es-AR"/>
        </w:rPr>
        <w:lastRenderedPageBreak/>
        <w:t>divisiones internas, haciendo cantidades variables de cuadros.</w:t>
      </w:r>
      <w:r w:rsidR="00E46D39">
        <w:rPr>
          <w:rFonts w:ascii="Times New Roman" w:hAnsi="Times New Roman" w:cs="Times New Roman"/>
          <w:sz w:val="24"/>
          <w:szCs w:val="24"/>
          <w:lang w:val="es-AR"/>
        </w:rPr>
        <w:t xml:space="preserve"> Los establecimientos sin alambrado completo están relacionados al uso de territorio fiscal para el aprovechamiento de los pastizales naturales para los caprinos principalmente y ovinos en algunos casos.</w:t>
      </w:r>
    </w:p>
    <w:p w:rsidR="00CC08EF" w:rsidRPr="008131FA" w:rsidRDefault="00DF7536"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 xml:space="preserve"> Todos tienen corrales, bebederos, comederos, en general suelen tener también mangas, cobertizos, galpones y, en el caso de los productores de cerdos, parideras. La calidad de las instalaciones depende del productor y en general se utilizan materiales reciclados de la fruticultura (</w:t>
      </w:r>
      <w:proofErr w:type="spellStart"/>
      <w:r w:rsidRPr="008131FA">
        <w:rPr>
          <w:rFonts w:ascii="Times New Roman" w:hAnsi="Times New Roman" w:cs="Times New Roman"/>
          <w:sz w:val="24"/>
          <w:szCs w:val="24"/>
          <w:lang w:val="es-AR"/>
        </w:rPr>
        <w:t>bins</w:t>
      </w:r>
      <w:proofErr w:type="spellEnd"/>
      <w:r w:rsidRPr="008131FA">
        <w:rPr>
          <w:rFonts w:ascii="Times New Roman" w:hAnsi="Times New Roman" w:cs="Times New Roman"/>
          <w:sz w:val="24"/>
          <w:szCs w:val="24"/>
          <w:lang w:val="es-AR"/>
        </w:rPr>
        <w:t xml:space="preserve">, pallets, </w:t>
      </w:r>
      <w:proofErr w:type="spellStart"/>
      <w:r w:rsidRPr="008131FA">
        <w:rPr>
          <w:rFonts w:ascii="Times New Roman" w:hAnsi="Times New Roman" w:cs="Times New Roman"/>
          <w:sz w:val="24"/>
          <w:szCs w:val="24"/>
          <w:lang w:val="es-AR"/>
        </w:rPr>
        <w:t>etc</w:t>
      </w:r>
      <w:proofErr w:type="spellEnd"/>
      <w:r w:rsidRPr="008131FA">
        <w:rPr>
          <w:rFonts w:ascii="Times New Roman" w:hAnsi="Times New Roman" w:cs="Times New Roman"/>
          <w:sz w:val="24"/>
          <w:szCs w:val="24"/>
          <w:lang w:val="es-AR"/>
        </w:rPr>
        <w:t>).</w:t>
      </w:r>
    </w:p>
    <w:p w:rsidR="00DF7536" w:rsidRPr="008131FA" w:rsidRDefault="00DF7536" w:rsidP="007661C1">
      <w:pPr>
        <w:spacing w:line="360" w:lineRule="auto"/>
        <w:ind w:firstLine="709"/>
        <w:contextualSpacing/>
        <w:jc w:val="both"/>
        <w:rPr>
          <w:rFonts w:ascii="Times New Roman" w:hAnsi="Times New Roman" w:cs="Times New Roman"/>
          <w:sz w:val="24"/>
          <w:szCs w:val="24"/>
          <w:lang w:val="es-AR"/>
        </w:rPr>
      </w:pPr>
      <w:r w:rsidRPr="008131FA">
        <w:rPr>
          <w:rFonts w:ascii="Times New Roman" w:hAnsi="Times New Roman" w:cs="Times New Roman"/>
          <w:sz w:val="24"/>
          <w:szCs w:val="24"/>
          <w:lang w:val="es-AR"/>
        </w:rPr>
        <w:t>Por el lado de las herramientas, en general cuentan con tractores, arados y rastras que tienen más de 15 años de antigüedad</w:t>
      </w:r>
      <w:r w:rsidR="004C38D4" w:rsidRPr="008131FA">
        <w:rPr>
          <w:rFonts w:ascii="Times New Roman" w:hAnsi="Times New Roman" w:cs="Times New Roman"/>
          <w:sz w:val="24"/>
          <w:szCs w:val="24"/>
          <w:lang w:val="es-AR"/>
        </w:rPr>
        <w:t xml:space="preserve">. También se pueden encontrar pulverizadoras, sembradores, enrolladoras, rastrillos y </w:t>
      </w:r>
      <w:proofErr w:type="spellStart"/>
      <w:r w:rsidR="004C38D4" w:rsidRPr="008131FA">
        <w:rPr>
          <w:rFonts w:ascii="Times New Roman" w:hAnsi="Times New Roman" w:cs="Times New Roman"/>
          <w:sz w:val="24"/>
          <w:szCs w:val="24"/>
          <w:lang w:val="es-AR"/>
        </w:rPr>
        <w:t>cortahileradoras</w:t>
      </w:r>
      <w:proofErr w:type="spellEnd"/>
      <w:r w:rsidR="004C38D4" w:rsidRPr="008131FA">
        <w:rPr>
          <w:rFonts w:ascii="Times New Roman" w:hAnsi="Times New Roman" w:cs="Times New Roman"/>
          <w:sz w:val="24"/>
          <w:szCs w:val="24"/>
          <w:lang w:val="es-AR"/>
        </w:rPr>
        <w:t xml:space="preserve"> de varios años de antigüedad. En los casos de que no tengan herramientas o les falte alguna, las alquilan a vecinos o a alguna organización cercana. </w:t>
      </w:r>
    </w:p>
    <w:p w:rsidR="008F26E0" w:rsidRDefault="008F26E0" w:rsidP="007661C1">
      <w:pPr>
        <w:spacing w:line="360" w:lineRule="auto"/>
        <w:ind w:firstLine="709"/>
        <w:contextualSpacing/>
        <w:jc w:val="both"/>
        <w:rPr>
          <w:rFonts w:ascii="Times New Roman" w:hAnsi="Times New Roman" w:cs="Times New Roman"/>
          <w:sz w:val="24"/>
          <w:szCs w:val="24"/>
          <w:lang w:val="es-AR"/>
        </w:rPr>
      </w:pPr>
    </w:p>
    <w:p w:rsidR="00B93D02" w:rsidRPr="008131FA" w:rsidRDefault="00B93D02" w:rsidP="007661C1">
      <w:pPr>
        <w:spacing w:line="360" w:lineRule="auto"/>
        <w:ind w:firstLine="709"/>
        <w:contextualSpacing/>
        <w:jc w:val="both"/>
        <w:rPr>
          <w:rFonts w:ascii="Times New Roman" w:hAnsi="Times New Roman" w:cs="Times New Roman"/>
          <w:sz w:val="24"/>
          <w:szCs w:val="24"/>
          <w:lang w:val="es-AR"/>
        </w:rPr>
      </w:pPr>
    </w:p>
    <w:p w:rsidR="007C4357" w:rsidRDefault="00EA3CE0" w:rsidP="007661C1">
      <w:pPr>
        <w:spacing w:line="360" w:lineRule="auto"/>
        <w:ind w:firstLine="709"/>
        <w:contextualSpacing/>
        <w:jc w:val="both"/>
        <w:rPr>
          <w:rFonts w:ascii="Times New Roman" w:hAnsi="Times New Roman" w:cs="Times New Roman"/>
          <w:b/>
          <w:sz w:val="24"/>
          <w:szCs w:val="24"/>
          <w:lang w:val="es-AR"/>
        </w:rPr>
      </w:pPr>
      <w:r w:rsidRPr="008131FA">
        <w:rPr>
          <w:rFonts w:ascii="Times New Roman" w:hAnsi="Times New Roman" w:cs="Times New Roman"/>
          <w:sz w:val="24"/>
          <w:szCs w:val="24"/>
          <w:lang w:val="es-AR"/>
        </w:rPr>
        <w:t xml:space="preserve"> </w:t>
      </w:r>
      <w:r w:rsidR="00CB705E" w:rsidRPr="00CB705E">
        <w:rPr>
          <w:rFonts w:ascii="Times New Roman" w:hAnsi="Times New Roman" w:cs="Times New Roman"/>
          <w:b/>
          <w:sz w:val="24"/>
          <w:szCs w:val="24"/>
          <w:lang w:val="es-AR"/>
        </w:rPr>
        <w:t>Conclusiones</w:t>
      </w:r>
    </w:p>
    <w:p w:rsidR="00CB705E" w:rsidRPr="00CA2BF2" w:rsidRDefault="00CB705E" w:rsidP="007661C1">
      <w:pPr>
        <w:spacing w:line="360" w:lineRule="auto"/>
        <w:ind w:firstLine="709"/>
        <w:contextualSpacing/>
        <w:jc w:val="both"/>
        <w:rPr>
          <w:rFonts w:ascii="Times New Roman" w:hAnsi="Times New Roman" w:cs="Times New Roman"/>
          <w:b/>
          <w:color w:val="FF0000"/>
          <w:sz w:val="24"/>
          <w:szCs w:val="24"/>
          <w:lang w:val="es-AR"/>
        </w:rPr>
      </w:pPr>
    </w:p>
    <w:p w:rsidR="00D54FF0" w:rsidRDefault="00CA2BF2" w:rsidP="00D54FF0">
      <w:pPr>
        <w:spacing w:line="360" w:lineRule="auto"/>
        <w:ind w:firstLine="709"/>
        <w:contextualSpacing/>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el aspecto </w:t>
      </w:r>
      <w:proofErr w:type="spellStart"/>
      <w:r>
        <w:rPr>
          <w:rFonts w:ascii="Times New Roman" w:hAnsi="Times New Roman" w:cs="Times New Roman"/>
          <w:sz w:val="24"/>
          <w:szCs w:val="24"/>
          <w:lang w:val="es-AR"/>
        </w:rPr>
        <w:t>socioproductivo</w:t>
      </w:r>
      <w:proofErr w:type="spellEnd"/>
      <w:r>
        <w:rPr>
          <w:rFonts w:ascii="Times New Roman" w:hAnsi="Times New Roman" w:cs="Times New Roman"/>
          <w:sz w:val="24"/>
          <w:szCs w:val="24"/>
          <w:lang w:val="es-AR"/>
        </w:rPr>
        <w:t xml:space="preserve"> podemos decir que el 50 % poseen tenencia precaria y ocupan tierras fiscales (del estado o del DPA). La otra mitad son propietarios de las mismas. En cuanto a educación, en general no poseen más que estudios secundarios, siendo los productores más grandes los que tienen menor escolaridad.</w:t>
      </w:r>
    </w:p>
    <w:p w:rsidR="00713BFF" w:rsidRPr="009774C9" w:rsidRDefault="00D54FF0" w:rsidP="00D54FF0">
      <w:pPr>
        <w:spacing w:line="360" w:lineRule="auto"/>
        <w:ind w:firstLine="709"/>
        <w:contextualSpacing/>
        <w:jc w:val="both"/>
        <w:rPr>
          <w:rFonts w:ascii="Times New Roman" w:hAnsi="Times New Roman" w:cs="Times New Roman"/>
          <w:bCs/>
          <w:sz w:val="24"/>
          <w:szCs w:val="24"/>
          <w:lang w:val="es-MX"/>
        </w:rPr>
      </w:pPr>
      <w:r w:rsidRPr="009774C9">
        <w:rPr>
          <w:rFonts w:ascii="Times New Roman" w:hAnsi="Times New Roman" w:cs="Times New Roman"/>
          <w:bCs/>
          <w:sz w:val="24"/>
          <w:szCs w:val="24"/>
          <w:lang w:val="es-MX"/>
        </w:rPr>
        <w:t xml:space="preserve">Son en su mayoría asalariados que </w:t>
      </w:r>
      <w:r w:rsidR="00713BFF" w:rsidRPr="009774C9">
        <w:rPr>
          <w:rFonts w:ascii="Times New Roman" w:hAnsi="Times New Roman" w:cs="Times New Roman"/>
          <w:bCs/>
          <w:sz w:val="24"/>
          <w:szCs w:val="24"/>
          <w:lang w:val="es-MX"/>
        </w:rPr>
        <w:t xml:space="preserve">no </w:t>
      </w:r>
      <w:r w:rsidRPr="009774C9">
        <w:rPr>
          <w:rFonts w:ascii="Times New Roman" w:hAnsi="Times New Roman" w:cs="Times New Roman"/>
          <w:bCs/>
          <w:sz w:val="24"/>
          <w:szCs w:val="24"/>
          <w:lang w:val="es-MX"/>
        </w:rPr>
        <w:t>poseen historia previa en la actividad</w:t>
      </w:r>
      <w:r w:rsidR="00713BFF" w:rsidRPr="009774C9">
        <w:rPr>
          <w:rFonts w:ascii="Times New Roman" w:hAnsi="Times New Roman" w:cs="Times New Roman"/>
          <w:bCs/>
          <w:sz w:val="24"/>
          <w:szCs w:val="24"/>
          <w:lang w:val="es-MX"/>
        </w:rPr>
        <w:t>, o jubilados o pensionados con más trayectoria en la producción agropecuaria</w:t>
      </w:r>
      <w:r w:rsidRPr="009774C9">
        <w:rPr>
          <w:rFonts w:ascii="Times New Roman" w:hAnsi="Times New Roman" w:cs="Times New Roman"/>
          <w:bCs/>
          <w:sz w:val="24"/>
          <w:szCs w:val="24"/>
          <w:lang w:val="es-MX"/>
        </w:rPr>
        <w:t xml:space="preserve">. </w:t>
      </w:r>
      <w:r w:rsidR="00713BFF" w:rsidRPr="009774C9">
        <w:rPr>
          <w:rFonts w:ascii="Times New Roman" w:hAnsi="Times New Roman" w:cs="Times New Roman"/>
          <w:bCs/>
          <w:sz w:val="24"/>
          <w:szCs w:val="24"/>
          <w:lang w:val="es-MX"/>
        </w:rPr>
        <w:t>En general son</w:t>
      </w:r>
      <w:r w:rsidRPr="009774C9">
        <w:rPr>
          <w:rFonts w:ascii="Times New Roman" w:hAnsi="Times New Roman" w:cs="Times New Roman"/>
          <w:bCs/>
          <w:sz w:val="24"/>
          <w:szCs w:val="24"/>
          <w:lang w:val="es-MX"/>
        </w:rPr>
        <w:t xml:space="preserve"> productores minifundistas de autoc</w:t>
      </w:r>
      <w:r w:rsidR="00713BFF" w:rsidRPr="009774C9">
        <w:rPr>
          <w:rFonts w:ascii="Times New Roman" w:hAnsi="Times New Roman" w:cs="Times New Roman"/>
          <w:bCs/>
          <w:sz w:val="24"/>
          <w:szCs w:val="24"/>
          <w:lang w:val="es-MX"/>
        </w:rPr>
        <w:t xml:space="preserve">onsumo, </w:t>
      </w:r>
      <w:r w:rsidR="009774C9" w:rsidRPr="009774C9">
        <w:rPr>
          <w:rFonts w:ascii="Times New Roman" w:hAnsi="Times New Roman" w:cs="Times New Roman"/>
          <w:bCs/>
          <w:sz w:val="24"/>
          <w:szCs w:val="24"/>
          <w:lang w:val="es-MX"/>
        </w:rPr>
        <w:t>con mano de obra familiar principalmente con muy poca contratación de operarios.</w:t>
      </w:r>
    </w:p>
    <w:p w:rsidR="009774C9" w:rsidRDefault="009774C9" w:rsidP="00D54FF0">
      <w:pPr>
        <w:spacing w:line="360" w:lineRule="auto"/>
        <w:ind w:firstLine="709"/>
        <w:contextualSpacing/>
        <w:jc w:val="both"/>
        <w:rPr>
          <w:rFonts w:ascii="Times New Roman" w:hAnsi="Times New Roman" w:cs="Times New Roman"/>
          <w:bCs/>
          <w:sz w:val="24"/>
          <w:szCs w:val="24"/>
          <w:lang w:val="es-MX"/>
        </w:rPr>
      </w:pPr>
      <w:r>
        <w:rPr>
          <w:rFonts w:ascii="Times New Roman" w:hAnsi="Times New Roman" w:cs="Times New Roman"/>
          <w:bCs/>
          <w:sz w:val="24"/>
          <w:szCs w:val="24"/>
          <w:lang w:val="es-MX"/>
        </w:rPr>
        <w:t>En cuanto a asesoramiento y capacitación, es únicamente por parte de organismos estatales, ya sea INTA o Universidad. Por ende, el llevar a cabo la producción o mejorar en técnicas productivas depende exclusivamente de la posibilidad de que las instituciones públicas puedan invertir en actividades de extensión y difusión.</w:t>
      </w:r>
    </w:p>
    <w:p w:rsidR="009774C9" w:rsidRDefault="009774C9" w:rsidP="00D54FF0">
      <w:pPr>
        <w:spacing w:line="360" w:lineRule="auto"/>
        <w:ind w:firstLine="709"/>
        <w:contextualSpacing/>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El </w:t>
      </w:r>
      <w:proofErr w:type="spellStart"/>
      <w:r>
        <w:rPr>
          <w:rFonts w:ascii="Times New Roman" w:hAnsi="Times New Roman" w:cs="Times New Roman"/>
          <w:bCs/>
          <w:sz w:val="24"/>
          <w:szCs w:val="24"/>
          <w:lang w:val="es-MX"/>
        </w:rPr>
        <w:t>asociativismo</w:t>
      </w:r>
      <w:proofErr w:type="spellEnd"/>
      <w:r>
        <w:rPr>
          <w:rFonts w:ascii="Times New Roman" w:hAnsi="Times New Roman" w:cs="Times New Roman"/>
          <w:bCs/>
          <w:sz w:val="24"/>
          <w:szCs w:val="24"/>
          <w:lang w:val="es-MX"/>
        </w:rPr>
        <w:t xml:space="preserve"> es bajo y cuando existe es solo para satisfacer algún aspecto productivo, como es el acceso a maquinarias.</w:t>
      </w:r>
    </w:p>
    <w:p w:rsidR="007A31CD" w:rsidRDefault="009774C9" w:rsidP="007A31CD">
      <w:pPr>
        <w:spacing w:line="360" w:lineRule="auto"/>
        <w:ind w:firstLine="709"/>
        <w:contextualSpacing/>
        <w:jc w:val="both"/>
        <w:rPr>
          <w:rFonts w:ascii="Times New Roman" w:hAnsi="Times New Roman" w:cs="Times New Roman"/>
          <w:bCs/>
          <w:sz w:val="24"/>
          <w:szCs w:val="24"/>
          <w:lang w:val="es-MX"/>
        </w:rPr>
      </w:pPr>
      <w:r w:rsidRPr="007A31CD">
        <w:rPr>
          <w:rFonts w:ascii="Times New Roman" w:hAnsi="Times New Roman" w:cs="Times New Roman"/>
          <w:bCs/>
          <w:sz w:val="24"/>
          <w:szCs w:val="24"/>
          <w:lang w:val="es-MX"/>
        </w:rPr>
        <w:t xml:space="preserve">En cuanto a lo productivo, en general </w:t>
      </w:r>
      <w:r w:rsidR="00D54FF0" w:rsidRPr="007A31CD">
        <w:rPr>
          <w:rFonts w:ascii="Times New Roman" w:hAnsi="Times New Roman" w:cs="Times New Roman"/>
          <w:bCs/>
          <w:sz w:val="24"/>
          <w:szCs w:val="24"/>
          <w:lang w:val="es-MX"/>
        </w:rPr>
        <w:t>se dedican a la cría de animales de granja (aves, porcinos, conejos, etc.), algunos poseen huerta, y están desarrollando la producción de heno de alfalfa.</w:t>
      </w:r>
      <w:r w:rsidR="007A31CD">
        <w:rPr>
          <w:rFonts w:ascii="Times New Roman" w:hAnsi="Times New Roman" w:cs="Times New Roman"/>
          <w:bCs/>
          <w:sz w:val="24"/>
          <w:szCs w:val="24"/>
          <w:lang w:val="es-MX"/>
        </w:rPr>
        <w:t xml:space="preserve"> También podemos encontrar algunos que producen sobre tierras fiscales que tienen principalmente ganado caprino, ovino y en menor cantidad bovino. </w:t>
      </w:r>
      <w:r w:rsidR="00D54FF0" w:rsidRPr="007A31CD">
        <w:rPr>
          <w:rFonts w:ascii="Times New Roman" w:hAnsi="Times New Roman" w:cs="Times New Roman"/>
          <w:bCs/>
          <w:sz w:val="24"/>
          <w:szCs w:val="24"/>
          <w:lang w:val="es-MX"/>
        </w:rPr>
        <w:t xml:space="preserve"> El excedente de la actividad pecuaria es vendido o canjeado</w:t>
      </w:r>
      <w:r w:rsidR="007A31CD">
        <w:rPr>
          <w:rFonts w:ascii="Times New Roman" w:hAnsi="Times New Roman" w:cs="Times New Roman"/>
          <w:bCs/>
          <w:sz w:val="24"/>
          <w:szCs w:val="24"/>
          <w:lang w:val="es-MX"/>
        </w:rPr>
        <w:t>, siempre en forma informal</w:t>
      </w:r>
      <w:r w:rsidR="00D54FF0" w:rsidRPr="007A31CD">
        <w:rPr>
          <w:rFonts w:ascii="Times New Roman" w:hAnsi="Times New Roman" w:cs="Times New Roman"/>
          <w:bCs/>
          <w:sz w:val="24"/>
          <w:szCs w:val="24"/>
          <w:lang w:val="es-MX"/>
        </w:rPr>
        <w:t xml:space="preserve">.  </w:t>
      </w:r>
    </w:p>
    <w:p w:rsidR="007A31CD" w:rsidRDefault="007A31CD" w:rsidP="007A31CD">
      <w:pPr>
        <w:spacing w:line="360" w:lineRule="auto"/>
        <w:ind w:firstLine="709"/>
        <w:contextualSpacing/>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En la totalidad de los establecimientos no se realiza ningún tipo de plan sanitario. Como principales dificultades o problemas que deben afrontar los productores es el </w:t>
      </w:r>
      <w:proofErr w:type="spellStart"/>
      <w:r>
        <w:rPr>
          <w:rFonts w:ascii="Times New Roman" w:hAnsi="Times New Roman" w:cs="Times New Roman"/>
          <w:bCs/>
          <w:sz w:val="24"/>
          <w:szCs w:val="24"/>
          <w:lang w:val="es-MX"/>
        </w:rPr>
        <w:lastRenderedPageBreak/>
        <w:t>abigueato</w:t>
      </w:r>
      <w:proofErr w:type="spellEnd"/>
      <w:r>
        <w:rPr>
          <w:rFonts w:ascii="Times New Roman" w:hAnsi="Times New Roman" w:cs="Times New Roman"/>
          <w:bCs/>
          <w:sz w:val="24"/>
          <w:szCs w:val="24"/>
          <w:lang w:val="es-MX"/>
        </w:rPr>
        <w:t xml:space="preserve"> </w:t>
      </w:r>
      <w:r w:rsidR="00055494">
        <w:rPr>
          <w:rFonts w:ascii="Times New Roman" w:hAnsi="Times New Roman" w:cs="Times New Roman"/>
          <w:bCs/>
          <w:sz w:val="24"/>
          <w:szCs w:val="24"/>
          <w:lang w:val="es-MX"/>
        </w:rPr>
        <w:t>o el ataque de los perros vecinos.</w:t>
      </w:r>
    </w:p>
    <w:p w:rsidR="007A31CD" w:rsidRPr="007A31CD" w:rsidRDefault="00F070F6" w:rsidP="007A31CD">
      <w:pPr>
        <w:spacing w:line="360" w:lineRule="auto"/>
        <w:ind w:firstLine="709"/>
        <w:contextualSpacing/>
        <w:jc w:val="both"/>
        <w:rPr>
          <w:rFonts w:ascii="Times New Roman" w:hAnsi="Times New Roman" w:cs="Times New Roman"/>
          <w:bCs/>
          <w:sz w:val="24"/>
          <w:lang w:val="es-MX"/>
        </w:rPr>
      </w:pPr>
      <w:r w:rsidRPr="007A31CD">
        <w:rPr>
          <w:rFonts w:ascii="Times New Roman" w:hAnsi="Times New Roman" w:cs="Times New Roman"/>
          <w:bCs/>
          <w:sz w:val="24"/>
          <w:lang w:val="es-MX"/>
        </w:rPr>
        <w:t>Están siendo cultivadas el 38% de la superficie total utilizable con riego que son aptas para la agricultura; de la superficie en uso agrícola el 45.9% tienen alfalfa y el 41.28% frutales</w:t>
      </w:r>
      <w:r w:rsidR="00055494">
        <w:rPr>
          <w:rFonts w:ascii="Times New Roman" w:hAnsi="Times New Roman" w:cs="Times New Roman"/>
          <w:bCs/>
          <w:sz w:val="24"/>
          <w:lang w:val="es-MX"/>
        </w:rPr>
        <w:t>, siendo las huertas para consumo familiar y en pequeñas superficies</w:t>
      </w:r>
      <w:r w:rsidRPr="007A31CD">
        <w:rPr>
          <w:rFonts w:ascii="Times New Roman" w:hAnsi="Times New Roman" w:cs="Times New Roman"/>
          <w:bCs/>
          <w:sz w:val="24"/>
          <w:lang w:val="es-MX"/>
        </w:rPr>
        <w:t>. Un alto porcentaje de las tierras son de incorporación reciente a la agricultura (colonización sobre el monte natural y re incorporación de tierras abandonadas).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shd w:val="clear" w:color="auto" w:fill="E0E0E0"/>
            <w:hideMark/>
          </w:tcPr>
          <w:p w:rsidR="00F070F6" w:rsidRPr="00CA2BF2" w:rsidRDefault="00F070F6" w:rsidP="00CA2BF2">
            <w:pPr>
              <w:spacing w:line="360" w:lineRule="auto"/>
              <w:jc w:val="center"/>
              <w:rPr>
                <w:rFonts w:ascii="Times New Roman" w:hAnsi="Times New Roman" w:cs="Times New Roman"/>
                <w:b/>
                <w:bCs/>
                <w:lang w:val="es-MX"/>
              </w:rPr>
            </w:pPr>
            <w:r w:rsidRPr="00CA2BF2">
              <w:rPr>
                <w:rFonts w:ascii="Times New Roman" w:hAnsi="Times New Roman" w:cs="Times New Roman"/>
                <w:bCs/>
                <w:lang w:val="es-MX"/>
              </w:rPr>
              <w:br w:type="page"/>
            </w:r>
            <w:r w:rsidRPr="00CA2BF2">
              <w:rPr>
                <w:rFonts w:ascii="Times New Roman" w:hAnsi="Times New Roman" w:cs="Times New Roman"/>
                <w:b/>
                <w:bCs/>
                <w:lang w:val="es-MX"/>
              </w:rPr>
              <w:t>INFRAESTRUCTURA, ANIMALES DE TRABAJO, Y MAQUINARIAS</w:t>
            </w:r>
          </w:p>
        </w:tc>
        <w:tc>
          <w:tcPr>
            <w:tcW w:w="4322" w:type="dxa"/>
            <w:tcBorders>
              <w:top w:val="single" w:sz="4" w:space="0" w:color="auto"/>
              <w:left w:val="single" w:sz="4" w:space="0" w:color="auto"/>
              <w:bottom w:val="single" w:sz="4" w:space="0" w:color="auto"/>
              <w:right w:val="single" w:sz="4" w:space="0" w:color="auto"/>
            </w:tcBorders>
            <w:shd w:val="clear" w:color="auto" w:fill="E0E0E0"/>
            <w:hideMark/>
          </w:tcPr>
          <w:p w:rsidR="00F070F6" w:rsidRPr="00CA2BF2" w:rsidRDefault="00F070F6" w:rsidP="00CA2BF2">
            <w:pPr>
              <w:spacing w:line="360" w:lineRule="auto"/>
              <w:jc w:val="center"/>
              <w:rPr>
                <w:rFonts w:ascii="Times New Roman" w:hAnsi="Times New Roman" w:cs="Times New Roman"/>
                <w:b/>
                <w:bCs/>
                <w:lang w:val="es-MX"/>
              </w:rPr>
            </w:pPr>
            <w:r w:rsidRPr="00CA2BF2">
              <w:rPr>
                <w:rFonts w:ascii="Times New Roman" w:hAnsi="Times New Roman" w:cs="Times New Roman"/>
                <w:b/>
                <w:bCs/>
                <w:lang w:val="es-MX"/>
              </w:rPr>
              <w:t>CONDICIONES DE USO/ESTADO</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Canales de riego</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Suficientes, en general con mantenimiento mínimo.</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Alambrados</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Construcción precaria</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Cortina rompe vientos (álamos)</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Falta de mantenimiento.</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Tractores</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Propiedad individual, prestación de servicio al vecino. Mal estado y baja potencia.</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Herramientas de labranza primaria</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D82E85">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De escasas a nulas. Estado R</w:t>
            </w:r>
            <w:r w:rsidR="00D82E85">
              <w:rPr>
                <w:rFonts w:ascii="Times New Roman" w:hAnsi="Times New Roman" w:cs="Times New Roman"/>
                <w:bCs/>
                <w:lang w:val="es-MX"/>
              </w:rPr>
              <w:t>egular a malo</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Herramientas de labranza secundaria</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D82E85">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De escasas a nulas. Estado R</w:t>
            </w:r>
            <w:r w:rsidR="00D82E85">
              <w:rPr>
                <w:rFonts w:ascii="Times New Roman" w:hAnsi="Times New Roman" w:cs="Times New Roman"/>
                <w:bCs/>
                <w:lang w:val="es-MX"/>
              </w:rPr>
              <w:t xml:space="preserve">egular a </w:t>
            </w:r>
            <w:r w:rsidRPr="00CA2BF2">
              <w:rPr>
                <w:rFonts w:ascii="Times New Roman" w:hAnsi="Times New Roman" w:cs="Times New Roman"/>
                <w:bCs/>
                <w:lang w:val="es-MX"/>
              </w:rPr>
              <w:t>M</w:t>
            </w:r>
            <w:r w:rsidR="00D82E85">
              <w:rPr>
                <w:rFonts w:ascii="Times New Roman" w:hAnsi="Times New Roman" w:cs="Times New Roman"/>
                <w:bCs/>
                <w:lang w:val="es-MX"/>
              </w:rPr>
              <w:t>alo</w:t>
            </w:r>
          </w:p>
        </w:tc>
      </w:tr>
      <w:tr w:rsidR="00F070F6" w:rsidRPr="00CA2BF2" w:rsidTr="00F070F6">
        <w:trPr>
          <w:jc w:val="center"/>
        </w:trPr>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Corrales</w:t>
            </w:r>
          </w:p>
        </w:tc>
        <w:tc>
          <w:tcPr>
            <w:tcW w:w="4322" w:type="dxa"/>
            <w:tcBorders>
              <w:top w:val="single" w:sz="4" w:space="0" w:color="auto"/>
              <w:left w:val="single" w:sz="4" w:space="0" w:color="auto"/>
              <w:bottom w:val="single" w:sz="4" w:space="0" w:color="auto"/>
              <w:right w:val="single" w:sz="4" w:space="0" w:color="auto"/>
            </w:tcBorders>
            <w:hideMark/>
          </w:tcPr>
          <w:p w:rsidR="00F070F6" w:rsidRPr="00CA2BF2" w:rsidRDefault="00F070F6" w:rsidP="00CA2BF2">
            <w:pPr>
              <w:spacing w:line="360" w:lineRule="auto"/>
              <w:jc w:val="both"/>
              <w:rPr>
                <w:rFonts w:ascii="Times New Roman" w:hAnsi="Times New Roman" w:cs="Times New Roman"/>
                <w:bCs/>
                <w:lang w:val="es-MX"/>
              </w:rPr>
            </w:pPr>
            <w:r w:rsidRPr="00CA2BF2">
              <w:rPr>
                <w:rFonts w:ascii="Times New Roman" w:hAnsi="Times New Roman" w:cs="Times New Roman"/>
                <w:bCs/>
                <w:lang w:val="es-MX"/>
              </w:rPr>
              <w:t>Materiales precarios, estado regular a malo.</w:t>
            </w:r>
          </w:p>
        </w:tc>
      </w:tr>
    </w:tbl>
    <w:p w:rsidR="00F070F6" w:rsidRPr="00CA2BF2" w:rsidRDefault="00F070F6" w:rsidP="00CA2BF2">
      <w:pPr>
        <w:spacing w:line="360" w:lineRule="auto"/>
        <w:jc w:val="both"/>
        <w:rPr>
          <w:rFonts w:ascii="Times New Roman" w:eastAsia="Times New Roman" w:hAnsi="Times New Roman" w:cs="Times New Roman"/>
          <w:bCs/>
          <w:lang w:val="es-ES" w:eastAsia="es-AR"/>
        </w:rPr>
      </w:pPr>
    </w:p>
    <w:p w:rsidR="00D82E85" w:rsidRDefault="00055494" w:rsidP="00D82E85">
      <w:pPr>
        <w:widowControl/>
        <w:autoSpaceDE/>
        <w:autoSpaceDN/>
        <w:spacing w:line="360" w:lineRule="auto"/>
        <w:ind w:firstLine="720"/>
        <w:jc w:val="both"/>
        <w:rPr>
          <w:rFonts w:ascii="Times New Roman" w:hAnsi="Times New Roman" w:cs="Times New Roman"/>
          <w:bCs/>
          <w:sz w:val="24"/>
          <w:szCs w:val="24"/>
          <w:lang w:val="es-MX"/>
        </w:rPr>
      </w:pPr>
      <w:r w:rsidRPr="00055494">
        <w:rPr>
          <w:rFonts w:ascii="Times New Roman" w:hAnsi="Times New Roman" w:cs="Times New Roman"/>
          <w:bCs/>
          <w:sz w:val="24"/>
          <w:szCs w:val="24"/>
          <w:lang w:val="es-MX"/>
        </w:rPr>
        <w:t>L</w:t>
      </w:r>
      <w:r>
        <w:rPr>
          <w:rFonts w:ascii="Times New Roman" w:hAnsi="Times New Roman" w:cs="Times New Roman"/>
          <w:bCs/>
          <w:sz w:val="24"/>
          <w:szCs w:val="24"/>
          <w:lang w:val="es-MX"/>
        </w:rPr>
        <w:t>a principal forrajera utilizada es alfalfa, en la cual el manejo consiste en el riego y el corte de la misma. No hay manejo ni control de plagas y enfermedades.</w:t>
      </w:r>
    </w:p>
    <w:p w:rsidR="00D82E85" w:rsidRDefault="00F070F6" w:rsidP="00D82E85">
      <w:pPr>
        <w:widowControl/>
        <w:autoSpaceDE/>
        <w:autoSpaceDN/>
        <w:spacing w:line="360" w:lineRule="auto"/>
        <w:ind w:firstLine="720"/>
        <w:jc w:val="both"/>
        <w:rPr>
          <w:rFonts w:ascii="Times New Roman" w:hAnsi="Times New Roman" w:cs="Times New Roman"/>
          <w:bCs/>
          <w:sz w:val="24"/>
          <w:szCs w:val="24"/>
          <w:lang w:val="es-MX"/>
        </w:rPr>
      </w:pPr>
      <w:r w:rsidRPr="00D82E85">
        <w:rPr>
          <w:rFonts w:ascii="Times New Roman" w:hAnsi="Times New Roman" w:cs="Times New Roman"/>
          <w:bCs/>
          <w:sz w:val="24"/>
          <w:szCs w:val="24"/>
          <w:lang w:val="es-MX"/>
        </w:rPr>
        <w:t xml:space="preserve">La mayoría de los predios tienen la infraestructura necesaria para garantizar la producción: están alambrados, cuentan con canales de riego, corrales, en algunos casos los sistemas de drenaje son ineficientes y </w:t>
      </w:r>
      <w:r w:rsidR="00D82E85">
        <w:rPr>
          <w:rFonts w:ascii="Times New Roman" w:hAnsi="Times New Roman" w:cs="Times New Roman"/>
          <w:bCs/>
          <w:sz w:val="24"/>
          <w:szCs w:val="24"/>
          <w:lang w:val="es-MX"/>
        </w:rPr>
        <w:t>algunos</w:t>
      </w:r>
      <w:r w:rsidRPr="00D82E85">
        <w:rPr>
          <w:rFonts w:ascii="Times New Roman" w:hAnsi="Times New Roman" w:cs="Times New Roman"/>
          <w:bCs/>
          <w:sz w:val="24"/>
          <w:szCs w:val="24"/>
          <w:lang w:val="es-MX"/>
        </w:rPr>
        <w:t xml:space="preserve"> poseen galpones.</w:t>
      </w:r>
    </w:p>
    <w:p w:rsidR="009218CE" w:rsidRDefault="00BA60DC" w:rsidP="00D82E85">
      <w:pPr>
        <w:widowControl/>
        <w:autoSpaceDE/>
        <w:autoSpaceDN/>
        <w:spacing w:line="360" w:lineRule="auto"/>
        <w:ind w:firstLine="72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En base a lo manifestado anteriormente y por la información obtenida de las entrevistas, podemos decir que los principales inconvenientes para llevar adelante las producciones en este estrato de productores </w:t>
      </w:r>
      <w:proofErr w:type="gramStart"/>
      <w:r>
        <w:rPr>
          <w:rFonts w:ascii="Times New Roman" w:hAnsi="Times New Roman" w:cs="Times New Roman"/>
          <w:bCs/>
          <w:sz w:val="24"/>
          <w:szCs w:val="24"/>
          <w:lang w:val="es-MX"/>
        </w:rPr>
        <w:t>es</w:t>
      </w:r>
      <w:proofErr w:type="gramEnd"/>
      <w:r>
        <w:rPr>
          <w:rFonts w:ascii="Times New Roman" w:hAnsi="Times New Roman" w:cs="Times New Roman"/>
          <w:bCs/>
          <w:sz w:val="24"/>
          <w:szCs w:val="24"/>
          <w:lang w:val="es-MX"/>
        </w:rPr>
        <w:t xml:space="preserve"> amplio. Desde poder aplicar técnicas productivas en el manejo de animales, ya sea </w:t>
      </w:r>
      <w:r w:rsidR="009218CE">
        <w:rPr>
          <w:rFonts w:ascii="Times New Roman" w:hAnsi="Times New Roman" w:cs="Times New Roman"/>
          <w:bCs/>
          <w:sz w:val="24"/>
          <w:szCs w:val="24"/>
          <w:lang w:val="es-MX"/>
        </w:rPr>
        <w:t xml:space="preserve">incorporando en manejo sanitario, el uso de alimentos adecuados en cantidad y calidad. También llevando adelante una planificación en </w:t>
      </w:r>
      <w:proofErr w:type="spellStart"/>
      <w:r w:rsidR="009218CE">
        <w:rPr>
          <w:rFonts w:ascii="Times New Roman" w:hAnsi="Times New Roman" w:cs="Times New Roman"/>
          <w:bCs/>
          <w:sz w:val="24"/>
          <w:szCs w:val="24"/>
          <w:lang w:val="es-MX"/>
        </w:rPr>
        <w:t>en</w:t>
      </w:r>
      <w:proofErr w:type="spellEnd"/>
      <w:r w:rsidR="009218CE">
        <w:rPr>
          <w:rFonts w:ascii="Times New Roman" w:hAnsi="Times New Roman" w:cs="Times New Roman"/>
          <w:bCs/>
          <w:sz w:val="24"/>
          <w:szCs w:val="24"/>
          <w:lang w:val="es-MX"/>
        </w:rPr>
        <w:t xml:space="preserve"> manejo del ciclo productivo de los animales.</w:t>
      </w:r>
    </w:p>
    <w:p w:rsidR="009218CE" w:rsidRDefault="009218CE" w:rsidP="00D82E85">
      <w:pPr>
        <w:widowControl/>
        <w:autoSpaceDE/>
        <w:autoSpaceDN/>
        <w:spacing w:line="360" w:lineRule="auto"/>
        <w:ind w:firstLine="72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Por el lado del uso de la producción de forrajes, la capacitación en nuevas especies que permitan mejorar la producción en kilos por hectárea o sean más aptas para el tipo de suelo en que están produciendo, avanzar en diferentes formas de conservación de forrajes (ejemplo en el </w:t>
      </w:r>
      <w:proofErr w:type="spellStart"/>
      <w:r>
        <w:rPr>
          <w:rFonts w:ascii="Times New Roman" w:hAnsi="Times New Roman" w:cs="Times New Roman"/>
          <w:bCs/>
          <w:sz w:val="24"/>
          <w:szCs w:val="24"/>
          <w:lang w:val="es-MX"/>
        </w:rPr>
        <w:t>silaje</w:t>
      </w:r>
      <w:proofErr w:type="spellEnd"/>
      <w:r>
        <w:rPr>
          <w:rFonts w:ascii="Times New Roman" w:hAnsi="Times New Roman" w:cs="Times New Roman"/>
          <w:bCs/>
          <w:sz w:val="24"/>
          <w:szCs w:val="24"/>
          <w:lang w:val="es-MX"/>
        </w:rPr>
        <w:t>). El mejoramiento en cuanto a las herramientas de implantación y manejo del cultivo de alfalfa, entre otras cosas.</w:t>
      </w:r>
    </w:p>
    <w:p w:rsidR="009218CE" w:rsidRDefault="009218CE" w:rsidP="00D82E85">
      <w:pPr>
        <w:widowControl/>
        <w:autoSpaceDE/>
        <w:autoSpaceDN/>
        <w:spacing w:line="360" w:lineRule="auto"/>
        <w:ind w:firstLine="72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Otro punto a abordar es el mejoramiento de la infraestructura y las herramientas, donde se necesitaría un mayor aporte estatal, ayudando a que se pueda acceder a diferentes </w:t>
      </w:r>
      <w:r>
        <w:rPr>
          <w:rFonts w:ascii="Times New Roman" w:hAnsi="Times New Roman" w:cs="Times New Roman"/>
          <w:bCs/>
          <w:sz w:val="24"/>
          <w:szCs w:val="24"/>
          <w:lang w:val="es-MX"/>
        </w:rPr>
        <w:lastRenderedPageBreak/>
        <w:t>formas de financiamiento para mejorar este aspecto.</w:t>
      </w:r>
      <w:r w:rsidR="005B5BA7">
        <w:rPr>
          <w:rFonts w:ascii="Times New Roman" w:hAnsi="Times New Roman" w:cs="Times New Roman"/>
          <w:bCs/>
          <w:sz w:val="24"/>
          <w:szCs w:val="24"/>
          <w:lang w:val="es-MX"/>
        </w:rPr>
        <w:t xml:space="preserve"> La infraestructura también permitirá tener mayores controles en cuanto al </w:t>
      </w:r>
      <w:proofErr w:type="spellStart"/>
      <w:r w:rsidR="005B5BA7">
        <w:rPr>
          <w:rFonts w:ascii="Times New Roman" w:hAnsi="Times New Roman" w:cs="Times New Roman"/>
          <w:bCs/>
          <w:sz w:val="24"/>
          <w:szCs w:val="24"/>
          <w:lang w:val="es-MX"/>
        </w:rPr>
        <w:t>abigueato</w:t>
      </w:r>
      <w:proofErr w:type="spellEnd"/>
      <w:r w:rsidR="005B5BA7">
        <w:rPr>
          <w:rFonts w:ascii="Times New Roman" w:hAnsi="Times New Roman" w:cs="Times New Roman"/>
          <w:bCs/>
          <w:sz w:val="24"/>
          <w:szCs w:val="24"/>
          <w:lang w:val="es-MX"/>
        </w:rPr>
        <w:t xml:space="preserve"> o ataque de animales vecinos.</w:t>
      </w:r>
    </w:p>
    <w:p w:rsidR="005B5BA7" w:rsidRDefault="005B5BA7" w:rsidP="00D82E85">
      <w:pPr>
        <w:widowControl/>
        <w:autoSpaceDE/>
        <w:autoSpaceDN/>
        <w:spacing w:line="360" w:lineRule="auto"/>
        <w:ind w:firstLine="72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Por último, se deben buscar alternativas dentro de las legislaciones municipales, provinciales o nacionales, que les permitan tener la posibilidad de avanzar en poder insertarse en el mercado formal de la venta de carne animal, ya que facilitaría la inserción de los productores en los diferentes programas que están abiertos, como son los de financiamiento.  </w:t>
      </w:r>
    </w:p>
    <w:p w:rsidR="005B5BA7" w:rsidRDefault="005B5BA7" w:rsidP="00D82E85">
      <w:pPr>
        <w:widowControl/>
        <w:autoSpaceDE/>
        <w:autoSpaceDN/>
        <w:spacing w:line="360" w:lineRule="auto"/>
        <w:ind w:firstLine="720"/>
        <w:jc w:val="both"/>
        <w:rPr>
          <w:rFonts w:ascii="Times New Roman" w:hAnsi="Times New Roman" w:cs="Times New Roman"/>
          <w:bCs/>
          <w:sz w:val="24"/>
          <w:szCs w:val="24"/>
          <w:lang w:val="es-MX"/>
        </w:rPr>
      </w:pPr>
    </w:p>
    <w:p w:rsidR="005B5BA7" w:rsidRDefault="005B5BA7" w:rsidP="00D82E85">
      <w:pPr>
        <w:widowControl/>
        <w:autoSpaceDE/>
        <w:autoSpaceDN/>
        <w:spacing w:line="360" w:lineRule="auto"/>
        <w:ind w:firstLine="720"/>
        <w:jc w:val="both"/>
        <w:rPr>
          <w:rFonts w:ascii="Times New Roman" w:hAnsi="Times New Roman" w:cs="Times New Roman"/>
          <w:bCs/>
          <w:sz w:val="24"/>
          <w:szCs w:val="24"/>
          <w:lang w:val="es-MX"/>
        </w:rPr>
      </w:pPr>
    </w:p>
    <w:p w:rsidR="005B5BA7" w:rsidRPr="005B5BA7" w:rsidRDefault="005B5BA7" w:rsidP="00D82E85">
      <w:pPr>
        <w:widowControl/>
        <w:autoSpaceDE/>
        <w:autoSpaceDN/>
        <w:spacing w:line="360" w:lineRule="auto"/>
        <w:ind w:firstLine="720"/>
        <w:jc w:val="both"/>
        <w:rPr>
          <w:rFonts w:ascii="Times New Roman" w:hAnsi="Times New Roman" w:cs="Times New Roman"/>
          <w:b/>
          <w:bCs/>
          <w:sz w:val="24"/>
          <w:szCs w:val="24"/>
          <w:lang w:val="es-MX"/>
        </w:rPr>
      </w:pPr>
      <w:proofErr w:type="spellStart"/>
      <w:r w:rsidRPr="005B5BA7">
        <w:rPr>
          <w:rFonts w:ascii="Times New Roman" w:hAnsi="Times New Roman" w:cs="Times New Roman"/>
          <w:b/>
          <w:bCs/>
          <w:sz w:val="24"/>
          <w:szCs w:val="24"/>
          <w:lang w:val="es-MX"/>
        </w:rPr>
        <w:t>Bibliografia</w:t>
      </w:r>
      <w:proofErr w:type="spellEnd"/>
    </w:p>
    <w:p w:rsidR="00D82E85" w:rsidRDefault="009218CE" w:rsidP="009218CE">
      <w:pPr>
        <w:widowControl/>
        <w:autoSpaceDE/>
        <w:autoSpaceDN/>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 </w:t>
      </w:r>
      <w:r w:rsidR="00BA60DC">
        <w:rPr>
          <w:rFonts w:ascii="Times New Roman" w:hAnsi="Times New Roman" w:cs="Times New Roman"/>
          <w:bCs/>
          <w:sz w:val="24"/>
          <w:szCs w:val="24"/>
          <w:lang w:val="es-MX"/>
        </w:rPr>
        <w:t xml:space="preserve"> </w:t>
      </w:r>
    </w:p>
    <w:p w:rsidR="003B1FED" w:rsidRDefault="003B1FED" w:rsidP="003B1FED">
      <w:pPr>
        <w:pStyle w:val="Sinespaciado"/>
        <w:numPr>
          <w:ilvl w:val="0"/>
          <w:numId w:val="4"/>
        </w:numPr>
        <w:jc w:val="both"/>
      </w:pPr>
      <w:r>
        <w:rPr>
          <w:rFonts w:ascii="Times New Roman" w:hAnsi="Times New Roman" w:cs="Times New Roman"/>
          <w:szCs w:val="24"/>
        </w:rPr>
        <w:t xml:space="preserve">Argüello, M., 1992. Zona de </w:t>
      </w:r>
      <w:proofErr w:type="spellStart"/>
      <w:r>
        <w:rPr>
          <w:rFonts w:ascii="Times New Roman" w:hAnsi="Times New Roman" w:cs="Times New Roman"/>
          <w:szCs w:val="24"/>
        </w:rPr>
        <w:t>Sequilli</w:t>
      </w:r>
      <w:proofErr w:type="spellEnd"/>
      <w:r>
        <w:rPr>
          <w:rFonts w:ascii="Times New Roman" w:hAnsi="Times New Roman" w:cs="Times New Roman"/>
          <w:szCs w:val="24"/>
        </w:rPr>
        <w:t xml:space="preserve"> (Valladolid): La educación de adultos para el desarrollo rural. En: MOPT, 1992. Desarrollo local y medio ambiente en zonas desfavorables.</w:t>
      </w:r>
    </w:p>
    <w:p w:rsidR="003B1FED" w:rsidRDefault="003B1FED" w:rsidP="003B1FED">
      <w:pPr>
        <w:pStyle w:val="Sinespaciado"/>
        <w:numPr>
          <w:ilvl w:val="0"/>
          <w:numId w:val="4"/>
        </w:numPr>
        <w:jc w:val="both"/>
      </w:pPr>
      <w:proofErr w:type="spellStart"/>
      <w:r>
        <w:rPr>
          <w:rFonts w:ascii="Times New Roman" w:hAnsi="Times New Roman" w:cs="Times New Roman"/>
          <w:szCs w:val="24"/>
        </w:rPr>
        <w:t>Basco</w:t>
      </w:r>
      <w:proofErr w:type="spellEnd"/>
      <w:r>
        <w:rPr>
          <w:rFonts w:ascii="Times New Roman" w:hAnsi="Times New Roman" w:cs="Times New Roman"/>
          <w:szCs w:val="24"/>
        </w:rPr>
        <w:t xml:space="preserve">, M.; </w:t>
      </w:r>
      <w:proofErr w:type="spellStart"/>
      <w:r>
        <w:rPr>
          <w:rFonts w:ascii="Times New Roman" w:hAnsi="Times New Roman" w:cs="Times New Roman"/>
          <w:szCs w:val="24"/>
        </w:rPr>
        <w:t>Tsakoumagkos</w:t>
      </w:r>
      <w:proofErr w:type="spellEnd"/>
      <w:r>
        <w:rPr>
          <w:rFonts w:ascii="Times New Roman" w:hAnsi="Times New Roman" w:cs="Times New Roman"/>
          <w:szCs w:val="24"/>
        </w:rPr>
        <w:t>, P.; Borro, M. 1980. “Esquema conceptual y metodología para el estudio de establecimientos agropecuarios con énfasis en el minifundio”. Servicio Nacional de Economía y Sociología Rural. Ministerio de Agricultura y Ganadería de la Nación. Bs.As.</w:t>
      </w:r>
    </w:p>
    <w:p w:rsidR="003B1FED" w:rsidRDefault="003B1FED" w:rsidP="003B1FED">
      <w:pPr>
        <w:pStyle w:val="Sinespaciado"/>
        <w:numPr>
          <w:ilvl w:val="0"/>
          <w:numId w:val="4"/>
        </w:numPr>
        <w:jc w:val="both"/>
      </w:pPr>
      <w:r>
        <w:rPr>
          <w:rFonts w:ascii="Times New Roman" w:hAnsi="Times New Roman" w:cs="Times New Roman"/>
          <w:bCs/>
          <w:szCs w:val="24"/>
        </w:rPr>
        <w:t xml:space="preserve">Bergamín, G., </w:t>
      </w:r>
      <w:proofErr w:type="spellStart"/>
      <w:r>
        <w:rPr>
          <w:rFonts w:ascii="Times New Roman" w:hAnsi="Times New Roman" w:cs="Times New Roman"/>
          <w:bCs/>
          <w:szCs w:val="24"/>
        </w:rPr>
        <w:t>Ryan</w:t>
      </w:r>
      <w:proofErr w:type="spellEnd"/>
      <w:r>
        <w:rPr>
          <w:rFonts w:ascii="Times New Roman" w:hAnsi="Times New Roman" w:cs="Times New Roman"/>
          <w:bCs/>
          <w:szCs w:val="24"/>
        </w:rPr>
        <w:t xml:space="preserve">, S., </w:t>
      </w:r>
      <w:proofErr w:type="spellStart"/>
      <w:r>
        <w:rPr>
          <w:rFonts w:ascii="Times New Roman" w:hAnsi="Times New Roman" w:cs="Times New Roman"/>
          <w:bCs/>
          <w:szCs w:val="24"/>
        </w:rPr>
        <w:t>Hocsman</w:t>
      </w:r>
      <w:proofErr w:type="spellEnd"/>
      <w:r>
        <w:rPr>
          <w:rFonts w:ascii="Times New Roman" w:hAnsi="Times New Roman" w:cs="Times New Roman"/>
          <w:bCs/>
          <w:szCs w:val="24"/>
        </w:rPr>
        <w:t>, L. (2000) “Investigación  participativa con pequeños productores campesinos del oeste de la provincia de córdoba (Argentina)”. Universidad Nacional de Córdoba, Argentina. X Congreso mundial de Sociología rural y XXXVIII Congreso Brasilero de Economía y sociología rural.</w:t>
      </w:r>
    </w:p>
    <w:p w:rsidR="003B1FED" w:rsidRDefault="003B1FED" w:rsidP="003B1FED">
      <w:pPr>
        <w:pStyle w:val="Sinespaciado"/>
        <w:numPr>
          <w:ilvl w:val="0"/>
          <w:numId w:val="4"/>
        </w:numPr>
        <w:jc w:val="both"/>
      </w:pPr>
      <w:r>
        <w:rPr>
          <w:rFonts w:ascii="Times New Roman" w:hAnsi="Times New Roman" w:cs="Times New Roman"/>
          <w:szCs w:val="24"/>
        </w:rPr>
        <w:t xml:space="preserve">Cáceres, D., </w:t>
      </w:r>
      <w:proofErr w:type="spellStart"/>
      <w:r>
        <w:rPr>
          <w:rFonts w:ascii="Times New Roman" w:hAnsi="Times New Roman" w:cs="Times New Roman"/>
          <w:szCs w:val="24"/>
        </w:rPr>
        <w:t>Silvetti</w:t>
      </w:r>
      <w:proofErr w:type="spellEnd"/>
      <w:r>
        <w:rPr>
          <w:rFonts w:ascii="Times New Roman" w:hAnsi="Times New Roman" w:cs="Times New Roman"/>
          <w:szCs w:val="24"/>
        </w:rPr>
        <w:t xml:space="preserve">, F., Soto, G. y Rebolledo, W. 1997. “La adopción tecnológica en sistemas agropecuarios de pequeños productores”. </w:t>
      </w:r>
      <w:proofErr w:type="spellStart"/>
      <w:r>
        <w:rPr>
          <w:rFonts w:ascii="Times New Roman" w:hAnsi="Times New Roman" w:cs="Times New Roman"/>
          <w:szCs w:val="24"/>
        </w:rPr>
        <w:t>Agrosur</w:t>
      </w:r>
      <w:proofErr w:type="spellEnd"/>
      <w:r>
        <w:rPr>
          <w:rFonts w:ascii="Times New Roman" w:hAnsi="Times New Roman" w:cs="Times New Roman"/>
          <w:szCs w:val="24"/>
        </w:rPr>
        <w:t xml:space="preserve"> 24 (2). Santiago de Chile. Chile.</w:t>
      </w:r>
    </w:p>
    <w:p w:rsidR="003B1FED" w:rsidRDefault="003B1FED" w:rsidP="003B1FED">
      <w:pPr>
        <w:pStyle w:val="Sinespaciado"/>
        <w:numPr>
          <w:ilvl w:val="0"/>
          <w:numId w:val="4"/>
        </w:numPr>
        <w:jc w:val="both"/>
      </w:pPr>
      <w:r>
        <w:rPr>
          <w:rFonts w:ascii="Times New Roman" w:hAnsi="Times New Roman" w:cs="Times New Roman"/>
          <w:szCs w:val="24"/>
        </w:rPr>
        <w:t>CIDE. “Técnicas participativas para la educación popular”.</w:t>
      </w:r>
    </w:p>
    <w:p w:rsidR="003B1FED" w:rsidRDefault="003B1FED" w:rsidP="003B1FED">
      <w:pPr>
        <w:pStyle w:val="Sinespaciado"/>
        <w:numPr>
          <w:ilvl w:val="0"/>
          <w:numId w:val="4"/>
        </w:numPr>
        <w:jc w:val="both"/>
      </w:pPr>
      <w:proofErr w:type="spellStart"/>
      <w:r>
        <w:rPr>
          <w:rFonts w:ascii="Times New Roman" w:hAnsi="Times New Roman" w:cs="Times New Roman"/>
          <w:szCs w:val="24"/>
        </w:rPr>
        <w:t>Giberti</w:t>
      </w:r>
      <w:proofErr w:type="spellEnd"/>
      <w:r>
        <w:rPr>
          <w:rFonts w:ascii="Times New Roman" w:hAnsi="Times New Roman" w:cs="Times New Roman"/>
          <w:szCs w:val="24"/>
        </w:rPr>
        <w:t>, H. 1985. Las dos Argentinas Agropecuarias. Revista Realidad Económica. Nº 60/61. Bs.As. 28-48 pp.</w:t>
      </w:r>
    </w:p>
    <w:p w:rsidR="003B1FED" w:rsidRDefault="003B1FED" w:rsidP="003B1FED">
      <w:pPr>
        <w:pStyle w:val="Sinespaciado"/>
        <w:numPr>
          <w:ilvl w:val="0"/>
          <w:numId w:val="4"/>
        </w:numPr>
        <w:jc w:val="both"/>
      </w:pPr>
      <w:r>
        <w:rPr>
          <w:rFonts w:ascii="Times New Roman" w:hAnsi="Times New Roman" w:cs="Times New Roman"/>
          <w:szCs w:val="24"/>
          <w:lang w:val="es-AR"/>
        </w:rPr>
        <w:t xml:space="preserve">Pelliza, A., </w:t>
      </w:r>
      <w:proofErr w:type="spellStart"/>
      <w:r>
        <w:rPr>
          <w:rFonts w:ascii="Times New Roman" w:hAnsi="Times New Roman" w:cs="Times New Roman"/>
          <w:szCs w:val="24"/>
          <w:lang w:val="es-AR"/>
        </w:rPr>
        <w:t>Willems</w:t>
      </w:r>
      <w:proofErr w:type="spellEnd"/>
      <w:r>
        <w:rPr>
          <w:rFonts w:ascii="Times New Roman" w:hAnsi="Times New Roman" w:cs="Times New Roman"/>
          <w:szCs w:val="24"/>
          <w:lang w:val="es-AR"/>
        </w:rPr>
        <w:t xml:space="preserve">, P., </w:t>
      </w:r>
      <w:proofErr w:type="spellStart"/>
      <w:r>
        <w:rPr>
          <w:rFonts w:ascii="Times New Roman" w:hAnsi="Times New Roman" w:cs="Times New Roman"/>
          <w:szCs w:val="24"/>
          <w:lang w:val="es-AR"/>
        </w:rPr>
        <w:t>Nakamatsu</w:t>
      </w:r>
      <w:proofErr w:type="spellEnd"/>
      <w:r>
        <w:rPr>
          <w:rFonts w:ascii="Times New Roman" w:hAnsi="Times New Roman" w:cs="Times New Roman"/>
          <w:szCs w:val="24"/>
          <w:lang w:val="es-AR"/>
        </w:rPr>
        <w:t xml:space="preserve">, V. y Manero, A. 1997. Atlas Dietario de ovinos patagónicos. Ed. R. </w:t>
      </w:r>
      <w:proofErr w:type="spellStart"/>
      <w:r>
        <w:rPr>
          <w:rFonts w:ascii="Times New Roman" w:hAnsi="Times New Roman" w:cs="Times New Roman"/>
          <w:szCs w:val="24"/>
          <w:lang w:val="es-AR"/>
        </w:rPr>
        <w:t>Somlo</w:t>
      </w:r>
      <w:proofErr w:type="spellEnd"/>
      <w:r>
        <w:rPr>
          <w:rFonts w:ascii="Times New Roman" w:hAnsi="Times New Roman" w:cs="Times New Roman"/>
          <w:szCs w:val="24"/>
          <w:lang w:val="es-AR"/>
        </w:rPr>
        <w:t xml:space="preserve">. </w:t>
      </w:r>
      <w:proofErr w:type="spellStart"/>
      <w:r>
        <w:rPr>
          <w:rFonts w:ascii="Times New Roman" w:hAnsi="Times New Roman" w:cs="Times New Roman"/>
          <w:szCs w:val="24"/>
          <w:lang w:val="es-AR"/>
        </w:rPr>
        <w:t>Prodesar</w:t>
      </w:r>
      <w:proofErr w:type="spellEnd"/>
      <w:r>
        <w:rPr>
          <w:rFonts w:ascii="Times New Roman" w:hAnsi="Times New Roman" w:cs="Times New Roman"/>
          <w:szCs w:val="24"/>
          <w:lang w:val="es-AR"/>
        </w:rPr>
        <w:t xml:space="preserve"> INTA-GTZ.</w:t>
      </w:r>
    </w:p>
    <w:p w:rsidR="003B1FED" w:rsidRDefault="003B1FED" w:rsidP="003B1FED">
      <w:pPr>
        <w:pStyle w:val="Sinespaciado"/>
        <w:numPr>
          <w:ilvl w:val="0"/>
          <w:numId w:val="4"/>
        </w:numPr>
        <w:jc w:val="both"/>
      </w:pPr>
      <w:proofErr w:type="spellStart"/>
      <w:r>
        <w:rPr>
          <w:rFonts w:ascii="Times New Roman" w:hAnsi="Times New Roman" w:cs="Times New Roman"/>
          <w:szCs w:val="24"/>
        </w:rPr>
        <w:t>Rofman</w:t>
      </w:r>
      <w:proofErr w:type="spellEnd"/>
      <w:r>
        <w:rPr>
          <w:rFonts w:ascii="Times New Roman" w:hAnsi="Times New Roman" w:cs="Times New Roman"/>
          <w:szCs w:val="24"/>
        </w:rPr>
        <w:t xml:space="preserve">, Alejandro (1999), “Economías regionales. Modernización productiva y exclusión social en las economías regionales”. En Realidad Económica nº 162 feb-mar 107-136. Buenos Aires, Argentina. </w:t>
      </w:r>
    </w:p>
    <w:p w:rsidR="003B1FED" w:rsidRDefault="003B1FED" w:rsidP="003B1FED">
      <w:pPr>
        <w:pStyle w:val="Sinespaciado"/>
        <w:numPr>
          <w:ilvl w:val="0"/>
          <w:numId w:val="4"/>
        </w:numPr>
        <w:jc w:val="both"/>
      </w:pPr>
      <w:proofErr w:type="spellStart"/>
      <w:r>
        <w:rPr>
          <w:rFonts w:ascii="Times New Roman" w:hAnsi="Times New Roman" w:cs="Times New Roman"/>
          <w:szCs w:val="24"/>
        </w:rPr>
        <w:t>Valcárcel.Resatt</w:t>
      </w:r>
      <w:proofErr w:type="spellEnd"/>
      <w:r>
        <w:rPr>
          <w:rFonts w:ascii="Times New Roman" w:hAnsi="Times New Roman" w:cs="Times New Roman"/>
          <w:szCs w:val="24"/>
        </w:rPr>
        <w:t>, 1996. “desarrollo local en España”, CSIC. Madrid.</w:t>
      </w:r>
    </w:p>
    <w:p w:rsidR="003B1FED" w:rsidRDefault="003B1FED" w:rsidP="003B1FED">
      <w:pPr>
        <w:pStyle w:val="Sinespaciado"/>
        <w:numPr>
          <w:ilvl w:val="0"/>
          <w:numId w:val="4"/>
        </w:numPr>
        <w:jc w:val="both"/>
      </w:pPr>
      <w:proofErr w:type="spellStart"/>
      <w:r>
        <w:rPr>
          <w:rFonts w:ascii="Times New Roman" w:hAnsi="Times New Roman" w:cs="Times New Roman"/>
          <w:szCs w:val="24"/>
        </w:rPr>
        <w:t>Valentinuz</w:t>
      </w:r>
      <w:proofErr w:type="spellEnd"/>
      <w:r>
        <w:rPr>
          <w:rFonts w:ascii="Times New Roman" w:hAnsi="Times New Roman" w:cs="Times New Roman"/>
          <w:szCs w:val="24"/>
        </w:rPr>
        <w:t xml:space="preserve">, C. 2003. “La capacitación del productor rural”. En: La extensión rural en debate. </w:t>
      </w:r>
      <w:proofErr w:type="spellStart"/>
      <w:r>
        <w:rPr>
          <w:rFonts w:ascii="Times New Roman" w:hAnsi="Times New Roman" w:cs="Times New Roman"/>
          <w:szCs w:val="24"/>
        </w:rPr>
        <w:t>Thornton</w:t>
      </w:r>
      <w:proofErr w:type="spellEnd"/>
      <w:r>
        <w:rPr>
          <w:rFonts w:ascii="Times New Roman" w:hAnsi="Times New Roman" w:cs="Times New Roman"/>
          <w:szCs w:val="24"/>
        </w:rPr>
        <w:t xml:space="preserve"> y </w:t>
      </w:r>
      <w:proofErr w:type="spellStart"/>
      <w:r>
        <w:rPr>
          <w:rFonts w:ascii="Times New Roman" w:hAnsi="Times New Roman" w:cs="Times New Roman"/>
          <w:szCs w:val="24"/>
        </w:rPr>
        <w:t>Cimadevilla</w:t>
      </w:r>
      <w:proofErr w:type="spellEnd"/>
      <w:r>
        <w:rPr>
          <w:rFonts w:ascii="Times New Roman" w:hAnsi="Times New Roman" w:cs="Times New Roman"/>
          <w:szCs w:val="24"/>
        </w:rPr>
        <w:t xml:space="preserve"> Editores. Ediciones INTA. Buenos Aires. Argentina.</w:t>
      </w:r>
    </w:p>
    <w:p w:rsidR="005B5BA7" w:rsidRPr="00D82E85" w:rsidRDefault="005B5BA7" w:rsidP="003B1FED">
      <w:pPr>
        <w:widowControl/>
        <w:autoSpaceDE/>
        <w:autoSpaceDN/>
        <w:spacing w:line="360" w:lineRule="auto"/>
        <w:jc w:val="both"/>
        <w:rPr>
          <w:rFonts w:ascii="Times New Roman" w:hAnsi="Times New Roman" w:cs="Times New Roman"/>
          <w:bCs/>
          <w:sz w:val="24"/>
          <w:szCs w:val="24"/>
          <w:lang w:val="es-MX"/>
        </w:rPr>
      </w:pPr>
    </w:p>
    <w:p w:rsidR="00F070F6" w:rsidRDefault="00F070F6" w:rsidP="00F070F6">
      <w:pPr>
        <w:spacing w:before="100" w:beforeAutospacing="1" w:after="100" w:afterAutospacing="1" w:line="360" w:lineRule="auto"/>
        <w:ind w:firstLine="708"/>
        <w:jc w:val="center"/>
        <w:rPr>
          <w:rFonts w:ascii="Times New Roman" w:eastAsia="Times New Roman" w:hAnsi="Times New Roman" w:cs="Times New Roman"/>
          <w:b/>
          <w:sz w:val="24"/>
          <w:szCs w:val="24"/>
        </w:rPr>
      </w:pPr>
    </w:p>
    <w:sectPr w:rsidR="00F070F6">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nsid w:val="283D625C"/>
    <w:multiLevelType w:val="multilevel"/>
    <w:tmpl w:val="4552E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89226E6"/>
    <w:multiLevelType w:val="hybridMultilevel"/>
    <w:tmpl w:val="F9F6E61A"/>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3">
    <w:nsid w:val="5F7963B9"/>
    <w:multiLevelType w:val="hybridMultilevel"/>
    <w:tmpl w:val="13AE585C"/>
    <w:lvl w:ilvl="0" w:tplc="2A9E398E">
      <w:numFmt w:val="bullet"/>
      <w:lvlText w:val=""/>
      <w:lvlJc w:val="left"/>
      <w:pPr>
        <w:ind w:left="462" w:hanging="360"/>
      </w:pPr>
      <w:rPr>
        <w:rFonts w:ascii="Symbol" w:eastAsia="Symbol" w:hAnsi="Symbol" w:cs="Symbol" w:hint="default"/>
        <w:w w:val="100"/>
        <w:sz w:val="24"/>
        <w:szCs w:val="24"/>
      </w:rPr>
    </w:lvl>
    <w:lvl w:ilvl="1" w:tplc="817E51B4">
      <w:numFmt w:val="bullet"/>
      <w:lvlText w:val="•"/>
      <w:lvlJc w:val="left"/>
      <w:pPr>
        <w:ind w:left="1286" w:hanging="360"/>
      </w:pPr>
      <w:rPr>
        <w:rFonts w:hint="default"/>
      </w:rPr>
    </w:lvl>
    <w:lvl w:ilvl="2" w:tplc="EBE08A42">
      <w:numFmt w:val="bullet"/>
      <w:lvlText w:val="•"/>
      <w:lvlJc w:val="left"/>
      <w:pPr>
        <w:ind w:left="2113" w:hanging="360"/>
      </w:pPr>
      <w:rPr>
        <w:rFonts w:hint="default"/>
      </w:rPr>
    </w:lvl>
    <w:lvl w:ilvl="3" w:tplc="817CFF90">
      <w:numFmt w:val="bullet"/>
      <w:lvlText w:val="•"/>
      <w:lvlJc w:val="left"/>
      <w:pPr>
        <w:ind w:left="2939" w:hanging="360"/>
      </w:pPr>
      <w:rPr>
        <w:rFonts w:hint="default"/>
      </w:rPr>
    </w:lvl>
    <w:lvl w:ilvl="4" w:tplc="FF785E10">
      <w:numFmt w:val="bullet"/>
      <w:lvlText w:val="•"/>
      <w:lvlJc w:val="left"/>
      <w:pPr>
        <w:ind w:left="3766" w:hanging="360"/>
      </w:pPr>
      <w:rPr>
        <w:rFonts w:hint="default"/>
      </w:rPr>
    </w:lvl>
    <w:lvl w:ilvl="5" w:tplc="FE8E2934">
      <w:numFmt w:val="bullet"/>
      <w:lvlText w:val="•"/>
      <w:lvlJc w:val="left"/>
      <w:pPr>
        <w:ind w:left="4593" w:hanging="360"/>
      </w:pPr>
      <w:rPr>
        <w:rFonts w:hint="default"/>
      </w:rPr>
    </w:lvl>
    <w:lvl w:ilvl="6" w:tplc="2B4EC64A">
      <w:numFmt w:val="bullet"/>
      <w:lvlText w:val="•"/>
      <w:lvlJc w:val="left"/>
      <w:pPr>
        <w:ind w:left="5419" w:hanging="360"/>
      </w:pPr>
      <w:rPr>
        <w:rFonts w:hint="default"/>
      </w:rPr>
    </w:lvl>
    <w:lvl w:ilvl="7" w:tplc="B78634F4">
      <w:numFmt w:val="bullet"/>
      <w:lvlText w:val="•"/>
      <w:lvlJc w:val="left"/>
      <w:pPr>
        <w:ind w:left="6246" w:hanging="360"/>
      </w:pPr>
      <w:rPr>
        <w:rFonts w:hint="default"/>
      </w:rPr>
    </w:lvl>
    <w:lvl w:ilvl="8" w:tplc="BF801C90">
      <w:numFmt w:val="bullet"/>
      <w:lvlText w:val="•"/>
      <w:lvlJc w:val="left"/>
      <w:pPr>
        <w:ind w:left="7073" w:hanging="360"/>
      </w:pPr>
      <w:rPr>
        <w:rFont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51"/>
    <w:rsid w:val="00045612"/>
    <w:rsid w:val="00055494"/>
    <w:rsid w:val="00090E40"/>
    <w:rsid w:val="00175499"/>
    <w:rsid w:val="00214CD0"/>
    <w:rsid w:val="0023591E"/>
    <w:rsid w:val="00277B2A"/>
    <w:rsid w:val="00290943"/>
    <w:rsid w:val="002B6CBA"/>
    <w:rsid w:val="002F4F3E"/>
    <w:rsid w:val="003413BF"/>
    <w:rsid w:val="003B1FED"/>
    <w:rsid w:val="003E675C"/>
    <w:rsid w:val="00490451"/>
    <w:rsid w:val="004C38D4"/>
    <w:rsid w:val="0055640B"/>
    <w:rsid w:val="00582E75"/>
    <w:rsid w:val="0059709A"/>
    <w:rsid w:val="005B5BA7"/>
    <w:rsid w:val="005E27CB"/>
    <w:rsid w:val="00713BFF"/>
    <w:rsid w:val="0073617F"/>
    <w:rsid w:val="007661C1"/>
    <w:rsid w:val="007732C9"/>
    <w:rsid w:val="007A31CD"/>
    <w:rsid w:val="007C4357"/>
    <w:rsid w:val="008131FA"/>
    <w:rsid w:val="008401A6"/>
    <w:rsid w:val="008802CD"/>
    <w:rsid w:val="00886364"/>
    <w:rsid w:val="008F26E0"/>
    <w:rsid w:val="009218CE"/>
    <w:rsid w:val="009627D5"/>
    <w:rsid w:val="009774C9"/>
    <w:rsid w:val="009C23E4"/>
    <w:rsid w:val="00B54F66"/>
    <w:rsid w:val="00B93D02"/>
    <w:rsid w:val="00BA60DC"/>
    <w:rsid w:val="00BD3A0B"/>
    <w:rsid w:val="00C71F9E"/>
    <w:rsid w:val="00CA2BF2"/>
    <w:rsid w:val="00CB705E"/>
    <w:rsid w:val="00CC08EF"/>
    <w:rsid w:val="00CC1C74"/>
    <w:rsid w:val="00CC3832"/>
    <w:rsid w:val="00D54FF0"/>
    <w:rsid w:val="00D82E85"/>
    <w:rsid w:val="00DD206C"/>
    <w:rsid w:val="00DF7536"/>
    <w:rsid w:val="00E07289"/>
    <w:rsid w:val="00E46D39"/>
    <w:rsid w:val="00EA3CE0"/>
    <w:rsid w:val="00EE4DDE"/>
    <w:rsid w:val="00F070F6"/>
    <w:rsid w:val="00F30A51"/>
    <w:rsid w:val="00FB512F"/>
    <w:rsid w:val="00FC34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49067-CCD6-4ED5-A29B-EA3AEC49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Ttulo1">
    <w:name w:val="heading 1"/>
    <w:basedOn w:val="Normal"/>
    <w:uiPriority w:val="1"/>
    <w:qFormat/>
    <w:pPr>
      <w:spacing w:before="223"/>
      <w:ind w:left="385"/>
      <w:outlineLvl w:val="0"/>
    </w:pPr>
    <w:rPr>
      <w:b/>
      <w:bCs/>
      <w:sz w:val="28"/>
      <w:szCs w:val="28"/>
    </w:rPr>
  </w:style>
  <w:style w:type="paragraph" w:styleId="Ttulo2">
    <w:name w:val="heading 2"/>
    <w:basedOn w:val="Normal"/>
    <w:uiPriority w:val="1"/>
    <w:qFormat/>
    <w:pPr>
      <w:ind w:left="385"/>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firstLine="283"/>
      <w:jc w:val="both"/>
    </w:pPr>
    <w:rPr>
      <w:sz w:val="24"/>
      <w:szCs w:val="24"/>
    </w:rPr>
  </w:style>
  <w:style w:type="paragraph" w:styleId="Prrafodelista">
    <w:name w:val="List Paragraph"/>
    <w:basedOn w:val="Normal"/>
    <w:qFormat/>
    <w:pPr>
      <w:ind w:left="462" w:right="117" w:hanging="360"/>
      <w:jc w:val="both"/>
    </w:pPr>
  </w:style>
  <w:style w:type="paragraph" w:customStyle="1" w:styleId="TableParagraph">
    <w:name w:val="Table Paragraph"/>
    <w:basedOn w:val="Normal"/>
    <w:uiPriority w:val="1"/>
    <w:qFormat/>
  </w:style>
  <w:style w:type="character" w:customStyle="1" w:styleId="ListLabel1">
    <w:name w:val="ListLabel 1"/>
    <w:qFormat/>
    <w:rsid w:val="003E675C"/>
    <w:rPr>
      <w:color w:val="0000FF"/>
      <w:sz w:val="24"/>
      <w:u w:val="single" w:color="0000FF"/>
      <w:lang w:val="es-AR"/>
    </w:rPr>
  </w:style>
  <w:style w:type="character" w:styleId="Hipervnculo">
    <w:name w:val="Hyperlink"/>
    <w:basedOn w:val="Fuentedeprrafopredeter"/>
    <w:uiPriority w:val="99"/>
    <w:unhideWhenUsed/>
    <w:rsid w:val="003E675C"/>
    <w:rPr>
      <w:color w:val="0000FF" w:themeColor="hyperlink"/>
      <w:u w:val="single"/>
    </w:rPr>
  </w:style>
  <w:style w:type="paragraph" w:styleId="Sinespaciado">
    <w:name w:val="No Spacing"/>
    <w:qFormat/>
    <w:rsid w:val="003B1FED"/>
    <w:pPr>
      <w:widowControl/>
      <w:suppressAutoHyphens/>
      <w:autoSpaceDE/>
      <w:autoSpaceDN/>
    </w:pPr>
    <w:rPr>
      <w:rFonts w:ascii="Courier New" w:eastAsia="Times New Roman" w:hAnsi="Courier New" w:cs="Courier New"/>
      <w:sz w:val="24"/>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1300">
      <w:bodyDiv w:val="1"/>
      <w:marLeft w:val="0"/>
      <w:marRight w:val="0"/>
      <w:marTop w:val="0"/>
      <w:marBottom w:val="0"/>
      <w:divBdr>
        <w:top w:val="none" w:sz="0" w:space="0" w:color="auto"/>
        <w:left w:val="none" w:sz="0" w:space="0" w:color="auto"/>
        <w:bottom w:val="none" w:sz="0" w:space="0" w:color="auto"/>
        <w:right w:val="none" w:sz="0" w:space="0" w:color="auto"/>
      </w:divBdr>
    </w:div>
    <w:div w:id="90316992">
      <w:bodyDiv w:val="1"/>
      <w:marLeft w:val="0"/>
      <w:marRight w:val="0"/>
      <w:marTop w:val="0"/>
      <w:marBottom w:val="0"/>
      <w:divBdr>
        <w:top w:val="none" w:sz="0" w:space="0" w:color="auto"/>
        <w:left w:val="none" w:sz="0" w:space="0" w:color="auto"/>
        <w:bottom w:val="none" w:sz="0" w:space="0" w:color="auto"/>
        <w:right w:val="none" w:sz="0" w:space="0" w:color="auto"/>
      </w:divBdr>
    </w:div>
    <w:div w:id="360396033">
      <w:bodyDiv w:val="1"/>
      <w:marLeft w:val="0"/>
      <w:marRight w:val="0"/>
      <w:marTop w:val="0"/>
      <w:marBottom w:val="0"/>
      <w:divBdr>
        <w:top w:val="none" w:sz="0" w:space="0" w:color="auto"/>
        <w:left w:val="none" w:sz="0" w:space="0" w:color="auto"/>
        <w:bottom w:val="none" w:sz="0" w:space="0" w:color="auto"/>
        <w:right w:val="none" w:sz="0" w:space="0" w:color="auto"/>
      </w:divBdr>
    </w:div>
    <w:div w:id="165761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in.barrera@faca.uncoma.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bel.yacopini@faca.uncom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ndro.girardin@faca.uncoma.edu.ar" TargetMode="External"/><Relationship Id="rId11" Type="http://schemas.openxmlformats.org/officeDocument/2006/relationships/hyperlink" Target="mailto:juan.percaz@faca.uncoma.edu.ar" TargetMode="External"/><Relationship Id="rId5" Type="http://schemas.openxmlformats.org/officeDocument/2006/relationships/hyperlink" Target="mailto:carlos.percaz@faca.uncoma.edu.ar" TargetMode="External"/><Relationship Id="rId10" Type="http://schemas.openxmlformats.org/officeDocument/2006/relationships/hyperlink" Target="mailto:danydario@yahoo.com.ar" TargetMode="External"/><Relationship Id="rId4" Type="http://schemas.openxmlformats.org/officeDocument/2006/relationships/webSettings" Target="webSettings.xml"/><Relationship Id="rId9" Type="http://schemas.openxmlformats.org/officeDocument/2006/relationships/hyperlink" Target="mailto:lagos.ray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9</Pages>
  <Words>3438</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La cría de ganado en una producción tradicionalmente frutícola en el Alto Valle de Río Negro y Neuquén</vt:lpstr>
    </vt:vector>
  </TitlesOfParts>
  <Company>Toshiba</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cría de ganado en una producción tradicionalmente frutícola en el Alto Valle de Río Negro y Neuquén</dc:title>
  <dc:creator>WinuE</dc:creator>
  <cp:lastModifiedBy>Carlos Zacarias Percaz</cp:lastModifiedBy>
  <cp:revision>23</cp:revision>
  <dcterms:created xsi:type="dcterms:W3CDTF">2019-07-24T13:03:00Z</dcterms:created>
  <dcterms:modified xsi:type="dcterms:W3CDTF">2019-08-25T23:47:00Z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Microsoft® Office Word 2007</vt:lpwstr>
  </property>
  <property fmtid="{D5CDD505-2E9C-101B-9397-08002B2CF9AE}" pid="4" name="LastSaved">
    <vt:filetime>2019-07-24T00:00:00Z</vt:filetime>
  </property>
</Properties>
</file>