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AE" w:rsidRPr="006868B2" w:rsidRDefault="006868B2" w:rsidP="008262AE">
      <w:pPr>
        <w:spacing w:line="240" w:lineRule="auto"/>
        <w:contextualSpacing/>
        <w:jc w:val="center"/>
        <w:rPr>
          <w:rFonts w:ascii="Times New Roman" w:hAnsi="Times New Roman" w:cs="Times New Roman"/>
          <w:b/>
          <w:sz w:val="24"/>
          <w:szCs w:val="24"/>
          <w:lang w:val="es-AR"/>
        </w:rPr>
      </w:pPr>
      <w:r w:rsidRPr="006868B2">
        <w:rPr>
          <w:rFonts w:ascii="Times New Roman" w:hAnsi="Times New Roman" w:cs="Times New Roman"/>
          <w:b/>
          <w:sz w:val="24"/>
          <w:szCs w:val="24"/>
          <w:lang w:val="es-AR"/>
        </w:rPr>
        <w:t>CONFLICTIVIDAD AMBIENTAL Y PRODUCCIÓN AGRÍCOLA. DIFERENTES POSICIONES Y TRAMAS SOCIALES EN UNA LOCALIDAD DEL SUR SANTAFESINO</w:t>
      </w:r>
    </w:p>
    <w:p w:rsidR="008262AE" w:rsidRDefault="008262AE" w:rsidP="001D127E">
      <w:pPr>
        <w:spacing w:line="240" w:lineRule="auto"/>
        <w:contextualSpacing/>
        <w:jc w:val="both"/>
        <w:rPr>
          <w:rFonts w:ascii="Times New Roman" w:hAnsi="Times New Roman" w:cs="Times New Roman"/>
          <w:sz w:val="24"/>
          <w:szCs w:val="24"/>
          <w:shd w:val="clear" w:color="auto" w:fill="FFFFFF"/>
        </w:rPr>
      </w:pPr>
    </w:p>
    <w:p w:rsidR="001D127E" w:rsidRDefault="008262AE" w:rsidP="001D127E">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Eje temático propuesto: </w:t>
      </w:r>
      <w:r w:rsidR="001D127E" w:rsidRPr="001D127E">
        <w:rPr>
          <w:rFonts w:ascii="Times New Roman" w:hAnsi="Times New Roman" w:cs="Times New Roman"/>
          <w:sz w:val="24"/>
          <w:szCs w:val="24"/>
          <w:shd w:val="clear" w:color="auto" w:fill="FFFFFF"/>
        </w:rPr>
        <w:t>2- Bienes naturales, problemas ambientales y sostenibilidad del desarrollo agrario. Agroquímicos y salud. Extractivismo, “sojización” y otros debates. Agroecología.</w:t>
      </w:r>
    </w:p>
    <w:p w:rsidR="001D127E" w:rsidRDefault="001D127E" w:rsidP="001D127E">
      <w:pPr>
        <w:spacing w:line="240" w:lineRule="auto"/>
        <w:contextualSpacing/>
        <w:jc w:val="both"/>
        <w:rPr>
          <w:rFonts w:ascii="Times New Roman" w:hAnsi="Times New Roman" w:cs="Times New Roman"/>
          <w:sz w:val="24"/>
          <w:szCs w:val="24"/>
          <w:shd w:val="clear" w:color="auto" w:fill="FFFFFF"/>
        </w:rPr>
      </w:pPr>
    </w:p>
    <w:p w:rsidR="001F10F3" w:rsidRDefault="001F10F3" w:rsidP="001D127E">
      <w:pPr>
        <w:spacing w:line="240" w:lineRule="auto"/>
        <w:contextualSpacing/>
        <w:jc w:val="both"/>
        <w:rPr>
          <w:rFonts w:ascii="Times New Roman" w:hAnsi="Times New Roman" w:cs="Times New Roman"/>
          <w:sz w:val="24"/>
          <w:szCs w:val="24"/>
          <w:lang w:val="es-AR"/>
        </w:rPr>
      </w:pPr>
    </w:p>
    <w:p w:rsidR="008262AE" w:rsidRPr="004B67EA" w:rsidRDefault="001F10F3" w:rsidP="008262AE">
      <w:pPr>
        <w:spacing w:line="240" w:lineRule="auto"/>
        <w:contextualSpacing/>
        <w:rPr>
          <w:rFonts w:ascii="Times New Roman" w:hAnsi="Times New Roman" w:cs="Times New Roman"/>
          <w:sz w:val="24"/>
          <w:szCs w:val="24"/>
        </w:rPr>
      </w:pPr>
      <w:r w:rsidRPr="004B67EA">
        <w:rPr>
          <w:rFonts w:ascii="Times New Roman" w:hAnsi="Times New Roman" w:cs="Times New Roman"/>
          <w:sz w:val="24"/>
          <w:szCs w:val="24"/>
        </w:rPr>
        <w:t>Marina Espoturno</w:t>
      </w:r>
    </w:p>
    <w:p w:rsidR="008262AE" w:rsidRPr="004B67EA" w:rsidRDefault="00E73B26" w:rsidP="008262AE">
      <w:pPr>
        <w:spacing w:line="240" w:lineRule="auto"/>
        <w:contextualSpacing/>
        <w:rPr>
          <w:rFonts w:ascii="Times New Roman" w:hAnsi="Times New Roman" w:cs="Times New Roman"/>
          <w:sz w:val="24"/>
          <w:szCs w:val="24"/>
        </w:rPr>
      </w:pPr>
      <w:r>
        <w:rPr>
          <w:rFonts w:ascii="Times New Roman" w:hAnsi="Times New Roman" w:cs="Times New Roman"/>
          <w:sz w:val="24"/>
          <w:szCs w:val="24"/>
        </w:rPr>
        <w:t>IICAR-CONICET-UNR/GEA</w:t>
      </w:r>
    </w:p>
    <w:p w:rsidR="001F10F3" w:rsidRPr="004B67EA" w:rsidRDefault="00A66508" w:rsidP="008262AE">
      <w:pPr>
        <w:spacing w:line="240" w:lineRule="auto"/>
        <w:contextualSpacing/>
        <w:rPr>
          <w:rFonts w:ascii="Times New Roman" w:hAnsi="Times New Roman" w:cs="Times New Roman"/>
          <w:sz w:val="24"/>
          <w:szCs w:val="24"/>
        </w:rPr>
      </w:pPr>
      <w:hyperlink r:id="rId8" w:history="1">
        <w:r w:rsidR="008262AE" w:rsidRPr="004B67EA">
          <w:rPr>
            <w:rStyle w:val="Hipervnculo"/>
            <w:rFonts w:ascii="Times New Roman" w:hAnsi="Times New Roman" w:cs="Times New Roman"/>
            <w:sz w:val="24"/>
            <w:szCs w:val="24"/>
          </w:rPr>
          <w:t>marinaina5@gmail.com</w:t>
        </w:r>
      </w:hyperlink>
      <w:r w:rsidR="008262AE" w:rsidRPr="004B67EA">
        <w:rPr>
          <w:rFonts w:ascii="Times New Roman" w:hAnsi="Times New Roman" w:cs="Times New Roman"/>
          <w:sz w:val="24"/>
          <w:szCs w:val="24"/>
        </w:rPr>
        <w:t xml:space="preserve"> </w:t>
      </w:r>
    </w:p>
    <w:p w:rsidR="008262AE" w:rsidRPr="004B67EA" w:rsidRDefault="008262AE" w:rsidP="008262AE">
      <w:pPr>
        <w:spacing w:line="240" w:lineRule="auto"/>
        <w:contextualSpacing/>
        <w:rPr>
          <w:rFonts w:ascii="Times New Roman" w:hAnsi="Times New Roman" w:cs="Times New Roman"/>
          <w:sz w:val="24"/>
          <w:szCs w:val="24"/>
        </w:rPr>
      </w:pPr>
    </w:p>
    <w:p w:rsidR="007736E6" w:rsidRDefault="007736E6" w:rsidP="001C5235">
      <w:pPr>
        <w:spacing w:line="360" w:lineRule="auto"/>
        <w:rPr>
          <w:rFonts w:ascii="Times New Roman" w:hAnsi="Times New Roman" w:cs="Times New Roman"/>
          <w:b/>
          <w:sz w:val="24"/>
          <w:szCs w:val="24"/>
          <w:lang w:val="es-AR"/>
        </w:rPr>
      </w:pPr>
    </w:p>
    <w:p w:rsidR="004B67EA" w:rsidRDefault="001C5235" w:rsidP="001C5235">
      <w:pPr>
        <w:spacing w:line="360" w:lineRule="auto"/>
        <w:rPr>
          <w:rFonts w:ascii="Times New Roman" w:hAnsi="Times New Roman" w:cs="Times New Roman"/>
          <w:b/>
          <w:sz w:val="24"/>
          <w:szCs w:val="24"/>
          <w:lang w:val="es-AR"/>
        </w:rPr>
      </w:pPr>
      <w:r w:rsidRPr="001C5235">
        <w:rPr>
          <w:rFonts w:ascii="Times New Roman" w:hAnsi="Times New Roman" w:cs="Times New Roman"/>
          <w:b/>
          <w:sz w:val="24"/>
          <w:szCs w:val="24"/>
          <w:lang w:val="es-AR"/>
        </w:rPr>
        <w:t xml:space="preserve">Introducción </w:t>
      </w:r>
    </w:p>
    <w:p w:rsidR="00AD6B3D" w:rsidRPr="00C91616" w:rsidRDefault="001C5235" w:rsidP="00C91616">
      <w:pPr>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 xml:space="preserve">El presente trabajo pretende </w:t>
      </w:r>
      <w:r w:rsidR="00F11184" w:rsidRPr="005428E4">
        <w:rPr>
          <w:rFonts w:ascii="Times New Roman" w:hAnsi="Times New Roman" w:cs="Times New Roman"/>
          <w:sz w:val="24"/>
          <w:szCs w:val="24"/>
          <w:lang w:val="es-AR"/>
        </w:rPr>
        <w:t>abordar desde una perspectiva antropoló</w:t>
      </w:r>
      <w:r w:rsidR="00AD6B3D" w:rsidRPr="005428E4">
        <w:rPr>
          <w:rFonts w:ascii="Times New Roman" w:hAnsi="Times New Roman" w:cs="Times New Roman"/>
          <w:sz w:val="24"/>
          <w:szCs w:val="24"/>
          <w:lang w:val="es-AR"/>
        </w:rPr>
        <w:t>gica relacional los argumentos,</w:t>
      </w:r>
      <w:r w:rsidR="00F11184" w:rsidRPr="005428E4">
        <w:rPr>
          <w:rFonts w:ascii="Times New Roman" w:hAnsi="Times New Roman" w:cs="Times New Roman"/>
          <w:sz w:val="24"/>
          <w:szCs w:val="24"/>
          <w:lang w:val="es-AR"/>
        </w:rPr>
        <w:t xml:space="preserve"> prácticas y construcciones de sentido de diferentes sujetos (productores, vecinos/as de la localidad, ingenieros agrónomos</w:t>
      </w:r>
      <w:r w:rsidR="00191BD8">
        <w:rPr>
          <w:rFonts w:ascii="Times New Roman" w:hAnsi="Times New Roman" w:cs="Times New Roman"/>
          <w:sz w:val="24"/>
          <w:szCs w:val="24"/>
          <w:lang w:val="es-AR"/>
        </w:rPr>
        <w:t>, empleados municipales</w:t>
      </w:r>
      <w:r w:rsidR="00F11184" w:rsidRPr="005428E4">
        <w:rPr>
          <w:rFonts w:ascii="Times New Roman" w:hAnsi="Times New Roman" w:cs="Times New Roman"/>
          <w:sz w:val="24"/>
          <w:szCs w:val="24"/>
          <w:lang w:val="es-AR"/>
        </w:rPr>
        <w:t>) en relación a la conflictividad vinculada a la producción agrícola</w:t>
      </w:r>
      <w:r w:rsidR="002D6D77">
        <w:rPr>
          <w:rFonts w:ascii="Times New Roman" w:hAnsi="Times New Roman" w:cs="Times New Roman"/>
          <w:sz w:val="24"/>
          <w:szCs w:val="24"/>
          <w:lang w:val="es-AR"/>
        </w:rPr>
        <w:t xml:space="preserve"> en una localidad del sur santafesino</w:t>
      </w:r>
      <w:r w:rsidR="00F11184" w:rsidRPr="005428E4">
        <w:rPr>
          <w:rFonts w:ascii="Times New Roman" w:hAnsi="Times New Roman" w:cs="Times New Roman"/>
          <w:sz w:val="24"/>
          <w:szCs w:val="24"/>
          <w:lang w:val="es-AR"/>
        </w:rPr>
        <w:t>.</w:t>
      </w:r>
      <w:r w:rsidR="00F11184">
        <w:rPr>
          <w:rFonts w:ascii="Times New Roman" w:hAnsi="Times New Roman" w:cs="Times New Roman"/>
          <w:sz w:val="24"/>
          <w:szCs w:val="24"/>
          <w:lang w:val="es-AR"/>
        </w:rPr>
        <w:t xml:space="preserve"> </w:t>
      </w:r>
      <w:r w:rsidR="00AD6B3D">
        <w:rPr>
          <w:rFonts w:ascii="Times New Roman" w:hAnsi="Times New Roman" w:cs="Times New Roman"/>
          <w:sz w:val="24"/>
          <w:szCs w:val="24"/>
          <w:lang w:val="es-AR"/>
        </w:rPr>
        <w:t xml:space="preserve">Éste se enmarca en el proyecto de investigación doctoral en curso, en el cual me propongo analizar </w:t>
      </w:r>
      <w:r w:rsidR="00AD6B3D" w:rsidRPr="00D31EA7">
        <w:rPr>
          <w:rFonts w:ascii="Times New Roman" w:hAnsi="Times New Roman" w:cs="Times New Roman"/>
          <w:sz w:val="24"/>
          <w:szCs w:val="24"/>
        </w:rPr>
        <w:t xml:space="preserve">las experiencias cotidianas de los habitantes del periurbano de </w:t>
      </w:r>
      <w:r w:rsidR="00991279">
        <w:rPr>
          <w:rFonts w:ascii="Times New Roman" w:hAnsi="Times New Roman" w:cs="Times New Roman"/>
          <w:sz w:val="24"/>
          <w:szCs w:val="24"/>
        </w:rPr>
        <w:t>la</w:t>
      </w:r>
      <w:r w:rsidR="00AD6B3D" w:rsidRPr="00D31EA7">
        <w:rPr>
          <w:rFonts w:ascii="Times New Roman" w:hAnsi="Times New Roman" w:cs="Times New Roman"/>
          <w:sz w:val="24"/>
          <w:szCs w:val="24"/>
        </w:rPr>
        <w:t xml:space="preserve"> localidad de</w:t>
      </w:r>
      <w:r w:rsidR="00991279">
        <w:rPr>
          <w:rFonts w:ascii="Times New Roman" w:hAnsi="Times New Roman" w:cs="Times New Roman"/>
          <w:sz w:val="24"/>
          <w:szCs w:val="24"/>
        </w:rPr>
        <w:t xml:space="preserve"> Venado Tuerto (</w:t>
      </w:r>
      <w:r w:rsidR="00AD6B3D" w:rsidRPr="00D31EA7">
        <w:rPr>
          <w:rFonts w:ascii="Times New Roman" w:hAnsi="Times New Roman" w:cs="Times New Roman"/>
          <w:sz w:val="24"/>
          <w:szCs w:val="24"/>
        </w:rPr>
        <w:t>Santa Fe</w:t>
      </w:r>
      <w:r w:rsidR="00991279">
        <w:rPr>
          <w:rFonts w:ascii="Times New Roman" w:hAnsi="Times New Roman" w:cs="Times New Roman"/>
          <w:sz w:val="24"/>
          <w:szCs w:val="24"/>
        </w:rPr>
        <w:t>-Argentina)</w:t>
      </w:r>
      <w:r w:rsidR="00AD6B3D" w:rsidRPr="00D31EA7">
        <w:rPr>
          <w:rFonts w:ascii="Times New Roman" w:hAnsi="Times New Roman" w:cs="Times New Roman"/>
          <w:sz w:val="24"/>
          <w:szCs w:val="24"/>
        </w:rPr>
        <w:t xml:space="preserve"> en torno al modelo agropecuario del agro-negocio, focalizando en la problemática ambiental </w:t>
      </w:r>
      <w:r w:rsidR="00AD6B3D" w:rsidRPr="00C91616">
        <w:rPr>
          <w:rFonts w:ascii="Times New Roman" w:hAnsi="Times New Roman" w:cs="Times New Roman"/>
          <w:sz w:val="24"/>
          <w:szCs w:val="24"/>
        </w:rPr>
        <w:t xml:space="preserve">vinculada al uso de agroquímicos. </w:t>
      </w:r>
    </w:p>
    <w:p w:rsidR="00F325DF" w:rsidRPr="00F325DF" w:rsidRDefault="008E69FB" w:rsidP="00F325DF">
      <w:pPr>
        <w:pStyle w:val="Textocomentario"/>
        <w:spacing w:line="360" w:lineRule="auto"/>
        <w:jc w:val="both"/>
        <w:rPr>
          <w:rFonts w:ascii="Times New Roman" w:hAnsi="Times New Roman" w:cs="Times New Roman"/>
          <w:sz w:val="24"/>
          <w:szCs w:val="24"/>
        </w:rPr>
      </w:pPr>
      <w:r w:rsidRPr="00C91616">
        <w:rPr>
          <w:rFonts w:ascii="Times New Roman" w:hAnsi="Times New Roman" w:cs="Times New Roman"/>
          <w:sz w:val="24"/>
          <w:szCs w:val="24"/>
        </w:rPr>
        <w:t>En las localidades de la región pampeana las transformaciones estructurales relacionadas al dominio del capital en la agricultura y el desarrollo y consolidación del modelo del agronegocio han significado una reconfiguración del mundo rural, tanto en las prácticas productivas como en la cotidianidad de</w:t>
      </w:r>
      <w:r w:rsidR="002B1C7F" w:rsidRPr="00C91616">
        <w:rPr>
          <w:rFonts w:ascii="Times New Roman" w:hAnsi="Times New Roman" w:cs="Times New Roman"/>
          <w:sz w:val="24"/>
          <w:szCs w:val="24"/>
        </w:rPr>
        <w:t xml:space="preserve"> una amplia diversidad de</w:t>
      </w:r>
      <w:r w:rsidRPr="00C91616">
        <w:rPr>
          <w:rFonts w:ascii="Times New Roman" w:hAnsi="Times New Roman" w:cs="Times New Roman"/>
          <w:sz w:val="24"/>
          <w:szCs w:val="24"/>
        </w:rPr>
        <w:t xml:space="preserve"> sujetos. </w:t>
      </w:r>
      <w:r w:rsidR="00B746C8" w:rsidRPr="00C91616">
        <w:rPr>
          <w:rFonts w:ascii="Times New Roman" w:hAnsi="Times New Roman" w:cs="Times New Roman"/>
          <w:sz w:val="24"/>
          <w:szCs w:val="24"/>
        </w:rPr>
        <w:t>En este marco</w:t>
      </w:r>
      <w:r w:rsidRPr="00C91616">
        <w:rPr>
          <w:rFonts w:ascii="Times New Roman" w:hAnsi="Times New Roman" w:cs="Times New Roman"/>
          <w:sz w:val="24"/>
          <w:szCs w:val="24"/>
        </w:rPr>
        <w:t xml:space="preserve"> </w:t>
      </w:r>
      <w:r w:rsidR="00FA1F47" w:rsidRPr="00C91616">
        <w:rPr>
          <w:rFonts w:ascii="Times New Roman" w:hAnsi="Times New Roman" w:cs="Times New Roman"/>
          <w:sz w:val="24"/>
          <w:szCs w:val="24"/>
        </w:rPr>
        <w:t>el ambiente</w:t>
      </w:r>
      <w:r w:rsidR="00B746C8" w:rsidRPr="00C91616">
        <w:rPr>
          <w:rFonts w:ascii="Times New Roman" w:hAnsi="Times New Roman" w:cs="Times New Roman"/>
          <w:sz w:val="24"/>
          <w:szCs w:val="24"/>
        </w:rPr>
        <w:t>, entendido como relación histórica entre naturaleza y sociedad,</w:t>
      </w:r>
      <w:r w:rsidRPr="00C91616">
        <w:rPr>
          <w:rFonts w:ascii="Times New Roman" w:hAnsi="Times New Roman" w:cs="Times New Roman"/>
          <w:sz w:val="24"/>
          <w:szCs w:val="24"/>
        </w:rPr>
        <w:t xml:space="preserve"> se ha ido configurando como </w:t>
      </w:r>
      <w:r w:rsidR="002B1C7F" w:rsidRPr="00C91616">
        <w:rPr>
          <w:rFonts w:ascii="Times New Roman" w:hAnsi="Times New Roman" w:cs="Times New Roman"/>
          <w:sz w:val="24"/>
          <w:szCs w:val="24"/>
        </w:rPr>
        <w:t>una preocupación por parte de algunos sectores de la sociedad y en parte ineludible de las agendas de gobierno; constituyéndose de este modo como</w:t>
      </w:r>
      <w:r w:rsidRPr="00C91616">
        <w:rPr>
          <w:rFonts w:ascii="Times New Roman" w:hAnsi="Times New Roman" w:cs="Times New Roman"/>
          <w:sz w:val="24"/>
          <w:szCs w:val="24"/>
        </w:rPr>
        <w:t xml:space="preserve"> eje de la conflictividad asociada a la producción agropecuaria. </w:t>
      </w:r>
      <w:r w:rsidR="00FA1F47" w:rsidRPr="00C91616">
        <w:rPr>
          <w:rFonts w:ascii="Times New Roman" w:hAnsi="Times New Roman" w:cs="Times New Roman"/>
          <w:sz w:val="24"/>
          <w:szCs w:val="24"/>
        </w:rPr>
        <w:t>Considero necesario explicitar cómo entiendo al conflicto-conflictividad. Parto de una concepción de realidad social como inherentemente conflictiva;</w:t>
      </w:r>
      <w:r w:rsidR="0063559F" w:rsidRPr="00C91616">
        <w:rPr>
          <w:rFonts w:ascii="Times New Roman" w:hAnsi="Times New Roman" w:cs="Times New Roman"/>
          <w:sz w:val="24"/>
          <w:szCs w:val="24"/>
        </w:rPr>
        <w:t xml:space="preserve"> y por ende, </w:t>
      </w:r>
      <w:r w:rsidR="00FA1F47" w:rsidRPr="00C91616">
        <w:rPr>
          <w:rFonts w:ascii="Times New Roman" w:hAnsi="Times New Roman" w:cs="Times New Roman"/>
          <w:sz w:val="24"/>
          <w:szCs w:val="24"/>
        </w:rPr>
        <w:t xml:space="preserve">el </w:t>
      </w:r>
      <w:r w:rsidR="0063559F" w:rsidRPr="00C91616">
        <w:rPr>
          <w:rFonts w:ascii="Times New Roman" w:hAnsi="Times New Roman" w:cs="Times New Roman"/>
          <w:sz w:val="24"/>
          <w:szCs w:val="24"/>
        </w:rPr>
        <w:t>conflicto es constituyente del conjunto de</w:t>
      </w:r>
      <w:r w:rsidR="00FA1F47" w:rsidRPr="00C91616">
        <w:rPr>
          <w:rFonts w:ascii="Times New Roman" w:hAnsi="Times New Roman" w:cs="Times New Roman"/>
          <w:sz w:val="24"/>
          <w:szCs w:val="24"/>
        </w:rPr>
        <w:t xml:space="preserve"> relaciones sociales</w:t>
      </w:r>
      <w:r w:rsidR="0063559F" w:rsidRPr="00C91616">
        <w:rPr>
          <w:rFonts w:ascii="Times New Roman" w:hAnsi="Times New Roman" w:cs="Times New Roman"/>
          <w:sz w:val="24"/>
          <w:szCs w:val="24"/>
        </w:rPr>
        <w:t xml:space="preserve"> (Marx y Engels, 1974).</w:t>
      </w:r>
      <w:r w:rsidR="00DB5AD1" w:rsidRPr="00C91616">
        <w:rPr>
          <w:rFonts w:ascii="Times New Roman" w:hAnsi="Times New Roman" w:cs="Times New Roman"/>
          <w:sz w:val="24"/>
          <w:szCs w:val="24"/>
        </w:rPr>
        <w:t xml:space="preserve"> </w:t>
      </w:r>
      <w:r w:rsidR="00346D51" w:rsidRPr="00C91616">
        <w:rPr>
          <w:rFonts w:ascii="Times New Roman" w:hAnsi="Times New Roman" w:cs="Times New Roman"/>
          <w:sz w:val="24"/>
          <w:szCs w:val="24"/>
        </w:rPr>
        <w:t xml:space="preserve">Bajo esta premisa y para pensar la conflictividad ambiental me parece relevante tener presente que “la historia del desarrollo capitalista ha estado primariamente definida por la ecuación capital-trabajo pero también </w:t>
      </w:r>
      <w:r w:rsidR="00346D51" w:rsidRPr="00C91616">
        <w:rPr>
          <w:rFonts w:ascii="Times New Roman" w:hAnsi="Times New Roman" w:cs="Times New Roman"/>
          <w:sz w:val="24"/>
          <w:szCs w:val="24"/>
        </w:rPr>
        <w:lastRenderedPageBreak/>
        <w:t xml:space="preserve">por aquella otra, casi ignorada, relación capital-recursos naturales” (Galaffasi, 2009:1). En ese sentido, y </w:t>
      </w:r>
      <w:r w:rsidR="00C91616" w:rsidRPr="00C91616">
        <w:rPr>
          <w:rFonts w:ascii="Times New Roman" w:hAnsi="Times New Roman" w:cs="Times New Roman"/>
          <w:sz w:val="24"/>
          <w:szCs w:val="24"/>
        </w:rPr>
        <w:t xml:space="preserve">comprendiendo que </w:t>
      </w:r>
      <w:r w:rsidR="00346D51" w:rsidRPr="00C91616">
        <w:rPr>
          <w:rFonts w:ascii="Times New Roman" w:hAnsi="Times New Roman" w:cs="Times New Roman"/>
          <w:sz w:val="24"/>
          <w:szCs w:val="24"/>
        </w:rPr>
        <w:t>estas contradicciones básicas continúan desarrollándose</w:t>
      </w:r>
      <w:r w:rsidR="00C91616" w:rsidRPr="00C91616">
        <w:rPr>
          <w:rFonts w:ascii="Times New Roman" w:hAnsi="Times New Roman" w:cs="Times New Roman"/>
          <w:sz w:val="24"/>
          <w:szCs w:val="24"/>
        </w:rPr>
        <w:t xml:space="preserve"> la pregunta </w:t>
      </w:r>
      <w:r w:rsidR="00C91616">
        <w:rPr>
          <w:rFonts w:ascii="Times New Roman" w:hAnsi="Times New Roman" w:cs="Times New Roman"/>
          <w:sz w:val="24"/>
          <w:szCs w:val="24"/>
        </w:rPr>
        <w:t xml:space="preserve">desde donde parto es </w:t>
      </w:r>
      <w:r w:rsidR="00C91616" w:rsidRPr="00C91616">
        <w:rPr>
          <w:rFonts w:ascii="Times New Roman" w:hAnsi="Times New Roman" w:cs="Times New Roman"/>
          <w:sz w:val="24"/>
          <w:szCs w:val="24"/>
        </w:rPr>
        <w:t xml:space="preserve">por qué el conflicto-conflictividad </w:t>
      </w:r>
      <w:r w:rsidR="00B72FFA">
        <w:rPr>
          <w:rFonts w:ascii="Times New Roman" w:hAnsi="Times New Roman" w:cs="Times New Roman"/>
          <w:sz w:val="24"/>
          <w:szCs w:val="24"/>
        </w:rPr>
        <w:t xml:space="preserve">social </w:t>
      </w:r>
      <w:r w:rsidR="00C91616" w:rsidRPr="00C91616">
        <w:rPr>
          <w:rFonts w:ascii="Times New Roman" w:hAnsi="Times New Roman" w:cs="Times New Roman"/>
          <w:sz w:val="24"/>
          <w:szCs w:val="24"/>
        </w:rPr>
        <w:t>en relación a</w:t>
      </w:r>
      <w:r w:rsidR="00B72FFA">
        <w:rPr>
          <w:rFonts w:ascii="Times New Roman" w:hAnsi="Times New Roman" w:cs="Times New Roman"/>
          <w:sz w:val="24"/>
          <w:szCs w:val="24"/>
        </w:rPr>
        <w:t xml:space="preserve"> la producción agropecuaria se configura como, toma la forma de,</w:t>
      </w:r>
      <w:r w:rsidR="00C91616" w:rsidRPr="00C91616">
        <w:rPr>
          <w:rFonts w:ascii="Times New Roman" w:hAnsi="Times New Roman" w:cs="Times New Roman"/>
          <w:sz w:val="24"/>
          <w:szCs w:val="24"/>
        </w:rPr>
        <w:t xml:space="preserve"> ambiental. </w:t>
      </w:r>
      <w:r w:rsidR="00B72FFA">
        <w:rPr>
          <w:rFonts w:ascii="Times New Roman" w:hAnsi="Times New Roman" w:cs="Times New Roman"/>
          <w:sz w:val="24"/>
          <w:szCs w:val="24"/>
        </w:rPr>
        <w:t xml:space="preserve">Para ello </w:t>
      </w:r>
      <w:r w:rsidR="00F325DF">
        <w:rPr>
          <w:rFonts w:ascii="Times New Roman" w:hAnsi="Times New Roman" w:cs="Times New Roman"/>
          <w:sz w:val="24"/>
          <w:szCs w:val="24"/>
        </w:rPr>
        <w:t>considero necesario indagar sobre</w:t>
      </w:r>
      <w:r w:rsidR="00C91616" w:rsidRPr="00C91616">
        <w:rPr>
          <w:rFonts w:ascii="Times New Roman" w:hAnsi="Times New Roman" w:cs="Times New Roman"/>
          <w:sz w:val="24"/>
          <w:szCs w:val="24"/>
        </w:rPr>
        <w:t xml:space="preserve"> las transformaciones productiva</w:t>
      </w:r>
      <w:r w:rsidR="00B72FFA">
        <w:rPr>
          <w:rFonts w:ascii="Times New Roman" w:hAnsi="Times New Roman" w:cs="Times New Roman"/>
          <w:sz w:val="24"/>
          <w:szCs w:val="24"/>
        </w:rPr>
        <w:t>s</w:t>
      </w:r>
      <w:r w:rsidR="00C91616" w:rsidRPr="00C91616">
        <w:rPr>
          <w:rFonts w:ascii="Times New Roman" w:hAnsi="Times New Roman" w:cs="Times New Roman"/>
          <w:sz w:val="24"/>
          <w:szCs w:val="24"/>
        </w:rPr>
        <w:t>, el desarrollo del agronegocio, la profundización de las rel</w:t>
      </w:r>
      <w:r w:rsidR="00F325DF">
        <w:rPr>
          <w:rFonts w:ascii="Times New Roman" w:hAnsi="Times New Roman" w:cs="Times New Roman"/>
          <w:sz w:val="24"/>
          <w:szCs w:val="24"/>
        </w:rPr>
        <w:t>aciones capitalistas en el agro; sin perder de vista el “</w:t>
      </w:r>
      <w:r w:rsidR="004E5EB0" w:rsidRPr="00F325DF">
        <w:rPr>
          <w:rFonts w:ascii="Times New Roman" w:hAnsi="Times New Roman" w:cs="Times New Roman"/>
          <w:sz w:val="24"/>
          <w:szCs w:val="24"/>
        </w:rPr>
        <w:t>ángulo de lectura conformado por el pa</w:t>
      </w:r>
      <w:r w:rsidR="00015BAE">
        <w:rPr>
          <w:rFonts w:ascii="Times New Roman" w:hAnsi="Times New Roman" w:cs="Times New Roman"/>
          <w:sz w:val="24"/>
          <w:szCs w:val="24"/>
        </w:rPr>
        <w:t xml:space="preserve">r sujeto-conflictividad; ya que </w:t>
      </w:r>
      <w:r w:rsidR="004E5EB0" w:rsidRPr="00F325DF">
        <w:rPr>
          <w:rFonts w:ascii="Times New Roman" w:hAnsi="Times New Roman" w:cs="Times New Roman"/>
          <w:sz w:val="24"/>
          <w:szCs w:val="24"/>
        </w:rPr>
        <w:t>alude a las dinámicas constituyentes de la realidad social. […] El ángulo conformado por el par</w:t>
      </w:r>
      <w:r w:rsidR="00F325DF">
        <w:rPr>
          <w:rFonts w:ascii="Times New Roman" w:hAnsi="Times New Roman" w:cs="Times New Roman"/>
          <w:sz w:val="24"/>
          <w:szCs w:val="24"/>
        </w:rPr>
        <w:t xml:space="preserve"> </w:t>
      </w:r>
      <w:r w:rsidR="004E5EB0" w:rsidRPr="00F325DF">
        <w:rPr>
          <w:rFonts w:ascii="Times New Roman" w:hAnsi="Times New Roman" w:cs="Times New Roman"/>
          <w:sz w:val="24"/>
          <w:szCs w:val="24"/>
        </w:rPr>
        <w:t>sujeto-conflictividad […] implica todas las formas de cuestionamiento de la hegemonía en forma</w:t>
      </w:r>
      <w:r w:rsidR="00B72FFA" w:rsidRPr="00F325DF">
        <w:rPr>
          <w:rFonts w:ascii="Times New Roman" w:hAnsi="Times New Roman" w:cs="Times New Roman"/>
          <w:sz w:val="24"/>
          <w:szCs w:val="24"/>
        </w:rPr>
        <w:t xml:space="preserve"> </w:t>
      </w:r>
      <w:r w:rsidR="004E5EB0" w:rsidRPr="00F325DF">
        <w:rPr>
          <w:rFonts w:ascii="Times New Roman" w:hAnsi="Times New Roman" w:cs="Times New Roman"/>
          <w:sz w:val="24"/>
          <w:szCs w:val="24"/>
        </w:rPr>
        <w:t>de adentrarse en sus intersticios” (Zemelman; 2000:2).</w:t>
      </w:r>
    </w:p>
    <w:p w:rsidR="00071218" w:rsidRDefault="00071218" w:rsidP="00B746C8">
      <w:pPr>
        <w:spacing w:line="360" w:lineRule="auto"/>
        <w:jc w:val="both"/>
        <w:rPr>
          <w:rFonts w:ascii="Times New Roman" w:hAnsi="Times New Roman" w:cs="Times New Roman"/>
          <w:sz w:val="24"/>
          <w:szCs w:val="24"/>
          <w:lang w:val="es-AR"/>
        </w:rPr>
      </w:pPr>
      <w:r w:rsidRPr="00071218">
        <w:rPr>
          <w:rFonts w:ascii="Times New Roman" w:hAnsi="Times New Roman" w:cs="Times New Roman"/>
          <w:sz w:val="24"/>
          <w:szCs w:val="24"/>
          <w:lang w:val="es-AR"/>
        </w:rPr>
        <w:t>En esta oportunidad m</w:t>
      </w:r>
      <w:r w:rsidR="00EF3840" w:rsidRPr="00071218">
        <w:rPr>
          <w:rFonts w:ascii="Times New Roman" w:hAnsi="Times New Roman" w:cs="Times New Roman"/>
          <w:sz w:val="24"/>
          <w:szCs w:val="24"/>
          <w:lang w:val="es-AR"/>
        </w:rPr>
        <w:t xml:space="preserve">e interesa distinguir posiciones diferenciadas, conflictividades pero también negaciones, contradicciones o tensiones </w:t>
      </w:r>
      <w:r w:rsidRPr="00071218">
        <w:rPr>
          <w:rFonts w:ascii="Times New Roman" w:hAnsi="Times New Roman" w:cs="Times New Roman"/>
          <w:sz w:val="24"/>
          <w:szCs w:val="24"/>
          <w:lang w:val="es-AR"/>
        </w:rPr>
        <w:t xml:space="preserve">para poder dar cuenta de </w:t>
      </w:r>
      <w:r w:rsidR="00EF3840" w:rsidRPr="00071218">
        <w:rPr>
          <w:rFonts w:ascii="Times New Roman" w:hAnsi="Times New Roman" w:cs="Times New Roman"/>
          <w:sz w:val="24"/>
          <w:szCs w:val="24"/>
          <w:lang w:val="es-AR"/>
        </w:rPr>
        <w:t>las tramas sociales que se construyen</w:t>
      </w:r>
      <w:r w:rsidRPr="00071218">
        <w:rPr>
          <w:rFonts w:ascii="Times New Roman" w:hAnsi="Times New Roman" w:cs="Times New Roman"/>
          <w:sz w:val="24"/>
          <w:szCs w:val="24"/>
          <w:lang w:val="es-AR"/>
        </w:rPr>
        <w:t xml:space="preserve"> en la localidad</w:t>
      </w:r>
      <w:r w:rsidR="00EF3840" w:rsidRPr="00071218">
        <w:rPr>
          <w:rFonts w:ascii="Times New Roman" w:hAnsi="Times New Roman" w:cs="Times New Roman"/>
          <w:sz w:val="24"/>
          <w:szCs w:val="24"/>
          <w:lang w:val="es-AR"/>
        </w:rPr>
        <w:t>.</w:t>
      </w:r>
      <w:r w:rsidR="00EF3840">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Es por ello que es central r</w:t>
      </w:r>
      <w:r w:rsidR="00A63644" w:rsidRPr="00071218">
        <w:rPr>
          <w:rFonts w:ascii="Times New Roman" w:hAnsi="Times New Roman" w:cs="Times New Roman"/>
          <w:sz w:val="24"/>
          <w:szCs w:val="24"/>
          <w:lang w:val="es-AR"/>
        </w:rPr>
        <w:t>ecuperar la cotidianidad social de los</w:t>
      </w:r>
      <w:r w:rsidRPr="00071218">
        <w:rPr>
          <w:rFonts w:ascii="Times New Roman" w:hAnsi="Times New Roman" w:cs="Times New Roman"/>
          <w:sz w:val="24"/>
          <w:szCs w:val="24"/>
          <w:lang w:val="es-AR"/>
        </w:rPr>
        <w:t xml:space="preserve">/as </w:t>
      </w:r>
      <w:r w:rsidR="00A63644" w:rsidRPr="00071218">
        <w:rPr>
          <w:rFonts w:ascii="Times New Roman" w:hAnsi="Times New Roman" w:cs="Times New Roman"/>
          <w:sz w:val="24"/>
          <w:szCs w:val="24"/>
          <w:lang w:val="es-AR"/>
        </w:rPr>
        <w:t>sujetos.</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Ahora bien, ¿por qué partir desde la vida cotidiana?</w:t>
      </w:r>
      <w:r w:rsidRPr="00071218">
        <w:rPr>
          <w:rFonts w:ascii="Times New Roman" w:hAnsi="Times New Roman" w:cs="Times New Roman"/>
          <w:sz w:val="24"/>
          <w:szCs w:val="24"/>
          <w:lang w:val="es-AR"/>
        </w:rPr>
        <w:t xml:space="preserve">, y </w:t>
      </w:r>
      <w:r w:rsidR="00A63644" w:rsidRPr="00071218">
        <w:rPr>
          <w:rFonts w:ascii="Times New Roman" w:hAnsi="Times New Roman" w:cs="Times New Roman"/>
          <w:sz w:val="24"/>
          <w:szCs w:val="24"/>
          <w:lang w:val="es-AR"/>
        </w:rPr>
        <w:t>¿qué entiendo por cotidianidad? Por un lado, se inscribe en cierta tradición de hacer</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antropología que he apre(he)ndido en mi proceso de formación; a su vez significa una</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recuperación de la historia, los saberes, los hacere</w:t>
      </w:r>
      <w:r w:rsidRPr="00071218">
        <w:rPr>
          <w:rFonts w:ascii="Times New Roman" w:hAnsi="Times New Roman" w:cs="Times New Roman"/>
          <w:sz w:val="24"/>
          <w:szCs w:val="24"/>
          <w:lang w:val="es-AR"/>
        </w:rPr>
        <w:t>s de mujeres y hombres “comunes”</w:t>
      </w:r>
      <w:r w:rsidR="00A63644" w:rsidRPr="00071218">
        <w:rPr>
          <w:rFonts w:ascii="Times New Roman" w:hAnsi="Times New Roman" w:cs="Times New Roman"/>
          <w:sz w:val="24"/>
          <w:szCs w:val="24"/>
          <w:lang w:val="es-AR"/>
        </w:rPr>
        <w:t>, un</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acercamiento a la problemática de estudio desde la escala de lo particular (no por ello</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escindido de procesos generales) y en constante referencia a la totalidad entendida como</w:t>
      </w:r>
      <w:r w:rsidRPr="00071218">
        <w:rPr>
          <w:rFonts w:ascii="Times New Roman" w:hAnsi="Times New Roman" w:cs="Times New Roman"/>
          <w:sz w:val="24"/>
          <w:szCs w:val="24"/>
          <w:lang w:val="es-AR"/>
        </w:rPr>
        <w:t xml:space="preserve"> </w:t>
      </w:r>
      <w:r w:rsidR="00A63644" w:rsidRPr="00071218">
        <w:rPr>
          <w:rFonts w:ascii="Times New Roman" w:hAnsi="Times New Roman" w:cs="Times New Roman"/>
          <w:sz w:val="24"/>
          <w:szCs w:val="24"/>
          <w:lang w:val="es-AR"/>
        </w:rPr>
        <w:t>totalidad concreta (Kosik, 1967).</w:t>
      </w:r>
    </w:p>
    <w:p w:rsidR="005428E4" w:rsidRDefault="00A63644" w:rsidP="00B746C8">
      <w:pPr>
        <w:spacing w:line="360" w:lineRule="auto"/>
        <w:jc w:val="both"/>
        <w:rPr>
          <w:rFonts w:ascii="Times New Roman" w:hAnsi="Times New Roman" w:cs="Times New Roman"/>
          <w:sz w:val="24"/>
          <w:szCs w:val="24"/>
          <w:lang w:val="es-AR"/>
        </w:rPr>
      </w:pPr>
      <w:r w:rsidRPr="00071218">
        <w:rPr>
          <w:rFonts w:ascii="Times New Roman" w:hAnsi="Times New Roman" w:cs="Times New Roman"/>
          <w:sz w:val="24"/>
          <w:szCs w:val="24"/>
          <w:lang w:val="es-AR"/>
        </w:rPr>
        <w:t xml:space="preserve">Agnes Heller entiende a la vida cotidiana como </w:t>
      </w:r>
      <w:r w:rsidRPr="005428E4">
        <w:rPr>
          <w:rFonts w:ascii="Times New Roman" w:hAnsi="Times New Roman" w:cs="Times New Roman"/>
          <w:iCs/>
          <w:sz w:val="24"/>
          <w:szCs w:val="24"/>
          <w:lang w:val="es-AR"/>
        </w:rPr>
        <w:t>“el conjunto de actividades que</w:t>
      </w:r>
      <w:r w:rsidRPr="005428E4">
        <w:rPr>
          <w:rFonts w:ascii="Times New Roman" w:hAnsi="Times New Roman" w:cs="Times New Roman"/>
          <w:sz w:val="24"/>
          <w:szCs w:val="24"/>
          <w:lang w:val="es-AR"/>
        </w:rPr>
        <w:br/>
      </w:r>
      <w:r w:rsidRPr="005428E4">
        <w:rPr>
          <w:rFonts w:ascii="Times New Roman" w:hAnsi="Times New Roman" w:cs="Times New Roman"/>
          <w:iCs/>
          <w:sz w:val="24"/>
          <w:szCs w:val="24"/>
          <w:lang w:val="es-AR"/>
        </w:rPr>
        <w:t>caracterizan la reproducción de los hombres particulares, los cuales, a su vez, crean la posibilidad de</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 xml:space="preserve">la reproducción social” </w:t>
      </w:r>
      <w:r w:rsidRPr="005428E4">
        <w:rPr>
          <w:rFonts w:ascii="Times New Roman" w:hAnsi="Times New Roman" w:cs="Times New Roman"/>
          <w:sz w:val="24"/>
          <w:szCs w:val="24"/>
          <w:lang w:val="es-AR"/>
        </w:rPr>
        <w:t>(1977</w:t>
      </w:r>
      <w:r w:rsidRPr="00071218">
        <w:rPr>
          <w:rFonts w:ascii="Times New Roman" w:hAnsi="Times New Roman" w:cs="Times New Roman"/>
          <w:sz w:val="24"/>
          <w:szCs w:val="24"/>
          <w:lang w:val="es-AR"/>
        </w:rPr>
        <w:t>: 25). Desde esta perspectiva esas actividades son heterogéneas,</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ya sea por el tipo de sociedad donde se vive, el lugar que se ocupa en la división social del</w:t>
      </w:r>
      <w:r w:rsidR="00071218" w:rsidRPr="00071218">
        <w:rPr>
          <w:rFonts w:ascii="Times New Roman" w:hAnsi="Times New Roman" w:cs="Times New Roman"/>
          <w:sz w:val="24"/>
          <w:szCs w:val="24"/>
          <w:lang w:val="es-AR"/>
        </w:rPr>
        <w:t xml:space="preserve"> </w:t>
      </w:r>
      <w:r w:rsidR="002D6D77">
        <w:rPr>
          <w:rFonts w:ascii="Times New Roman" w:hAnsi="Times New Roman" w:cs="Times New Roman"/>
          <w:sz w:val="24"/>
          <w:szCs w:val="24"/>
          <w:lang w:val="es-AR"/>
        </w:rPr>
        <w:t>trabajo y</w:t>
      </w:r>
      <w:r w:rsidRPr="00071218">
        <w:rPr>
          <w:rFonts w:ascii="Times New Roman" w:hAnsi="Times New Roman" w:cs="Times New Roman"/>
          <w:sz w:val="24"/>
          <w:szCs w:val="24"/>
          <w:lang w:val="es-AR"/>
        </w:rPr>
        <w:t xml:space="preserve"> la fase de </w:t>
      </w:r>
      <w:r w:rsidR="002D6D77">
        <w:rPr>
          <w:rFonts w:ascii="Times New Roman" w:hAnsi="Times New Roman" w:cs="Times New Roman"/>
          <w:sz w:val="24"/>
          <w:szCs w:val="24"/>
          <w:lang w:val="es-AR"/>
        </w:rPr>
        <w:t>la vida que atraviesa el sujeto.</w:t>
      </w:r>
      <w:r w:rsidRPr="00071218">
        <w:rPr>
          <w:rFonts w:ascii="Times New Roman" w:hAnsi="Times New Roman" w:cs="Times New Roman"/>
          <w:sz w:val="24"/>
          <w:szCs w:val="24"/>
          <w:lang w:val="es-AR"/>
        </w:rPr>
        <w:t xml:space="preserve"> </w:t>
      </w:r>
      <w:r w:rsidR="002D6D77" w:rsidRPr="00071218">
        <w:rPr>
          <w:rFonts w:ascii="Times New Roman" w:hAnsi="Times New Roman" w:cs="Times New Roman"/>
          <w:sz w:val="24"/>
          <w:szCs w:val="24"/>
          <w:lang w:val="es-AR"/>
        </w:rPr>
        <w:t>Pese</w:t>
      </w:r>
      <w:r w:rsidRPr="00071218">
        <w:rPr>
          <w:rFonts w:ascii="Times New Roman" w:hAnsi="Times New Roman" w:cs="Times New Roman"/>
          <w:sz w:val="24"/>
          <w:szCs w:val="24"/>
          <w:lang w:val="es-AR"/>
        </w:rPr>
        <w:t xml:space="preserve"> a que lo cotidiano refiere, según</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Heller, al “ámbito de lo inmediato”, eso no significa que se limite a aquello que hace a lo</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 xml:space="preserve">privado, lo mundano en oposición a lo público, relevante y oficial. Dice </w:t>
      </w:r>
      <w:r w:rsidRPr="005428E4">
        <w:rPr>
          <w:rFonts w:ascii="Times New Roman" w:hAnsi="Times New Roman" w:cs="Times New Roman"/>
          <w:sz w:val="24"/>
          <w:szCs w:val="24"/>
          <w:lang w:val="es-AR"/>
        </w:rPr>
        <w:t xml:space="preserve">Achilli </w:t>
      </w:r>
      <w:r w:rsidRPr="005428E4">
        <w:rPr>
          <w:rFonts w:ascii="Times New Roman" w:hAnsi="Times New Roman" w:cs="Times New Roman"/>
          <w:iCs/>
          <w:sz w:val="24"/>
          <w:szCs w:val="24"/>
          <w:lang w:val="es-AR"/>
        </w:rPr>
        <w:t>“cuando</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planteo la posibilidad de una antropología de la vida cotidiana estoy pensando en privilegiar el</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análisis del conjunto de situaciones y acontecimientos vividos y construidos por los “hombres</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comunes” […] Privilegiando los mecanismos informales, intersticiales y paralelos que interactúan o no</w:t>
      </w:r>
      <w:r w:rsidR="00071218" w:rsidRPr="005428E4">
        <w:rPr>
          <w:rFonts w:ascii="Times New Roman" w:hAnsi="Times New Roman" w:cs="Times New Roman"/>
          <w:sz w:val="24"/>
          <w:szCs w:val="24"/>
          <w:lang w:val="es-AR"/>
        </w:rPr>
        <w:t xml:space="preserve"> </w:t>
      </w:r>
      <w:r w:rsidR="005428E4">
        <w:rPr>
          <w:rFonts w:ascii="Times New Roman" w:hAnsi="Times New Roman" w:cs="Times New Roman"/>
          <w:iCs/>
          <w:sz w:val="24"/>
          <w:szCs w:val="24"/>
          <w:lang w:val="es-AR"/>
        </w:rPr>
        <w:t xml:space="preserve">con los </w:t>
      </w:r>
      <w:r w:rsidRPr="005428E4">
        <w:rPr>
          <w:rFonts w:ascii="Times New Roman" w:hAnsi="Times New Roman" w:cs="Times New Roman"/>
          <w:iCs/>
          <w:sz w:val="24"/>
          <w:szCs w:val="24"/>
          <w:lang w:val="es-AR"/>
        </w:rPr>
        <w:t>institucionalizados estructuralmente”</w:t>
      </w:r>
      <w:r w:rsidRPr="00071218">
        <w:rPr>
          <w:rFonts w:ascii="Times New Roman" w:hAnsi="Times New Roman" w:cs="Times New Roman"/>
          <w:i/>
          <w:iCs/>
          <w:sz w:val="24"/>
          <w:szCs w:val="24"/>
          <w:lang w:val="es-AR"/>
        </w:rPr>
        <w:t xml:space="preserve"> </w:t>
      </w:r>
      <w:r w:rsidRPr="00071218">
        <w:rPr>
          <w:rFonts w:ascii="Times New Roman" w:hAnsi="Times New Roman" w:cs="Times New Roman"/>
          <w:sz w:val="24"/>
          <w:szCs w:val="24"/>
          <w:lang w:val="es-AR"/>
        </w:rPr>
        <w:t>(1986:15).</w:t>
      </w:r>
    </w:p>
    <w:p w:rsidR="00A63644" w:rsidRPr="00A4561C" w:rsidRDefault="00A63644" w:rsidP="00B746C8">
      <w:pPr>
        <w:spacing w:line="360" w:lineRule="auto"/>
        <w:jc w:val="both"/>
        <w:rPr>
          <w:sz w:val="24"/>
          <w:szCs w:val="24"/>
          <w:lang w:val="es-AR"/>
        </w:rPr>
      </w:pPr>
      <w:r w:rsidRPr="00071218">
        <w:rPr>
          <w:rFonts w:ascii="Times New Roman" w:hAnsi="Times New Roman" w:cs="Times New Roman"/>
          <w:sz w:val="24"/>
          <w:szCs w:val="24"/>
          <w:lang w:val="es-AR"/>
        </w:rPr>
        <w:lastRenderedPageBreak/>
        <w:t>El estudio de la vida cotidiana supone trabajar analíticamente a escala de lo</w:t>
      </w:r>
      <w:r w:rsidRPr="00071218">
        <w:rPr>
          <w:rFonts w:ascii="Times New Roman" w:hAnsi="Times New Roman" w:cs="Times New Roman"/>
          <w:sz w:val="24"/>
          <w:szCs w:val="24"/>
          <w:lang w:val="es-AR"/>
        </w:rPr>
        <w:br/>
        <w:t>particular, lo cual permite desentrañar la heterogeneidad, las tramas y tensiones; para ello</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la contextualización histórico-social de lo estudiado es central, ya que la vida cotidiana no</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 xml:space="preserve">es un ámbito aislado, se inscribe en una totalidad concreta, en ese </w:t>
      </w:r>
      <w:r w:rsidRPr="005428E4">
        <w:rPr>
          <w:rFonts w:ascii="Times New Roman" w:hAnsi="Times New Roman" w:cs="Times New Roman"/>
          <w:iCs/>
          <w:sz w:val="24"/>
          <w:szCs w:val="24"/>
          <w:lang w:val="es-AR"/>
        </w:rPr>
        <w:t>“todo estructurado en vías</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 xml:space="preserve">de desarrollo y autocreación. […]. Un todo estructurado y dialéctico” </w:t>
      </w:r>
      <w:r w:rsidRPr="00071218">
        <w:rPr>
          <w:rFonts w:ascii="Times New Roman" w:hAnsi="Times New Roman" w:cs="Times New Roman"/>
          <w:sz w:val="24"/>
          <w:szCs w:val="24"/>
          <w:lang w:val="es-AR"/>
        </w:rPr>
        <w:t>(Kosik, 1967:55). La totalidad</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 xml:space="preserve">concreta no sólo implica una materialidad sino también una </w:t>
      </w:r>
      <w:r w:rsidRPr="005428E4">
        <w:rPr>
          <w:rFonts w:ascii="Times New Roman" w:hAnsi="Times New Roman" w:cs="Times New Roman"/>
          <w:iCs/>
          <w:sz w:val="24"/>
          <w:szCs w:val="24"/>
          <w:lang w:val="es-AR"/>
        </w:rPr>
        <w:t>“estructura significativa para cada</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hecho o conjunto de hechos”</w:t>
      </w:r>
      <w:r w:rsidRPr="00071218">
        <w:rPr>
          <w:rFonts w:ascii="Times New Roman" w:hAnsi="Times New Roman" w:cs="Times New Roman"/>
          <w:i/>
          <w:iCs/>
          <w:sz w:val="24"/>
          <w:szCs w:val="24"/>
          <w:lang w:val="es-AR"/>
        </w:rPr>
        <w:t xml:space="preserve"> </w:t>
      </w:r>
      <w:r w:rsidRPr="00071218">
        <w:rPr>
          <w:rFonts w:ascii="Times New Roman" w:hAnsi="Times New Roman" w:cs="Times New Roman"/>
          <w:sz w:val="24"/>
          <w:szCs w:val="24"/>
          <w:lang w:val="es-AR"/>
        </w:rPr>
        <w:t>(Kosik, 1967: 56). De este modo se incorpora la perspectiva</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 xml:space="preserve">histórica en la vida cotidiana, </w:t>
      </w:r>
      <w:r w:rsidRPr="005428E4">
        <w:rPr>
          <w:rFonts w:ascii="Times New Roman" w:hAnsi="Times New Roman" w:cs="Times New Roman"/>
          <w:iCs/>
          <w:sz w:val="24"/>
          <w:szCs w:val="24"/>
          <w:lang w:val="es-AR"/>
        </w:rPr>
        <w:t>“en tal sentido, posibilita considerar la conformación de</w:t>
      </w:r>
      <w:r w:rsidR="00071218" w:rsidRPr="005428E4">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modificaciones que se producen en la cotidianeidad tanto a modo de reproducciones o conservaciones</w:t>
      </w:r>
      <w:r w:rsidR="007C3292">
        <w:rPr>
          <w:rFonts w:ascii="Times New Roman" w:hAnsi="Times New Roman" w:cs="Times New Roman"/>
          <w:sz w:val="24"/>
          <w:szCs w:val="24"/>
          <w:lang w:val="es-AR"/>
        </w:rPr>
        <w:t xml:space="preserve"> </w:t>
      </w:r>
      <w:r w:rsidRPr="005428E4">
        <w:rPr>
          <w:rFonts w:ascii="Times New Roman" w:hAnsi="Times New Roman" w:cs="Times New Roman"/>
          <w:iCs/>
          <w:sz w:val="24"/>
          <w:szCs w:val="24"/>
          <w:lang w:val="es-AR"/>
        </w:rPr>
        <w:t>como, también, a modo de 'fermentos secretos de la historia' que anticipa ciertos cambios”</w:t>
      </w:r>
      <w:r w:rsidRPr="00071218">
        <w:rPr>
          <w:rFonts w:ascii="Times New Roman" w:hAnsi="Times New Roman" w:cs="Times New Roman"/>
          <w:i/>
          <w:iCs/>
          <w:sz w:val="24"/>
          <w:szCs w:val="24"/>
          <w:lang w:val="es-AR"/>
        </w:rPr>
        <w:t xml:space="preserve"> </w:t>
      </w:r>
      <w:r w:rsidRPr="00071218">
        <w:rPr>
          <w:rFonts w:ascii="Times New Roman" w:hAnsi="Times New Roman" w:cs="Times New Roman"/>
          <w:sz w:val="24"/>
          <w:szCs w:val="24"/>
          <w:lang w:val="es-AR"/>
        </w:rPr>
        <w:t>(Achilli,</w:t>
      </w:r>
      <w:r w:rsidR="00071218" w:rsidRPr="00071218">
        <w:rPr>
          <w:rFonts w:ascii="Times New Roman" w:hAnsi="Times New Roman" w:cs="Times New Roman"/>
          <w:sz w:val="24"/>
          <w:szCs w:val="24"/>
          <w:lang w:val="es-AR"/>
        </w:rPr>
        <w:t xml:space="preserve"> </w:t>
      </w:r>
      <w:r w:rsidRPr="00071218">
        <w:rPr>
          <w:rFonts w:ascii="Times New Roman" w:hAnsi="Times New Roman" w:cs="Times New Roman"/>
          <w:sz w:val="24"/>
          <w:szCs w:val="24"/>
          <w:lang w:val="es-AR"/>
        </w:rPr>
        <w:t>2005: 21).</w:t>
      </w:r>
      <w:r w:rsidR="00EF3840">
        <w:rPr>
          <w:rFonts w:ascii="Times New Roman" w:hAnsi="Times New Roman" w:cs="Times New Roman"/>
          <w:sz w:val="24"/>
          <w:szCs w:val="24"/>
          <w:lang w:val="es-AR"/>
        </w:rPr>
        <w:t xml:space="preserve"> </w:t>
      </w:r>
    </w:p>
    <w:p w:rsidR="00682CD7" w:rsidRDefault="00682CD7" w:rsidP="00B746C8">
      <w:pPr>
        <w:spacing w:line="360" w:lineRule="auto"/>
        <w:jc w:val="both"/>
        <w:rPr>
          <w:rFonts w:ascii="Times New Roman" w:hAnsi="Times New Roman" w:cs="Times New Roman"/>
          <w:b/>
          <w:sz w:val="24"/>
          <w:szCs w:val="24"/>
          <w:lang w:val="es-AR"/>
        </w:rPr>
      </w:pPr>
      <w:r w:rsidRPr="00682CD7">
        <w:rPr>
          <w:rFonts w:ascii="Times New Roman" w:hAnsi="Times New Roman" w:cs="Times New Roman"/>
          <w:b/>
          <w:sz w:val="24"/>
          <w:szCs w:val="24"/>
          <w:lang w:val="es-AR"/>
        </w:rPr>
        <w:t xml:space="preserve">El conflicto ambiental </w:t>
      </w:r>
      <w:r>
        <w:rPr>
          <w:rFonts w:ascii="Times New Roman" w:hAnsi="Times New Roman" w:cs="Times New Roman"/>
          <w:b/>
          <w:sz w:val="24"/>
          <w:szCs w:val="24"/>
          <w:lang w:val="es-AR"/>
        </w:rPr>
        <w:t xml:space="preserve">en Venado </w:t>
      </w:r>
      <w:commentRangeStart w:id="0"/>
      <w:r>
        <w:rPr>
          <w:rFonts w:ascii="Times New Roman" w:hAnsi="Times New Roman" w:cs="Times New Roman"/>
          <w:b/>
          <w:sz w:val="24"/>
          <w:szCs w:val="24"/>
          <w:lang w:val="es-AR"/>
        </w:rPr>
        <w:t>Tuerto</w:t>
      </w:r>
      <w:commentRangeEnd w:id="0"/>
      <w:r w:rsidR="002D6D77">
        <w:rPr>
          <w:rStyle w:val="Refdecomentario"/>
          <w:lang w:val="es-AR"/>
        </w:rPr>
        <w:commentReference w:id="0"/>
      </w:r>
    </w:p>
    <w:p w:rsidR="00346FC8" w:rsidRDefault="0046249F" w:rsidP="00B746C8">
      <w:pPr>
        <w:autoSpaceDE w:val="0"/>
        <w:autoSpaceDN w:val="0"/>
        <w:adjustRightInd w:val="0"/>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Como he expresado, el a</w:t>
      </w:r>
      <w:r w:rsidR="0074709E">
        <w:rPr>
          <w:rFonts w:ascii="Times New Roman" w:hAnsi="Times New Roman" w:cs="Times New Roman"/>
          <w:sz w:val="24"/>
          <w:szCs w:val="24"/>
          <w:lang w:val="es-AR"/>
        </w:rPr>
        <w:t>bordaje de la p</w:t>
      </w:r>
      <w:r>
        <w:rPr>
          <w:rFonts w:ascii="Times New Roman" w:hAnsi="Times New Roman" w:cs="Times New Roman"/>
          <w:sz w:val="24"/>
          <w:szCs w:val="24"/>
          <w:lang w:val="es-AR"/>
        </w:rPr>
        <w:t>roblemática</w:t>
      </w:r>
      <w:r w:rsidR="0074709E">
        <w:rPr>
          <w:rFonts w:ascii="Times New Roman" w:hAnsi="Times New Roman" w:cs="Times New Roman"/>
          <w:sz w:val="24"/>
          <w:szCs w:val="24"/>
          <w:lang w:val="es-AR"/>
        </w:rPr>
        <w:t xml:space="preserve"> ambiental será desde una escala de </w:t>
      </w:r>
      <w:r>
        <w:rPr>
          <w:rFonts w:ascii="Times New Roman" w:hAnsi="Times New Roman" w:cs="Times New Roman"/>
          <w:sz w:val="24"/>
          <w:szCs w:val="24"/>
          <w:lang w:val="es-AR"/>
        </w:rPr>
        <w:t>lo particular</w:t>
      </w:r>
      <w:r w:rsidR="0074709E">
        <w:rPr>
          <w:rFonts w:ascii="Times New Roman" w:hAnsi="Times New Roman" w:cs="Times New Roman"/>
          <w:sz w:val="24"/>
          <w:szCs w:val="24"/>
          <w:lang w:val="es-AR"/>
        </w:rPr>
        <w:t>. Pero para comprender los procesos que constituyen la cotidianeidad de los habitantes</w:t>
      </w:r>
      <w:r w:rsidR="002D6D77">
        <w:rPr>
          <w:rFonts w:ascii="Times New Roman" w:hAnsi="Times New Roman" w:cs="Times New Roman"/>
          <w:sz w:val="24"/>
          <w:szCs w:val="24"/>
          <w:lang w:val="es-AR"/>
        </w:rPr>
        <w:t xml:space="preserve"> de Venado Tuerto en relación a la</w:t>
      </w:r>
      <w:r w:rsidR="0043718A">
        <w:rPr>
          <w:rFonts w:ascii="Times New Roman" w:hAnsi="Times New Roman" w:cs="Times New Roman"/>
          <w:sz w:val="24"/>
          <w:szCs w:val="24"/>
          <w:lang w:val="es-AR"/>
        </w:rPr>
        <w:t xml:space="preserve"> conflic</w:t>
      </w:r>
      <w:r w:rsidR="002D6D77">
        <w:rPr>
          <w:rFonts w:ascii="Times New Roman" w:hAnsi="Times New Roman" w:cs="Times New Roman"/>
          <w:sz w:val="24"/>
          <w:szCs w:val="24"/>
          <w:lang w:val="es-AR"/>
        </w:rPr>
        <w:t>tividad</w:t>
      </w:r>
      <w:r w:rsidR="0043718A">
        <w:rPr>
          <w:rFonts w:ascii="Times New Roman" w:hAnsi="Times New Roman" w:cs="Times New Roman"/>
          <w:sz w:val="24"/>
          <w:szCs w:val="24"/>
          <w:lang w:val="es-AR"/>
        </w:rPr>
        <w:t xml:space="preserve"> en torno a la producción agrícola es necesario contextualizar, vincularla</w:t>
      </w:r>
      <w:r w:rsidR="0074709E">
        <w:rPr>
          <w:rFonts w:ascii="Times New Roman" w:hAnsi="Times New Roman" w:cs="Times New Roman"/>
          <w:sz w:val="24"/>
          <w:szCs w:val="24"/>
          <w:lang w:val="es-AR"/>
        </w:rPr>
        <w:t xml:space="preserve"> a procesos mayores, a una totalidad donde adquiere sentido. </w:t>
      </w:r>
    </w:p>
    <w:p w:rsidR="00E347FD" w:rsidRDefault="00E347FD" w:rsidP="00B746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 xml:space="preserve">La localidad </w:t>
      </w:r>
      <w:r w:rsidR="009C06AC">
        <w:rPr>
          <w:rFonts w:ascii="Times New Roman" w:hAnsi="Times New Roman" w:cs="Times New Roman"/>
          <w:sz w:val="24"/>
          <w:szCs w:val="24"/>
          <w:lang w:val="es-AR"/>
        </w:rPr>
        <w:t>de V</w:t>
      </w:r>
      <w:r w:rsidR="00346FC8">
        <w:rPr>
          <w:rFonts w:ascii="Times New Roman" w:hAnsi="Times New Roman" w:cs="Times New Roman"/>
          <w:sz w:val="24"/>
          <w:szCs w:val="24"/>
          <w:lang w:val="es-AR"/>
        </w:rPr>
        <w:t xml:space="preserve">enado Tuerto </w:t>
      </w:r>
      <w:r w:rsidRPr="00E347FD">
        <w:rPr>
          <w:rFonts w:ascii="Times New Roman" w:hAnsi="Times New Roman" w:cs="Times New Roman"/>
          <w:sz w:val="24"/>
          <w:szCs w:val="24"/>
        </w:rPr>
        <w:t xml:space="preserve">está ubicada en el sur de la provincia de Santa Fe (Argentina), una zona con condiciones agroecológicas propicias para el desarrollo de la agricultura en un país que históricamente se </w:t>
      </w:r>
      <w:r w:rsidR="009C06AC">
        <w:rPr>
          <w:rFonts w:ascii="Times New Roman" w:hAnsi="Times New Roman" w:cs="Times New Roman"/>
          <w:sz w:val="24"/>
          <w:szCs w:val="24"/>
        </w:rPr>
        <w:t>estableció</w:t>
      </w:r>
      <w:r w:rsidRPr="00E347FD">
        <w:rPr>
          <w:rFonts w:ascii="Times New Roman" w:hAnsi="Times New Roman" w:cs="Times New Roman"/>
          <w:sz w:val="24"/>
          <w:szCs w:val="24"/>
        </w:rPr>
        <w:t xml:space="preserve"> como productor de materias primas. Decisiones de orden político y económico, tanto a nivel nacional como internacional, fueron acompañando transformaciones productivas, tecnológicas y sociales que constituyeron a la región como zona núcleo de la producción agrícola y del agronegocio pampeano. </w:t>
      </w:r>
      <w:r w:rsidR="00346FC8">
        <w:rPr>
          <w:rFonts w:ascii="Times New Roman" w:hAnsi="Times New Roman" w:cs="Times New Roman"/>
          <w:sz w:val="24"/>
          <w:szCs w:val="24"/>
        </w:rPr>
        <w:t>D</w:t>
      </w:r>
      <w:r w:rsidRPr="00E347FD">
        <w:rPr>
          <w:rFonts w:ascii="Times New Roman" w:hAnsi="Times New Roman" w:cs="Times New Roman"/>
          <w:sz w:val="24"/>
          <w:szCs w:val="24"/>
        </w:rPr>
        <w:t>esde su cartografía hasta su relevancia a nivel provincial erigen</w:t>
      </w:r>
      <w:r w:rsidR="00214C0B">
        <w:rPr>
          <w:rFonts w:ascii="Times New Roman" w:hAnsi="Times New Roman" w:cs="Times New Roman"/>
          <w:sz w:val="24"/>
          <w:szCs w:val="24"/>
        </w:rPr>
        <w:t xml:space="preserve"> </w:t>
      </w:r>
      <w:r w:rsidR="00346FC8">
        <w:rPr>
          <w:rFonts w:ascii="Times New Roman" w:hAnsi="Times New Roman" w:cs="Times New Roman"/>
          <w:sz w:val="24"/>
          <w:szCs w:val="24"/>
        </w:rPr>
        <w:t>a Venado Tuerto</w:t>
      </w:r>
      <w:r w:rsidRPr="00E347FD">
        <w:rPr>
          <w:rFonts w:ascii="Times New Roman" w:hAnsi="Times New Roman" w:cs="Times New Roman"/>
          <w:sz w:val="24"/>
          <w:szCs w:val="24"/>
        </w:rPr>
        <w:t xml:space="preserve"> como enclave del modelo sojero, ciudad-gestión de la agricultura </w:t>
      </w:r>
      <w:r w:rsidR="00A66508" w:rsidRPr="00E347FD">
        <w:rPr>
          <w:rFonts w:ascii="Times New Roman" w:hAnsi="Times New Roman" w:cs="Times New Roman"/>
          <w:sz w:val="24"/>
          <w:szCs w:val="24"/>
        </w:rPr>
        <w:fldChar w:fldCharType="begin" w:fldLock="1"/>
      </w:r>
      <w:r w:rsidRPr="00E347FD">
        <w:rPr>
          <w:rFonts w:ascii="Times New Roman" w:hAnsi="Times New Roman" w:cs="Times New Roman"/>
          <w:sz w:val="24"/>
          <w:szCs w:val="24"/>
        </w:rPr>
        <w:instrText>ADDIN CSL_CITATION {"citationItems":[{"id":"ITEM-1","itemData":{"ISBN":"978-987-693-041-3","author":[{"dropping-particle":"","family":"Cloquell","given":"Silvia","non-dropping-particle":"","parse-names":false,"suffix":""},{"dropping-particle":"","family":"Albanesi","given":"Roxana","non-dropping-particle":"","parse-names":false,"suffix":""},{"dropping-particle":"","family":"Nogueira","given":"María Elena","non-dropping-particle":"","parse-names":false,"suffix":""},{"dropping-particle":"","family":"Propersi","given":"Patricia","non-dropping-particle":"","parse-names":false,"suffix":""}],"edition":"Ediciones ","id":"ITEM-1","issued":{"date-parts":[["2014"]]},"number-of-pages":"175","publisher-place":"Buenos Aires","title":"Pueblos rurales. Territorio, sociedad y ambiente en la nueva agricultura","type":"book"},"uris":["http://www.mendeley.com/documents/?uuid=81e327e2-75ae-40af-b43b-083dae9a3aaf"]}],"mendeley":{"formattedCitation":"(Cloquell, Albanesi, Nogueira, &amp; Propersi, 2014)","plainTextFormattedCitation":"(Cloquell, Albanesi, Nogueira, &amp; Propersi, 2014)","previouslyFormattedCitation":"(Cloquell, Albanesi, Nogueira, &amp; Propersi, 2014)"},"properties":{"noteIndex":0},"schema":"https://github.com/citation-style-language/schema/raw/master/csl-citation.json"}</w:instrText>
      </w:r>
      <w:r w:rsidR="00A66508" w:rsidRPr="00E347FD">
        <w:rPr>
          <w:rFonts w:ascii="Times New Roman" w:hAnsi="Times New Roman" w:cs="Times New Roman"/>
          <w:sz w:val="24"/>
          <w:szCs w:val="24"/>
        </w:rPr>
        <w:fldChar w:fldCharType="separate"/>
      </w:r>
      <w:r w:rsidRPr="00E347FD">
        <w:rPr>
          <w:rFonts w:ascii="Times New Roman" w:hAnsi="Times New Roman" w:cs="Times New Roman"/>
          <w:noProof/>
          <w:sz w:val="24"/>
          <w:szCs w:val="24"/>
        </w:rPr>
        <w:t>(Cloquell, Albanesi, Nogueira y Propersi, 2014)</w:t>
      </w:r>
      <w:r w:rsidR="00A66508" w:rsidRPr="00E347FD">
        <w:rPr>
          <w:rFonts w:ascii="Times New Roman" w:hAnsi="Times New Roman" w:cs="Times New Roman"/>
          <w:sz w:val="24"/>
          <w:szCs w:val="24"/>
        </w:rPr>
        <w:fldChar w:fldCharType="end"/>
      </w:r>
      <w:r w:rsidRPr="00E347FD">
        <w:rPr>
          <w:rFonts w:ascii="Times New Roman" w:hAnsi="Times New Roman" w:cs="Times New Roman"/>
          <w:sz w:val="24"/>
          <w:szCs w:val="24"/>
        </w:rPr>
        <w:t xml:space="preserve"> que concentra buena parte de las empresas transnacionales que hacen a la producción, transporte y comercialización de commodities. Cuenta con instituciones científico-técnicas agropecuarias, educativas agro-técnicas, empresas de insumos para el agro, destacándose entre estas una gran cantidad de empresas transnacionales dedicadas a la producción y comercialización de semillas. También en la localidad existen numerosas industrias que incluyen: siderurgia, metal-mecánica, textil y construcción. A lo largo de los años, la localidad fue creciendo como </w:t>
      </w:r>
      <w:r w:rsidRPr="00E347FD">
        <w:rPr>
          <w:rFonts w:ascii="Times New Roman" w:hAnsi="Times New Roman" w:cs="Times New Roman"/>
          <w:sz w:val="24"/>
          <w:szCs w:val="24"/>
        </w:rPr>
        <w:lastRenderedPageBreak/>
        <w:t xml:space="preserve">centro de servicios y administrativo, incluso para los habitantes de pequeñas localidades cercanas. A su vez la cercanía al puerto de Rosario es estratégica para la exportación de la producción. </w:t>
      </w:r>
      <w:r>
        <w:rPr>
          <w:rFonts w:ascii="Times New Roman" w:hAnsi="Times New Roman" w:cs="Times New Roman"/>
          <w:sz w:val="24"/>
          <w:szCs w:val="24"/>
        </w:rPr>
        <w:t>A partir de esta breve descripción se podría</w:t>
      </w:r>
      <w:r w:rsidRPr="00E347FD">
        <w:rPr>
          <w:rFonts w:ascii="Times New Roman" w:hAnsi="Times New Roman" w:cs="Times New Roman"/>
          <w:sz w:val="24"/>
          <w:szCs w:val="24"/>
        </w:rPr>
        <w:t xml:space="preserve"> decir que el peso de lo agropecuario en la localidad no sólo es de una relevancia material sino también simbólica.</w:t>
      </w:r>
    </w:p>
    <w:p w:rsidR="006C6E35" w:rsidRDefault="00620947" w:rsidP="00B746C8">
      <w:pPr>
        <w:autoSpaceDE w:val="0"/>
        <w:autoSpaceDN w:val="0"/>
        <w:adjustRightInd w:val="0"/>
        <w:spacing w:line="360" w:lineRule="auto"/>
        <w:jc w:val="both"/>
        <w:rPr>
          <w:rFonts w:ascii="Times New Roman" w:hAnsi="Times New Roman" w:cs="Times New Roman"/>
          <w:sz w:val="24"/>
          <w:szCs w:val="24"/>
        </w:rPr>
      </w:pPr>
      <w:r w:rsidRPr="00620947">
        <w:rPr>
          <w:rFonts w:ascii="Times New Roman" w:hAnsi="Times New Roman" w:cs="Times New Roman"/>
          <w:sz w:val="24"/>
          <w:szCs w:val="24"/>
        </w:rPr>
        <w:t>En parte, e</w:t>
      </w:r>
      <w:r w:rsidR="00214C0B" w:rsidRPr="00620947">
        <w:rPr>
          <w:rFonts w:ascii="Times New Roman" w:hAnsi="Times New Roman" w:cs="Times New Roman"/>
          <w:sz w:val="24"/>
          <w:szCs w:val="24"/>
        </w:rPr>
        <w:t xml:space="preserve">stas características son </w:t>
      </w:r>
      <w:r w:rsidRPr="00620947">
        <w:rPr>
          <w:rFonts w:ascii="Times New Roman" w:hAnsi="Times New Roman" w:cs="Times New Roman"/>
          <w:sz w:val="24"/>
          <w:szCs w:val="24"/>
        </w:rPr>
        <w:t xml:space="preserve">producto del proceso (abierto desde la década de 1970) de nuevas formas de acumulación y valoración del capital en el sector agropecuario. </w:t>
      </w:r>
      <w:r w:rsidR="00214C0B" w:rsidRPr="009E4A28">
        <w:rPr>
          <w:rFonts w:ascii="Times New Roman" w:hAnsi="Times New Roman" w:cs="Times New Roman"/>
          <w:sz w:val="24"/>
          <w:szCs w:val="24"/>
        </w:rPr>
        <w:t xml:space="preserve">Las transformaciones producidas en el agro se dieron en el contexto de una serie de políticas-económicas de corte neoliberal impulsadas desde </w:t>
      </w:r>
      <w:r w:rsidR="006C6E35">
        <w:rPr>
          <w:rFonts w:ascii="Times New Roman" w:hAnsi="Times New Roman" w:cs="Times New Roman"/>
          <w:sz w:val="24"/>
          <w:szCs w:val="24"/>
        </w:rPr>
        <w:t xml:space="preserve">organismos internacionales y </w:t>
      </w:r>
      <w:r w:rsidR="00214C0B" w:rsidRPr="009E4A28">
        <w:rPr>
          <w:rFonts w:ascii="Times New Roman" w:hAnsi="Times New Roman" w:cs="Times New Roman"/>
          <w:sz w:val="24"/>
          <w:szCs w:val="24"/>
        </w:rPr>
        <w:t>el Estado</w:t>
      </w:r>
      <w:r w:rsidR="006D463F">
        <w:rPr>
          <w:rFonts w:ascii="Times New Roman" w:hAnsi="Times New Roman" w:cs="Times New Roman"/>
          <w:sz w:val="24"/>
          <w:szCs w:val="24"/>
        </w:rPr>
        <w:t xml:space="preserve"> </w:t>
      </w:r>
      <w:r w:rsidR="00297043">
        <w:rPr>
          <w:rFonts w:ascii="Times New Roman" w:hAnsi="Times New Roman" w:cs="Times New Roman"/>
          <w:sz w:val="24"/>
          <w:szCs w:val="24"/>
        </w:rPr>
        <w:t xml:space="preserve">que favorecieron </w:t>
      </w:r>
      <w:r w:rsidR="00214C0B" w:rsidRPr="009E4A28">
        <w:rPr>
          <w:rFonts w:ascii="Times New Roman" w:hAnsi="Times New Roman" w:cs="Times New Roman"/>
          <w:sz w:val="24"/>
          <w:szCs w:val="24"/>
        </w:rPr>
        <w:t>la introducción de nuevas tecnologías y la “modernización” de los procesos productivos en el agro</w:t>
      </w:r>
      <w:r w:rsidR="00297043">
        <w:rPr>
          <w:rFonts w:ascii="Times New Roman" w:hAnsi="Times New Roman" w:cs="Times New Roman"/>
          <w:sz w:val="24"/>
          <w:szCs w:val="24"/>
        </w:rPr>
        <w:t>. A ello se le asoció</w:t>
      </w:r>
      <w:r w:rsidR="00214C0B" w:rsidRPr="009E4A28">
        <w:rPr>
          <w:rFonts w:ascii="Times New Roman" w:hAnsi="Times New Roman" w:cs="Times New Roman"/>
          <w:sz w:val="24"/>
          <w:szCs w:val="24"/>
        </w:rPr>
        <w:t xml:space="preserve"> también el incremento de la superficie dedicada a agricultura, la tendencia a la ampliación de las escalas productivas, la especialización en un cultivo, la disminución considerabl</w:t>
      </w:r>
      <w:r w:rsidR="00214C0B">
        <w:rPr>
          <w:rFonts w:ascii="Times New Roman" w:hAnsi="Times New Roman" w:cs="Times New Roman"/>
          <w:sz w:val="24"/>
          <w:szCs w:val="24"/>
        </w:rPr>
        <w:t xml:space="preserve">e de productores agropecuarios y </w:t>
      </w:r>
      <w:r w:rsidR="00214C0B" w:rsidRPr="009E4A28">
        <w:rPr>
          <w:rFonts w:ascii="Times New Roman" w:hAnsi="Times New Roman" w:cs="Times New Roman"/>
          <w:sz w:val="24"/>
          <w:szCs w:val="24"/>
        </w:rPr>
        <w:t>los cambios en la r</w:t>
      </w:r>
      <w:r w:rsidR="00214C0B">
        <w:rPr>
          <w:rFonts w:ascii="Times New Roman" w:hAnsi="Times New Roman" w:cs="Times New Roman"/>
          <w:sz w:val="24"/>
          <w:szCs w:val="24"/>
        </w:rPr>
        <w:t>esidencia de estos</w:t>
      </w:r>
      <w:r w:rsidR="00214C0B" w:rsidRPr="009E4A28">
        <w:rPr>
          <w:rFonts w:ascii="Times New Roman" w:hAnsi="Times New Roman" w:cs="Times New Roman"/>
          <w:sz w:val="24"/>
          <w:szCs w:val="24"/>
        </w:rPr>
        <w:t>.</w:t>
      </w:r>
      <w:r w:rsidR="00297043">
        <w:rPr>
          <w:rFonts w:ascii="Times New Roman" w:hAnsi="Times New Roman" w:cs="Times New Roman"/>
          <w:sz w:val="24"/>
          <w:szCs w:val="24"/>
        </w:rPr>
        <w:t xml:space="preserve"> De este modo, una </w:t>
      </w:r>
      <w:r w:rsidR="006D463F" w:rsidRPr="00297043">
        <w:rPr>
          <w:rFonts w:ascii="Times New Roman" w:hAnsi="Times New Roman" w:cs="Times New Roman"/>
          <w:sz w:val="24"/>
          <w:szCs w:val="24"/>
        </w:rPr>
        <w:t xml:space="preserve">lógica </w:t>
      </w:r>
      <w:r w:rsidR="006C6E35">
        <w:rPr>
          <w:rFonts w:ascii="Times New Roman" w:hAnsi="Times New Roman" w:cs="Times New Roman"/>
          <w:sz w:val="24"/>
          <w:szCs w:val="24"/>
        </w:rPr>
        <w:t>de acumulación y</w:t>
      </w:r>
      <w:r w:rsidR="006D463F" w:rsidRPr="00297043">
        <w:rPr>
          <w:rFonts w:ascii="Times New Roman" w:hAnsi="Times New Roman" w:cs="Times New Roman"/>
          <w:sz w:val="24"/>
          <w:szCs w:val="24"/>
        </w:rPr>
        <w:t xml:space="preserve"> forma de organizar y llevar a cabo la</w:t>
      </w:r>
      <w:r w:rsidR="00297043" w:rsidRPr="00297043">
        <w:rPr>
          <w:rFonts w:ascii="Times New Roman" w:hAnsi="Times New Roman" w:cs="Times New Roman"/>
          <w:sz w:val="24"/>
          <w:szCs w:val="24"/>
        </w:rPr>
        <w:t xml:space="preserve"> </w:t>
      </w:r>
      <w:r w:rsidR="006D463F" w:rsidRPr="00297043">
        <w:rPr>
          <w:rFonts w:ascii="Times New Roman" w:hAnsi="Times New Roman" w:cs="Times New Roman"/>
          <w:sz w:val="24"/>
          <w:szCs w:val="24"/>
        </w:rPr>
        <w:t>producción devino hegemónica: el</w:t>
      </w:r>
      <w:r w:rsidR="00297043" w:rsidRPr="00297043">
        <w:rPr>
          <w:rFonts w:ascii="Times New Roman" w:hAnsi="Times New Roman" w:cs="Times New Roman"/>
          <w:sz w:val="24"/>
          <w:szCs w:val="24"/>
        </w:rPr>
        <w:t xml:space="preserve"> </w:t>
      </w:r>
      <w:r w:rsidR="006D463F" w:rsidRPr="00297043">
        <w:rPr>
          <w:rFonts w:ascii="Times New Roman" w:hAnsi="Times New Roman" w:cs="Times New Roman"/>
          <w:sz w:val="24"/>
          <w:szCs w:val="24"/>
        </w:rPr>
        <w:t>agronegocio</w:t>
      </w:r>
      <w:r w:rsidR="00986534">
        <w:rPr>
          <w:rFonts w:ascii="Times New Roman" w:hAnsi="Times New Roman" w:cs="Times New Roman"/>
          <w:sz w:val="24"/>
          <w:szCs w:val="24"/>
        </w:rPr>
        <w:t xml:space="preserve">. </w:t>
      </w:r>
      <w:r w:rsidR="006C6E35">
        <w:rPr>
          <w:rFonts w:ascii="Times New Roman" w:hAnsi="Times New Roman" w:cs="Times New Roman"/>
          <w:sz w:val="24"/>
          <w:szCs w:val="24"/>
        </w:rPr>
        <w:t xml:space="preserve">Gras y Hernández </w:t>
      </w:r>
      <w:r w:rsidR="00986534">
        <w:rPr>
          <w:rFonts w:ascii="Times New Roman" w:hAnsi="Times New Roman" w:cs="Times New Roman"/>
          <w:sz w:val="24"/>
          <w:szCs w:val="24"/>
        </w:rPr>
        <w:t>(</w:t>
      </w:r>
      <w:r w:rsidR="006C6E35">
        <w:rPr>
          <w:rFonts w:ascii="Times New Roman" w:hAnsi="Times New Roman" w:cs="Times New Roman"/>
          <w:sz w:val="24"/>
          <w:szCs w:val="24"/>
        </w:rPr>
        <w:t>2013)</w:t>
      </w:r>
      <w:r w:rsidR="00986534">
        <w:rPr>
          <w:rFonts w:ascii="Times New Roman" w:hAnsi="Times New Roman" w:cs="Times New Roman"/>
          <w:sz w:val="24"/>
          <w:szCs w:val="24"/>
        </w:rPr>
        <w:t xml:space="preserve"> señalan que </w:t>
      </w:r>
      <w:r w:rsidR="006C6E35" w:rsidRPr="00986534">
        <w:rPr>
          <w:rFonts w:ascii="Times New Roman" w:hAnsi="Times New Roman" w:cs="Times New Roman"/>
          <w:sz w:val="24"/>
          <w:szCs w:val="24"/>
        </w:rPr>
        <w:t>el acento en el componente del</w:t>
      </w:r>
      <w:r w:rsidR="00986534" w:rsidRPr="00986534">
        <w:rPr>
          <w:rFonts w:ascii="Times New Roman" w:hAnsi="Times New Roman" w:cs="Times New Roman"/>
          <w:sz w:val="24"/>
          <w:szCs w:val="24"/>
        </w:rPr>
        <w:t xml:space="preserve"> </w:t>
      </w:r>
      <w:r w:rsidR="006C6E35" w:rsidRPr="00986534">
        <w:rPr>
          <w:rFonts w:ascii="Times New Roman" w:hAnsi="Times New Roman" w:cs="Times New Roman"/>
          <w:sz w:val="24"/>
          <w:szCs w:val="24"/>
        </w:rPr>
        <w:t>negocio supone una subordinación mayor de la agricultura al capital agroindustrial. A su</w:t>
      </w:r>
      <w:r w:rsidR="00986534" w:rsidRPr="00986534">
        <w:rPr>
          <w:rFonts w:ascii="Times New Roman" w:hAnsi="Times New Roman" w:cs="Times New Roman"/>
          <w:sz w:val="24"/>
          <w:szCs w:val="24"/>
        </w:rPr>
        <w:t xml:space="preserve"> </w:t>
      </w:r>
      <w:r w:rsidR="006C6E35" w:rsidRPr="00986534">
        <w:rPr>
          <w:rFonts w:ascii="Times New Roman" w:hAnsi="Times New Roman" w:cs="Times New Roman"/>
          <w:sz w:val="24"/>
          <w:szCs w:val="24"/>
        </w:rPr>
        <w:t>vez, destacan que pese a ser un fenómeno global es necesario dar cuenta de las</w:t>
      </w:r>
      <w:r w:rsidR="00986534" w:rsidRPr="00986534">
        <w:rPr>
          <w:rFonts w:ascii="Times New Roman" w:hAnsi="Times New Roman" w:cs="Times New Roman"/>
          <w:sz w:val="24"/>
          <w:szCs w:val="24"/>
        </w:rPr>
        <w:t xml:space="preserve"> </w:t>
      </w:r>
      <w:r w:rsidR="006C6E35" w:rsidRPr="00986534">
        <w:rPr>
          <w:rFonts w:ascii="Times New Roman" w:hAnsi="Times New Roman" w:cs="Times New Roman"/>
          <w:sz w:val="24"/>
          <w:szCs w:val="24"/>
        </w:rPr>
        <w:t>particularidades nacionales y locales que adquiere.</w:t>
      </w:r>
      <w:r w:rsidR="007920F8">
        <w:rPr>
          <w:rFonts w:ascii="Times New Roman" w:hAnsi="Times New Roman" w:cs="Times New Roman"/>
          <w:sz w:val="24"/>
          <w:szCs w:val="24"/>
        </w:rPr>
        <w:t xml:space="preserve"> En Argentina </w:t>
      </w:r>
      <w:r w:rsidR="007920F8" w:rsidRPr="009E4A28">
        <w:rPr>
          <w:rFonts w:ascii="Times New Roman" w:hAnsi="Times New Roman" w:cs="Times New Roman"/>
          <w:sz w:val="24"/>
          <w:szCs w:val="24"/>
        </w:rPr>
        <w:t>este modelo o ló</w:t>
      </w:r>
      <w:r w:rsidR="007920F8">
        <w:rPr>
          <w:rFonts w:ascii="Times New Roman" w:hAnsi="Times New Roman" w:cs="Times New Roman"/>
          <w:sz w:val="24"/>
          <w:szCs w:val="24"/>
        </w:rPr>
        <w:t xml:space="preserve">gica productiva se configuró </w:t>
      </w:r>
      <w:r w:rsidR="007920F8" w:rsidRPr="009E4A28">
        <w:rPr>
          <w:rFonts w:ascii="Times New Roman" w:hAnsi="Times New Roman" w:cs="Times New Roman"/>
          <w:sz w:val="24"/>
          <w:szCs w:val="24"/>
        </w:rPr>
        <w:t>en base a la articulación de cuatro pilares fundamentales: 1) tecnológico: centralidad de las biotecnologías y las tecnologías de la información; 2) financiero: actividad agrícola en función de la evolución de los mercados y el alza de los precios de las commodities; 3) productivo: concentración del uso de la tierra y tercerización del trabajo, no sólo físico sino también de gestión; 4) organizacional: estrategias empresariales y nuevas identidades asociadas a la profesionalización</w:t>
      </w:r>
      <w:r w:rsidR="007920F8">
        <w:rPr>
          <w:rFonts w:ascii="Times New Roman" w:hAnsi="Times New Roman" w:cs="Times New Roman"/>
          <w:sz w:val="24"/>
          <w:szCs w:val="24"/>
        </w:rPr>
        <w:t xml:space="preserve"> (Gras y Hernández, 2013)</w:t>
      </w:r>
      <w:r w:rsidR="007920F8" w:rsidRPr="009E4A28">
        <w:rPr>
          <w:rFonts w:ascii="Times New Roman" w:hAnsi="Times New Roman" w:cs="Times New Roman"/>
          <w:sz w:val="24"/>
          <w:szCs w:val="24"/>
        </w:rPr>
        <w:t>.</w:t>
      </w:r>
    </w:p>
    <w:p w:rsidR="00E347FD" w:rsidRDefault="00986534" w:rsidP="00B746C8">
      <w:pPr>
        <w:tabs>
          <w:tab w:val="left" w:pos="5873"/>
        </w:tabs>
        <w:spacing w:line="360" w:lineRule="auto"/>
        <w:jc w:val="both"/>
        <w:rPr>
          <w:rFonts w:ascii="Times New Roman" w:hAnsi="Times New Roman" w:cs="Times New Roman"/>
          <w:sz w:val="24"/>
          <w:szCs w:val="24"/>
        </w:rPr>
      </w:pPr>
      <w:r>
        <w:rPr>
          <w:rFonts w:ascii="Times New Roman" w:hAnsi="Times New Roman" w:cs="Times New Roman"/>
          <w:sz w:val="24"/>
          <w:szCs w:val="24"/>
        </w:rPr>
        <w:t>Las</w:t>
      </w:r>
      <w:r w:rsidR="009273A0">
        <w:rPr>
          <w:rFonts w:ascii="Times New Roman" w:hAnsi="Times New Roman" w:cs="Times New Roman"/>
          <w:sz w:val="24"/>
          <w:szCs w:val="24"/>
        </w:rPr>
        <w:t xml:space="preserve"> localidades</w:t>
      </w:r>
      <w:r>
        <w:rPr>
          <w:rFonts w:ascii="Times New Roman" w:hAnsi="Times New Roman" w:cs="Times New Roman"/>
          <w:sz w:val="24"/>
          <w:szCs w:val="24"/>
        </w:rPr>
        <w:t xml:space="preserve"> de la</w:t>
      </w:r>
      <w:r w:rsidR="00E347FD" w:rsidRPr="00A14EB8">
        <w:rPr>
          <w:rFonts w:ascii="Times New Roman" w:hAnsi="Times New Roman" w:cs="Times New Roman"/>
          <w:sz w:val="24"/>
          <w:szCs w:val="24"/>
        </w:rPr>
        <w:t xml:space="preserve"> </w:t>
      </w:r>
      <w:r w:rsidR="009273A0">
        <w:rPr>
          <w:rFonts w:ascii="Times New Roman" w:hAnsi="Times New Roman" w:cs="Times New Roman"/>
          <w:sz w:val="24"/>
          <w:szCs w:val="24"/>
        </w:rPr>
        <w:t xml:space="preserve">región pampeana </w:t>
      </w:r>
      <w:r w:rsidR="00191BD8">
        <w:rPr>
          <w:rFonts w:ascii="Times New Roman" w:hAnsi="Times New Roman" w:cs="Times New Roman"/>
          <w:sz w:val="24"/>
          <w:szCs w:val="24"/>
        </w:rPr>
        <w:t>en general, y Venado T</w:t>
      </w:r>
      <w:r>
        <w:rPr>
          <w:rFonts w:ascii="Times New Roman" w:hAnsi="Times New Roman" w:cs="Times New Roman"/>
          <w:sz w:val="24"/>
          <w:szCs w:val="24"/>
        </w:rPr>
        <w:t>uerto en particular, es un</w:t>
      </w:r>
      <w:r w:rsidR="00E347FD" w:rsidRPr="00A14EB8">
        <w:rPr>
          <w:rFonts w:ascii="Times New Roman" w:hAnsi="Times New Roman" w:cs="Times New Roman"/>
          <w:sz w:val="24"/>
          <w:szCs w:val="24"/>
        </w:rPr>
        <w:t xml:space="preserve"> espacio donde las condiciones para el actual modo de producir en el agro se materializan: </w:t>
      </w:r>
      <w:r>
        <w:rPr>
          <w:rFonts w:ascii="Times New Roman" w:hAnsi="Times New Roman" w:cs="Times New Roman"/>
          <w:sz w:val="24"/>
          <w:szCs w:val="24"/>
        </w:rPr>
        <w:t>condiciones agroecológicas</w:t>
      </w:r>
      <w:r w:rsidR="007A4EF3">
        <w:rPr>
          <w:rFonts w:ascii="Times New Roman" w:hAnsi="Times New Roman" w:cs="Times New Roman"/>
          <w:sz w:val="24"/>
          <w:szCs w:val="24"/>
        </w:rPr>
        <w:t>, económicas, políticas, de infraestructura y socio-culturales</w:t>
      </w:r>
      <w:r w:rsidR="007920F8" w:rsidRPr="007920F8">
        <w:rPr>
          <w:rFonts w:ascii="Times New Roman" w:hAnsi="Times New Roman" w:cs="Times New Roman"/>
          <w:sz w:val="24"/>
          <w:szCs w:val="24"/>
        </w:rPr>
        <w:t xml:space="preserve"> </w:t>
      </w:r>
      <w:r w:rsidR="007920F8">
        <w:rPr>
          <w:rFonts w:ascii="Times New Roman" w:hAnsi="Times New Roman" w:cs="Times New Roman"/>
          <w:sz w:val="24"/>
          <w:szCs w:val="24"/>
        </w:rPr>
        <w:t>propicias para la agricultura</w:t>
      </w:r>
      <w:r w:rsidR="00191C8E">
        <w:rPr>
          <w:rFonts w:ascii="Times New Roman" w:hAnsi="Times New Roman" w:cs="Times New Roman"/>
          <w:sz w:val="24"/>
          <w:szCs w:val="24"/>
        </w:rPr>
        <w:t xml:space="preserve"> y para las “inversiones” en esta actividad</w:t>
      </w:r>
      <w:r w:rsidR="007A4EF3">
        <w:rPr>
          <w:rFonts w:ascii="Times New Roman" w:hAnsi="Times New Roman" w:cs="Times New Roman"/>
          <w:sz w:val="24"/>
          <w:szCs w:val="24"/>
        </w:rPr>
        <w:t>. S</w:t>
      </w:r>
      <w:r w:rsidR="00E347FD" w:rsidRPr="00A14EB8">
        <w:rPr>
          <w:rFonts w:ascii="Times New Roman" w:hAnsi="Times New Roman" w:cs="Times New Roman"/>
          <w:sz w:val="24"/>
          <w:szCs w:val="24"/>
        </w:rPr>
        <w:t>in embargo, el modelo productivo vigente y su crecimiento poco han tomado en cuenta las consecuencias ecológicas, sociológicas y políticas</w:t>
      </w:r>
      <w:r w:rsidR="00E347FD">
        <w:rPr>
          <w:rFonts w:ascii="Times New Roman" w:hAnsi="Times New Roman" w:cs="Times New Roman"/>
          <w:sz w:val="24"/>
          <w:szCs w:val="24"/>
        </w:rPr>
        <w:t>;</w:t>
      </w:r>
      <w:r w:rsidR="00E347FD" w:rsidRPr="00A14EB8">
        <w:rPr>
          <w:rFonts w:ascii="Times New Roman" w:hAnsi="Times New Roman" w:cs="Times New Roman"/>
          <w:sz w:val="24"/>
          <w:szCs w:val="24"/>
        </w:rPr>
        <w:t xml:space="preserve"> como plantea Bartra  las ciudades modernas son “el autómata donde vivimos” (2008: 80) las cuales se expanden bajo la </w:t>
      </w:r>
      <w:r w:rsidR="00E347FD" w:rsidRPr="00A14EB8">
        <w:rPr>
          <w:rFonts w:ascii="Times New Roman" w:hAnsi="Times New Roman" w:cs="Times New Roman"/>
          <w:sz w:val="24"/>
          <w:szCs w:val="24"/>
        </w:rPr>
        <w:lastRenderedPageBreak/>
        <w:t xml:space="preserve">lógica de la acumulación del capital, </w:t>
      </w:r>
      <w:r w:rsidR="009273A0">
        <w:rPr>
          <w:rFonts w:ascii="Times New Roman" w:hAnsi="Times New Roman" w:cs="Times New Roman"/>
          <w:sz w:val="24"/>
          <w:szCs w:val="24"/>
        </w:rPr>
        <w:t>que</w:t>
      </w:r>
      <w:r w:rsidR="00E347FD" w:rsidRPr="00A14EB8">
        <w:rPr>
          <w:rFonts w:ascii="Times New Roman" w:hAnsi="Times New Roman" w:cs="Times New Roman"/>
          <w:sz w:val="24"/>
          <w:szCs w:val="24"/>
        </w:rPr>
        <w:t xml:space="preserve"> generalmente </w:t>
      </w:r>
      <w:r w:rsidR="009273A0">
        <w:rPr>
          <w:rFonts w:ascii="Times New Roman" w:hAnsi="Times New Roman" w:cs="Times New Roman"/>
          <w:sz w:val="24"/>
          <w:szCs w:val="24"/>
        </w:rPr>
        <w:t xml:space="preserve">va </w:t>
      </w:r>
      <w:r w:rsidR="00E347FD" w:rsidRPr="00A14EB8">
        <w:rPr>
          <w:rFonts w:ascii="Times New Roman" w:hAnsi="Times New Roman" w:cs="Times New Roman"/>
          <w:sz w:val="24"/>
          <w:szCs w:val="24"/>
        </w:rPr>
        <w:t>a contracorriente de las necesidades de quienes las habitan y de la naturaleza.</w:t>
      </w:r>
    </w:p>
    <w:p w:rsidR="009273A0" w:rsidRDefault="007A4EF3" w:rsidP="00B746C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 así que </w:t>
      </w:r>
      <w:r w:rsidR="009273A0">
        <w:rPr>
          <w:rFonts w:ascii="Times New Roman" w:hAnsi="Times New Roman" w:cs="Times New Roman"/>
          <w:sz w:val="24"/>
          <w:szCs w:val="24"/>
          <w:lang w:val="es-AR"/>
        </w:rPr>
        <w:t xml:space="preserve">bajo estas condiciones emergieron una serie de </w:t>
      </w:r>
      <w:r w:rsidR="00A054BE">
        <w:rPr>
          <w:rFonts w:ascii="Times New Roman" w:hAnsi="Times New Roman" w:cs="Times New Roman"/>
          <w:sz w:val="24"/>
          <w:szCs w:val="24"/>
          <w:lang w:val="es-AR"/>
        </w:rPr>
        <w:t>problemáticas</w:t>
      </w:r>
      <w:r w:rsidR="004E29FF">
        <w:rPr>
          <w:rFonts w:ascii="Times New Roman" w:hAnsi="Times New Roman" w:cs="Times New Roman"/>
          <w:sz w:val="24"/>
          <w:szCs w:val="24"/>
          <w:lang w:val="es-AR"/>
        </w:rPr>
        <w:t>,</w:t>
      </w:r>
      <w:r w:rsidR="009273A0">
        <w:rPr>
          <w:rFonts w:ascii="Times New Roman" w:hAnsi="Times New Roman" w:cs="Times New Roman"/>
          <w:sz w:val="24"/>
          <w:szCs w:val="24"/>
          <w:lang w:val="es-AR"/>
        </w:rPr>
        <w:t xml:space="preserve"> asociadas a la producción agropecuaria y a la organización social del trabajo qu</w:t>
      </w:r>
      <w:r>
        <w:rPr>
          <w:rFonts w:ascii="Times New Roman" w:hAnsi="Times New Roman" w:cs="Times New Roman"/>
          <w:sz w:val="24"/>
          <w:szCs w:val="24"/>
          <w:lang w:val="es-AR"/>
        </w:rPr>
        <w:t>e la sustenta</w:t>
      </w:r>
      <w:r w:rsidR="004E29FF">
        <w:rPr>
          <w:rFonts w:ascii="Times New Roman" w:hAnsi="Times New Roman" w:cs="Times New Roman"/>
          <w:sz w:val="24"/>
          <w:szCs w:val="24"/>
          <w:lang w:val="es-AR"/>
        </w:rPr>
        <w:t>,</w:t>
      </w:r>
      <w:r>
        <w:rPr>
          <w:rFonts w:ascii="Times New Roman" w:hAnsi="Times New Roman" w:cs="Times New Roman"/>
          <w:sz w:val="24"/>
          <w:szCs w:val="24"/>
          <w:lang w:val="es-AR"/>
        </w:rPr>
        <w:t xml:space="preserve"> que las constituyen</w:t>
      </w:r>
      <w:r w:rsidR="009273A0">
        <w:rPr>
          <w:rFonts w:ascii="Times New Roman" w:hAnsi="Times New Roman" w:cs="Times New Roman"/>
          <w:sz w:val="24"/>
          <w:szCs w:val="24"/>
          <w:lang w:val="es-AR"/>
        </w:rPr>
        <w:t xml:space="preserve"> como parte de la cuestión agraria en la Argentina </w:t>
      </w:r>
      <w:r w:rsidR="00A054BE">
        <w:rPr>
          <w:rFonts w:ascii="Times New Roman" w:hAnsi="Times New Roman" w:cs="Times New Roman"/>
          <w:sz w:val="24"/>
          <w:szCs w:val="24"/>
          <w:lang w:val="es-AR"/>
        </w:rPr>
        <w:t>contemporánea</w:t>
      </w:r>
      <w:r w:rsidR="009273A0">
        <w:rPr>
          <w:rFonts w:ascii="Times New Roman" w:hAnsi="Times New Roman" w:cs="Times New Roman"/>
          <w:sz w:val="24"/>
          <w:szCs w:val="24"/>
          <w:lang w:val="es-AR"/>
        </w:rPr>
        <w:t xml:space="preserve"> (Azcuy Ameghino, 2016 y Fernández, 2018). Una de esas problemáticas, y que es foco de interés en este trabajo, es el impacto de las actividades productivas sobre los bienes naturales y el ambiente. </w:t>
      </w:r>
    </w:p>
    <w:p w:rsidR="00E12976" w:rsidRDefault="00D93182" w:rsidP="00B746C8">
      <w:pPr>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Sin desconocer las interrelaciones entre las diferentes dimensiones de la cuestión agraria</w:t>
      </w:r>
      <w:r w:rsidR="00FA015C">
        <w:rPr>
          <w:rStyle w:val="Refdenotaalpie"/>
          <w:rFonts w:ascii="Times New Roman" w:hAnsi="Times New Roman" w:cs="Times New Roman"/>
          <w:sz w:val="24"/>
          <w:szCs w:val="24"/>
          <w:lang w:val="es-AR"/>
        </w:rPr>
        <w:footnoteReference w:id="2"/>
      </w:r>
      <w:r>
        <w:rPr>
          <w:rFonts w:ascii="Times New Roman" w:hAnsi="Times New Roman" w:cs="Times New Roman"/>
          <w:sz w:val="24"/>
          <w:szCs w:val="24"/>
          <w:lang w:val="es-AR"/>
        </w:rPr>
        <w:t>, el interés de este trabajo está puesto en lo ambiental. Por ello, es pertinente preguntarse por la construcción de</w:t>
      </w:r>
      <w:r w:rsidR="00634EDB">
        <w:rPr>
          <w:rFonts w:ascii="Times New Roman" w:hAnsi="Times New Roman" w:cs="Times New Roman"/>
          <w:sz w:val="24"/>
          <w:szCs w:val="24"/>
          <w:lang w:val="es-AR"/>
        </w:rPr>
        <w:t>l mismo</w:t>
      </w:r>
      <w:r>
        <w:rPr>
          <w:rFonts w:ascii="Times New Roman" w:hAnsi="Times New Roman" w:cs="Times New Roman"/>
          <w:sz w:val="24"/>
          <w:szCs w:val="24"/>
          <w:lang w:val="es-AR"/>
        </w:rPr>
        <w:t xml:space="preserve"> como un problema</w:t>
      </w:r>
      <w:r w:rsidR="004C311D">
        <w:rPr>
          <w:rFonts w:ascii="Times New Roman" w:hAnsi="Times New Roman" w:cs="Times New Roman"/>
          <w:sz w:val="24"/>
          <w:szCs w:val="24"/>
          <w:lang w:val="es-AR"/>
        </w:rPr>
        <w:t xml:space="preserve"> social</w:t>
      </w:r>
      <w:r w:rsidR="00700329">
        <w:rPr>
          <w:rFonts w:ascii="Times New Roman" w:hAnsi="Times New Roman" w:cs="Times New Roman"/>
          <w:sz w:val="24"/>
          <w:szCs w:val="24"/>
          <w:lang w:val="es-AR"/>
        </w:rPr>
        <w:t xml:space="preserve"> legítimo (Bourdie y Wacquant, 2005)</w:t>
      </w:r>
      <w:r w:rsidR="001D2702">
        <w:rPr>
          <w:rFonts w:ascii="Times New Roman" w:hAnsi="Times New Roman" w:cs="Times New Roman"/>
          <w:sz w:val="24"/>
          <w:szCs w:val="24"/>
          <w:lang w:val="es-AR"/>
        </w:rPr>
        <w:t xml:space="preserve"> y como</w:t>
      </w:r>
      <w:r w:rsidR="0043718A">
        <w:rPr>
          <w:rFonts w:ascii="Times New Roman" w:hAnsi="Times New Roman" w:cs="Times New Roman"/>
          <w:sz w:val="24"/>
          <w:szCs w:val="24"/>
          <w:lang w:val="es-AR"/>
        </w:rPr>
        <w:t xml:space="preserve"> </w:t>
      </w:r>
      <w:r w:rsidR="001D2702">
        <w:rPr>
          <w:rFonts w:ascii="Times New Roman" w:hAnsi="Times New Roman" w:cs="Times New Roman"/>
          <w:sz w:val="24"/>
          <w:szCs w:val="24"/>
          <w:lang w:val="es-AR"/>
        </w:rPr>
        <w:t xml:space="preserve">conflicto. </w:t>
      </w:r>
      <w:r w:rsidR="00B13D97">
        <w:rPr>
          <w:rFonts w:ascii="Times New Roman" w:hAnsi="Times New Roman" w:cs="Times New Roman"/>
          <w:sz w:val="24"/>
          <w:szCs w:val="24"/>
          <w:lang w:val="es-AR"/>
        </w:rPr>
        <w:t>A</w:t>
      </w:r>
      <w:r w:rsidR="001D2702">
        <w:rPr>
          <w:rFonts w:ascii="Times New Roman" w:hAnsi="Times New Roman" w:cs="Times New Roman"/>
          <w:sz w:val="24"/>
          <w:szCs w:val="24"/>
          <w:lang w:val="es-AR"/>
        </w:rPr>
        <w:t xml:space="preserve"> mi entender </w:t>
      </w:r>
      <w:r w:rsidR="00B13D97">
        <w:rPr>
          <w:rFonts w:ascii="Times New Roman" w:hAnsi="Times New Roman" w:cs="Times New Roman"/>
          <w:sz w:val="24"/>
          <w:szCs w:val="24"/>
          <w:lang w:val="es-AR"/>
        </w:rPr>
        <w:t xml:space="preserve">existen puntos de tensión y cuestionamiento que se pueden asociar al pilar tecnológico del modelo del agronegocio, sobre todo en relación al uso de agrotóxicos y los efectos sobre la vida y los bienes naturales. </w:t>
      </w:r>
      <w:r w:rsidR="00536094">
        <w:rPr>
          <w:rFonts w:ascii="Times New Roman" w:hAnsi="Times New Roman" w:cs="Times New Roman"/>
          <w:sz w:val="24"/>
          <w:szCs w:val="24"/>
          <w:lang w:val="es-AR"/>
        </w:rPr>
        <w:t xml:space="preserve">Es así que han emergido una variedad de organizaciones </w:t>
      </w:r>
      <w:r w:rsidR="00FF3E3E" w:rsidRPr="009E4A28">
        <w:rPr>
          <w:rFonts w:ascii="Times New Roman" w:hAnsi="Times New Roman" w:cs="Times New Roman"/>
          <w:sz w:val="24"/>
          <w:szCs w:val="24"/>
        </w:rPr>
        <w:t>(movimientos soci</w:t>
      </w:r>
      <w:r w:rsidR="00536094">
        <w:rPr>
          <w:rFonts w:ascii="Times New Roman" w:hAnsi="Times New Roman" w:cs="Times New Roman"/>
          <w:sz w:val="24"/>
          <w:szCs w:val="24"/>
        </w:rPr>
        <w:t xml:space="preserve">o-ambientales, de docentes rurales, </w:t>
      </w:r>
      <w:r w:rsidR="00FF3E3E" w:rsidRPr="009E4A28">
        <w:rPr>
          <w:rFonts w:ascii="Times New Roman" w:hAnsi="Times New Roman" w:cs="Times New Roman"/>
          <w:sz w:val="24"/>
          <w:szCs w:val="24"/>
        </w:rPr>
        <w:t>asambleas de veci</w:t>
      </w:r>
      <w:r w:rsidR="00536094">
        <w:rPr>
          <w:rFonts w:ascii="Times New Roman" w:hAnsi="Times New Roman" w:cs="Times New Roman"/>
          <w:sz w:val="24"/>
          <w:szCs w:val="24"/>
        </w:rPr>
        <w:t>nos, ONGs</w:t>
      </w:r>
      <w:r w:rsidR="00FF3E3E" w:rsidRPr="009E4A28">
        <w:rPr>
          <w:rFonts w:ascii="Times New Roman" w:hAnsi="Times New Roman" w:cs="Times New Roman"/>
          <w:sz w:val="24"/>
          <w:szCs w:val="24"/>
        </w:rPr>
        <w:t>) que se han manifestado en contra del uso masivo de agrotóxicos</w:t>
      </w:r>
      <w:r w:rsidR="00536094">
        <w:rPr>
          <w:rFonts w:ascii="Times New Roman" w:hAnsi="Times New Roman" w:cs="Times New Roman"/>
          <w:sz w:val="24"/>
          <w:szCs w:val="24"/>
        </w:rPr>
        <w:t>;</w:t>
      </w:r>
      <w:r w:rsidR="00536094" w:rsidRPr="00536094">
        <w:rPr>
          <w:rFonts w:ascii="Times New Roman" w:hAnsi="Times New Roman" w:cs="Times New Roman"/>
          <w:sz w:val="24"/>
          <w:szCs w:val="24"/>
          <w:lang w:val="es-AR"/>
        </w:rPr>
        <w:t xml:space="preserve"> </w:t>
      </w:r>
      <w:r w:rsidR="00536094" w:rsidRPr="001D2702">
        <w:rPr>
          <w:rFonts w:ascii="Times New Roman" w:hAnsi="Times New Roman" w:cs="Times New Roman"/>
          <w:sz w:val="24"/>
          <w:szCs w:val="24"/>
          <w:lang w:val="es-AR"/>
        </w:rPr>
        <w:t>así como de productores y profesionales agrónomos que impulsan la agroecología como opción productiva.</w:t>
      </w:r>
      <w:r w:rsidR="00536094">
        <w:rPr>
          <w:rFonts w:ascii="Times New Roman" w:hAnsi="Times New Roman" w:cs="Times New Roman"/>
          <w:sz w:val="24"/>
          <w:szCs w:val="24"/>
          <w:lang w:val="es-AR"/>
        </w:rPr>
        <w:t xml:space="preserve"> </w:t>
      </w:r>
      <w:r w:rsidR="00536094" w:rsidRPr="00EA3FE9">
        <w:rPr>
          <w:rFonts w:ascii="Times New Roman" w:hAnsi="Times New Roman" w:cs="Times New Roman"/>
          <w:sz w:val="24"/>
          <w:szCs w:val="24"/>
        </w:rPr>
        <w:t xml:space="preserve">También se han multiplicado los campamentos sanitarios </w:t>
      </w:r>
      <w:r w:rsidR="003376F2">
        <w:rPr>
          <w:rFonts w:ascii="Times New Roman" w:hAnsi="Times New Roman" w:cs="Times New Roman"/>
          <w:sz w:val="24"/>
          <w:szCs w:val="24"/>
        </w:rPr>
        <w:t>organizados por</w:t>
      </w:r>
      <w:r w:rsidR="00536094" w:rsidRPr="00EA3FE9">
        <w:rPr>
          <w:rFonts w:ascii="Times New Roman" w:hAnsi="Times New Roman" w:cs="Times New Roman"/>
          <w:sz w:val="24"/>
          <w:szCs w:val="24"/>
        </w:rPr>
        <w:t xml:space="preserve"> Universidades Nacionales en localidades de la región pampeana. Se construyen, tanto desde organismos públicos como privados, estadísticas de todo tipo: desde cantidad de hectáreas dedicadas a la producción de commodities, litros de agrotóxicos usados, corrimiento de la frontera agropecuaria, disminución del número de productores familiares capitalizados y campesinos. En este contexto, la conflictividad social en muchas localidades vinculadas a la producción agropecuaria se hace manifiesta como conflictividad ambiental, y las empresas, asociaciones y cámaras del sector agro-industrial y agro-biotecnológico </w:t>
      </w:r>
      <w:r w:rsidR="00A66508" w:rsidRPr="00EA3FE9">
        <w:rPr>
          <w:rFonts w:ascii="Times New Roman" w:hAnsi="Times New Roman" w:cs="Times New Roman"/>
          <w:sz w:val="24"/>
          <w:szCs w:val="24"/>
        </w:rPr>
        <w:fldChar w:fldCharType="begin" w:fldLock="1"/>
      </w:r>
      <w:r w:rsidR="00536094" w:rsidRPr="00EA3FE9">
        <w:rPr>
          <w:rFonts w:ascii="Times New Roman" w:hAnsi="Times New Roman" w:cs="Times New Roman"/>
          <w:sz w:val="24"/>
          <w:szCs w:val="24"/>
        </w:rPr>
        <w:instrText>ADDIN CSL_CITATION {"citationItems":[{"id":"ITEM-1","itemData":{"ISBN":"978-987-1505-20-3","author":[{"dropping-particle":"","family":"Hendel","given":"Verónica","non-dropping-particle":"","parse-names":false,"suffix":""}],"container-title":"Ejercicios de hegemonía. Lecturas de la Argentina contemporánea a la luz del pensamiento de Antonio Gramsci","edition":"Ediciones ","id":"ITEM-1","issued":{"date-parts":[["2011"]]},"page":"141-206","publisher-place":"Buenos Aires","title":"La condición de la agro-biotecnología. Producción de conocimiento y construcción de hegemonía en la región pampeana argentina (2002-2010)","type":"chapter"},"uris":["http://www.mendeley.com/documents/?uuid=06e18a43-07f5-4a9e-a3f7-52dc3785f39b"]}],"mendeley":{"formattedCitation":"(Hendel, 2011)","plainTextFormattedCitation":"(Hendel, 2011)","previouslyFormattedCitation":"(Hendel, 2011)"},"properties":{"noteIndex":0},"schema":"https://github.com/citation-style-language/schema/raw/master/csl-citation.json"}</w:instrText>
      </w:r>
      <w:r w:rsidR="00A66508" w:rsidRPr="00EA3FE9">
        <w:rPr>
          <w:rFonts w:ascii="Times New Roman" w:hAnsi="Times New Roman" w:cs="Times New Roman"/>
          <w:sz w:val="24"/>
          <w:szCs w:val="24"/>
        </w:rPr>
        <w:fldChar w:fldCharType="separate"/>
      </w:r>
      <w:r w:rsidR="00536094" w:rsidRPr="00EA3FE9">
        <w:rPr>
          <w:rFonts w:ascii="Times New Roman" w:hAnsi="Times New Roman" w:cs="Times New Roman"/>
          <w:noProof/>
          <w:sz w:val="24"/>
          <w:szCs w:val="24"/>
        </w:rPr>
        <w:t>(Hendel, 2011)</w:t>
      </w:r>
      <w:r w:rsidR="00A66508" w:rsidRPr="00EA3FE9">
        <w:rPr>
          <w:rFonts w:ascii="Times New Roman" w:hAnsi="Times New Roman" w:cs="Times New Roman"/>
          <w:sz w:val="24"/>
          <w:szCs w:val="24"/>
        </w:rPr>
        <w:fldChar w:fldCharType="end"/>
      </w:r>
      <w:r w:rsidR="00536094" w:rsidRPr="00EA3FE9">
        <w:rPr>
          <w:rFonts w:ascii="Times New Roman" w:hAnsi="Times New Roman" w:cs="Times New Roman"/>
          <w:sz w:val="24"/>
          <w:szCs w:val="24"/>
        </w:rPr>
        <w:t xml:space="preserve"> despliegan sus propias estrategias a modo de respuesta ante los reclamos, apelando muchas veces a un “</w:t>
      </w:r>
      <w:r w:rsidR="00536094">
        <w:rPr>
          <w:rFonts w:ascii="Times New Roman" w:hAnsi="Times New Roman" w:cs="Times New Roman"/>
          <w:sz w:val="24"/>
          <w:szCs w:val="24"/>
        </w:rPr>
        <w:t xml:space="preserve">discurso ambientalista” </w:t>
      </w:r>
      <w:r w:rsidR="00536094" w:rsidRPr="00EA3FE9">
        <w:rPr>
          <w:rFonts w:ascii="Times New Roman" w:hAnsi="Times New Roman" w:cs="Times New Roman"/>
          <w:sz w:val="24"/>
          <w:szCs w:val="24"/>
        </w:rPr>
        <w:t xml:space="preserve">con las Buenas Prácticas Agronómicas. </w:t>
      </w:r>
    </w:p>
    <w:p w:rsidR="00EA3FE9" w:rsidRDefault="00EA3FE9" w:rsidP="00B746C8">
      <w:pPr>
        <w:spacing w:line="360" w:lineRule="auto"/>
        <w:jc w:val="both"/>
        <w:rPr>
          <w:rFonts w:ascii="Times New Roman" w:hAnsi="Times New Roman" w:cs="Times New Roman"/>
        </w:rPr>
      </w:pPr>
      <w:r w:rsidRPr="00EA3FE9">
        <w:rPr>
          <w:rFonts w:ascii="Times New Roman" w:hAnsi="Times New Roman" w:cs="Times New Roman"/>
          <w:sz w:val="24"/>
          <w:szCs w:val="24"/>
        </w:rPr>
        <w:lastRenderedPageBreak/>
        <w:t xml:space="preserve">En este proceso de reconocimiento de la conflictividad ambiental relacionada a la producción agropecuaria como problema legítimo se ha producido la elaboración de políticas públicas y en diferentes niveles de gobierno se crearon instancias y espacios para la discusión, abordaje y puesta en marcha de proyectos asociados a cuestiones como periurbano, producción agroecológica, buenas prácticas agrícolas, entre otras. También se han impulsado y desarrollado investigaciones en torno a la temática ambiental y productiva, tanto desde el sector público como privado y respondiendo a los diversos intereses en pugna. </w:t>
      </w:r>
      <w:r w:rsidR="00E12976">
        <w:rPr>
          <w:rFonts w:ascii="Times New Roman" w:hAnsi="Times New Roman" w:cs="Times New Roman"/>
          <w:sz w:val="24"/>
          <w:szCs w:val="24"/>
        </w:rPr>
        <w:t xml:space="preserve">Como postula </w:t>
      </w:r>
      <w:r w:rsidR="00E12976" w:rsidRPr="00A14EB8">
        <w:rPr>
          <w:rFonts w:ascii="Times New Roman" w:hAnsi="Times New Roman" w:cs="Times New Roman"/>
          <w:sz w:val="24"/>
          <w:szCs w:val="24"/>
        </w:rPr>
        <w:t>Leite</w:t>
      </w:r>
      <w:r w:rsidR="00E12976">
        <w:rPr>
          <w:rFonts w:ascii="Times New Roman" w:hAnsi="Times New Roman" w:cs="Times New Roman"/>
          <w:sz w:val="24"/>
          <w:szCs w:val="24"/>
        </w:rPr>
        <w:t xml:space="preserve"> </w:t>
      </w:r>
      <w:r w:rsidR="00E12976" w:rsidRPr="00A14EB8">
        <w:rPr>
          <w:rFonts w:ascii="Times New Roman" w:hAnsi="Times New Roman" w:cs="Times New Roman"/>
          <w:sz w:val="24"/>
          <w:szCs w:val="24"/>
        </w:rPr>
        <w:t xml:space="preserve">Lopes (2006) </w:t>
      </w:r>
      <w:r w:rsidR="00DA48C8">
        <w:rPr>
          <w:rFonts w:ascii="Times New Roman" w:hAnsi="Times New Roman" w:cs="Times New Roman"/>
          <w:sz w:val="24"/>
          <w:szCs w:val="24"/>
        </w:rPr>
        <w:t xml:space="preserve">nos hallamos ante un </w:t>
      </w:r>
      <w:r w:rsidR="00E12976" w:rsidRPr="00A14EB8">
        <w:rPr>
          <w:rFonts w:ascii="Times New Roman" w:hAnsi="Times New Roman" w:cs="Times New Roman"/>
          <w:sz w:val="24"/>
          <w:szCs w:val="24"/>
        </w:rPr>
        <w:t>“proceso de ambientalización”</w:t>
      </w:r>
      <w:r w:rsidR="00E12976">
        <w:rPr>
          <w:rFonts w:ascii="Times New Roman" w:hAnsi="Times New Roman" w:cs="Times New Roman"/>
          <w:sz w:val="24"/>
          <w:szCs w:val="24"/>
        </w:rPr>
        <w:t xml:space="preserve"> de los conflictos sociales y una cier</w:t>
      </w:r>
      <w:r w:rsidR="00DA48C8">
        <w:rPr>
          <w:rFonts w:ascii="Times New Roman" w:hAnsi="Times New Roman" w:cs="Times New Roman"/>
          <w:sz w:val="24"/>
          <w:szCs w:val="24"/>
        </w:rPr>
        <w:t xml:space="preserve">ta </w:t>
      </w:r>
      <w:r w:rsidR="00E12976">
        <w:rPr>
          <w:rFonts w:ascii="Times New Roman" w:hAnsi="Times New Roman" w:cs="Times New Roman"/>
          <w:sz w:val="24"/>
          <w:szCs w:val="24"/>
        </w:rPr>
        <w:t>institucionalización de la problemática ambiental.</w:t>
      </w:r>
    </w:p>
    <w:p w:rsidR="00682CD7" w:rsidRDefault="00E025C2" w:rsidP="00B746C8">
      <w:pPr>
        <w:spacing w:line="360" w:lineRule="auto"/>
        <w:ind w:right="-1"/>
        <w:jc w:val="both"/>
        <w:rPr>
          <w:rFonts w:ascii="Times New Roman" w:hAnsi="Times New Roman" w:cs="Times New Roman"/>
          <w:b/>
          <w:sz w:val="24"/>
          <w:szCs w:val="24"/>
          <w:lang w:val="es-AR"/>
        </w:rPr>
      </w:pPr>
      <w:r>
        <w:rPr>
          <w:rFonts w:ascii="Times New Roman" w:hAnsi="Times New Roman" w:cs="Times New Roman"/>
          <w:b/>
          <w:sz w:val="24"/>
          <w:szCs w:val="24"/>
          <w:lang w:val="es-AR"/>
        </w:rPr>
        <w:t>Los inicios del conflicto ambiental en Venado Tuerto</w:t>
      </w:r>
      <w:r w:rsidR="00682CD7">
        <w:rPr>
          <w:rFonts w:ascii="Times New Roman" w:hAnsi="Times New Roman" w:cs="Times New Roman"/>
          <w:b/>
          <w:sz w:val="24"/>
          <w:szCs w:val="24"/>
          <w:lang w:val="es-AR"/>
        </w:rPr>
        <w:t xml:space="preserve"> </w:t>
      </w:r>
    </w:p>
    <w:p w:rsidR="0069244F" w:rsidRDefault="00A74D3C" w:rsidP="001C5235">
      <w:pPr>
        <w:spacing w:line="360" w:lineRule="auto"/>
        <w:jc w:val="both"/>
        <w:rPr>
          <w:rFonts w:ascii="Times New Roman" w:hAnsi="Times New Roman" w:cs="Times New Roman"/>
          <w:sz w:val="24"/>
          <w:szCs w:val="24"/>
        </w:rPr>
      </w:pPr>
      <w:r>
        <w:rPr>
          <w:rFonts w:ascii="Times New Roman" w:hAnsi="Times New Roman" w:cs="Times New Roman"/>
          <w:sz w:val="24"/>
          <w:szCs w:val="24"/>
        </w:rPr>
        <w:t>Como he</w:t>
      </w:r>
      <w:r w:rsidR="00F67294">
        <w:rPr>
          <w:rFonts w:ascii="Times New Roman" w:hAnsi="Times New Roman" w:cs="Times New Roman"/>
          <w:sz w:val="24"/>
          <w:szCs w:val="24"/>
        </w:rPr>
        <w:t xml:space="preserve"> planteado, Venado Tuerto es un distrito de gran centralidad para la producción agrícola de la región</w:t>
      </w:r>
      <w:r w:rsidR="006F1407">
        <w:rPr>
          <w:rFonts w:ascii="Times New Roman" w:hAnsi="Times New Roman" w:cs="Times New Roman"/>
          <w:sz w:val="24"/>
          <w:szCs w:val="24"/>
        </w:rPr>
        <w:t xml:space="preserve">. </w:t>
      </w:r>
      <w:r w:rsidR="0069244F">
        <w:rPr>
          <w:rFonts w:ascii="Times New Roman" w:hAnsi="Times New Roman" w:cs="Times New Roman"/>
          <w:sz w:val="24"/>
          <w:szCs w:val="24"/>
        </w:rPr>
        <w:t xml:space="preserve">Un trabajador del área rural del municipio comentaba en una entrevista </w:t>
      </w:r>
      <w:r w:rsidR="0069244F" w:rsidRPr="008A1DA8">
        <w:rPr>
          <w:rFonts w:ascii="Times New Roman" w:hAnsi="Times New Roman" w:cs="Times New Roman"/>
          <w:sz w:val="24"/>
          <w:szCs w:val="24"/>
        </w:rPr>
        <w:t>“</w:t>
      </w:r>
      <w:r w:rsidR="0069244F" w:rsidRPr="008A1DA8">
        <w:rPr>
          <w:rFonts w:ascii="Times New Roman" w:hAnsi="Times New Roman" w:cs="Times New Roman"/>
          <w:iCs/>
          <w:color w:val="000000"/>
          <w:sz w:val="24"/>
          <w:szCs w:val="24"/>
        </w:rPr>
        <w:t>(la producción es) 90% agrícola, productora de soja, trigo y maíz; para exportación va todo, puerto directo”</w:t>
      </w:r>
      <w:r w:rsidR="0069244F" w:rsidRPr="006F1407">
        <w:rPr>
          <w:rFonts w:ascii="Times New Roman" w:hAnsi="Times New Roman" w:cs="Times New Roman"/>
          <w:i/>
          <w:iCs/>
          <w:color w:val="000000"/>
          <w:sz w:val="24"/>
          <w:szCs w:val="24"/>
        </w:rPr>
        <w:t xml:space="preserve"> </w:t>
      </w:r>
      <w:r w:rsidR="0069244F" w:rsidRPr="006F1407">
        <w:rPr>
          <w:rFonts w:ascii="Times New Roman" w:hAnsi="Times New Roman" w:cs="Times New Roman"/>
          <w:iCs/>
          <w:color w:val="000000"/>
          <w:sz w:val="24"/>
          <w:szCs w:val="24"/>
        </w:rPr>
        <w:t>(</w:t>
      </w:r>
      <w:r w:rsidR="00156060">
        <w:rPr>
          <w:rFonts w:ascii="Times New Roman" w:hAnsi="Times New Roman" w:cs="Times New Roman"/>
          <w:iCs/>
          <w:color w:val="000000"/>
          <w:sz w:val="24"/>
          <w:szCs w:val="24"/>
        </w:rPr>
        <w:t>Empleado</w:t>
      </w:r>
      <w:r w:rsidR="0069244F" w:rsidRPr="006F1407">
        <w:rPr>
          <w:rFonts w:ascii="Times New Roman" w:hAnsi="Times New Roman" w:cs="Times New Roman"/>
          <w:iCs/>
          <w:color w:val="000000"/>
          <w:sz w:val="24"/>
          <w:szCs w:val="24"/>
        </w:rPr>
        <w:t xml:space="preserve"> municipal, 04/2018)</w:t>
      </w:r>
      <w:r w:rsidR="0069244F">
        <w:rPr>
          <w:rFonts w:ascii="Times New Roman" w:hAnsi="Times New Roman" w:cs="Times New Roman"/>
          <w:iCs/>
          <w:color w:val="000000"/>
          <w:sz w:val="24"/>
          <w:szCs w:val="24"/>
        </w:rPr>
        <w:t xml:space="preserve">. </w:t>
      </w:r>
      <w:r w:rsidR="0069244F">
        <w:rPr>
          <w:rFonts w:ascii="Times New Roman" w:hAnsi="Times New Roman" w:cs="Times New Roman"/>
          <w:sz w:val="24"/>
          <w:szCs w:val="24"/>
        </w:rPr>
        <w:t>Las transformaciones productivas y tecnológicas de las últimas décadas acentuaron en la localidad la producción de commodities por sobre la producción de alimentos</w:t>
      </w:r>
      <w:r w:rsidR="002711A0">
        <w:rPr>
          <w:rFonts w:ascii="Times New Roman" w:hAnsi="Times New Roman" w:cs="Times New Roman"/>
          <w:sz w:val="24"/>
          <w:szCs w:val="24"/>
        </w:rPr>
        <w:t xml:space="preserve">; ello trajo aparejado modificaciones en el perfil de </w:t>
      </w:r>
      <w:r w:rsidR="0069244F">
        <w:rPr>
          <w:rFonts w:ascii="Times New Roman" w:hAnsi="Times New Roman" w:cs="Times New Roman"/>
          <w:sz w:val="24"/>
          <w:szCs w:val="24"/>
        </w:rPr>
        <w:t>los productores</w:t>
      </w:r>
      <w:r w:rsidR="00191BD8">
        <w:rPr>
          <w:rFonts w:ascii="Times New Roman" w:hAnsi="Times New Roman" w:cs="Times New Roman"/>
          <w:sz w:val="24"/>
          <w:szCs w:val="24"/>
        </w:rPr>
        <w:t>.</w:t>
      </w:r>
      <w:r w:rsidR="0069244F">
        <w:rPr>
          <w:rFonts w:ascii="Times New Roman" w:hAnsi="Times New Roman" w:cs="Times New Roman"/>
          <w:sz w:val="24"/>
          <w:szCs w:val="24"/>
        </w:rPr>
        <w:t xml:space="preserve"> </w:t>
      </w:r>
    </w:p>
    <w:p w:rsidR="0069244F" w:rsidRDefault="0069244F" w:rsidP="0069244F">
      <w:pPr>
        <w:spacing w:line="240" w:lineRule="auto"/>
        <w:ind w:left="567" w:right="424"/>
        <w:jc w:val="both"/>
        <w:rPr>
          <w:rFonts w:ascii="Times New Roman" w:hAnsi="Times New Roman" w:cs="Times New Roman"/>
          <w:color w:val="000000"/>
        </w:rPr>
      </w:pPr>
      <w:r w:rsidRPr="0069244F">
        <w:rPr>
          <w:rFonts w:ascii="Times New Roman" w:hAnsi="Times New Roman" w:cs="Times New Roman"/>
          <w:color w:val="000000"/>
        </w:rPr>
        <w:t>Antes, estas chacritas que estaban en el periurbano vendían huevos, leche, pollo, gallina, cerdo a la ciudad pero, ¿qué pasó? La primera modificación que tiene la ciudad es que le impone nuevas reglas de comercialización […] Aparecen otras nuevas formas de comercialización que, de alguna manera, mata esa producción y se restringe a lo familiar, a lo de producción propia y, después viene el proceso más duro que es el de sojización de la producción porque cualquier espacio queda bien para sembrar soja y, la parte final es la de la tecnología de la producción y el fitosanitario (</w:t>
      </w:r>
      <w:r w:rsidR="00156060">
        <w:rPr>
          <w:rFonts w:ascii="Times New Roman" w:hAnsi="Times New Roman" w:cs="Times New Roman"/>
          <w:color w:val="000000"/>
        </w:rPr>
        <w:t>Empleado</w:t>
      </w:r>
      <w:r w:rsidRPr="0069244F">
        <w:rPr>
          <w:rFonts w:ascii="Times New Roman" w:hAnsi="Times New Roman" w:cs="Times New Roman"/>
          <w:color w:val="000000"/>
        </w:rPr>
        <w:t xml:space="preserve"> municipal, 04/2018)</w:t>
      </w:r>
    </w:p>
    <w:p w:rsidR="00087834" w:rsidRDefault="002711A0" w:rsidP="002711A0">
      <w:pPr>
        <w:tabs>
          <w:tab w:val="left" w:pos="850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Pero las repercusiones de esta lógica de producción y acumulación no se limitaron al sector agropecuario y los sujetos directamente vinculados </w:t>
      </w:r>
      <w:r w:rsidR="00243F58">
        <w:rPr>
          <w:rFonts w:ascii="Times New Roman" w:hAnsi="Times New Roman" w:cs="Times New Roman"/>
          <w:sz w:val="24"/>
          <w:szCs w:val="24"/>
        </w:rPr>
        <w:t>a este. Por el contrario, lo excedieron y muchas personas comenzaron a cuestionar los efectos que esta forma de producir t</w:t>
      </w:r>
      <w:r w:rsidR="002C3D1B">
        <w:rPr>
          <w:rFonts w:ascii="Times New Roman" w:hAnsi="Times New Roman" w:cs="Times New Roman"/>
          <w:sz w:val="24"/>
          <w:szCs w:val="24"/>
        </w:rPr>
        <w:t>enía sobre sus vida. Según he</w:t>
      </w:r>
      <w:r w:rsidR="00243F58">
        <w:rPr>
          <w:rFonts w:ascii="Times New Roman" w:hAnsi="Times New Roman" w:cs="Times New Roman"/>
          <w:sz w:val="24"/>
          <w:szCs w:val="24"/>
        </w:rPr>
        <w:t xml:space="preserve"> podido reconstruir,</w:t>
      </w:r>
      <w:r w:rsidR="00A77136">
        <w:rPr>
          <w:rFonts w:ascii="Times New Roman" w:hAnsi="Times New Roman" w:cs="Times New Roman"/>
          <w:sz w:val="24"/>
          <w:szCs w:val="24"/>
        </w:rPr>
        <w:t xml:space="preserve"> sobre todo a partir del relato de un empleado del área rural del municipio y un ingenie</w:t>
      </w:r>
      <w:r w:rsidR="00230709">
        <w:rPr>
          <w:rFonts w:ascii="Times New Roman" w:hAnsi="Times New Roman" w:cs="Times New Roman"/>
          <w:sz w:val="24"/>
          <w:szCs w:val="24"/>
        </w:rPr>
        <w:t>ro agrónomo de esta misma área,</w:t>
      </w:r>
      <w:r w:rsidR="00243F58">
        <w:rPr>
          <w:rFonts w:ascii="Times New Roman" w:hAnsi="Times New Roman" w:cs="Times New Roman"/>
          <w:sz w:val="24"/>
          <w:szCs w:val="24"/>
        </w:rPr>
        <w:t xml:space="preserve"> </w:t>
      </w:r>
      <w:r w:rsidR="002C3D1B">
        <w:rPr>
          <w:rFonts w:ascii="Times New Roman" w:hAnsi="Times New Roman" w:cs="Times New Roman"/>
          <w:sz w:val="24"/>
          <w:szCs w:val="24"/>
        </w:rPr>
        <w:t>hacia los años 2003-2004 comienza a ser visible el conflicto por el uso de agroquímicos en la localidad. Es posible vincular</w:t>
      </w:r>
      <w:r w:rsidR="00191BD8">
        <w:rPr>
          <w:rFonts w:ascii="Times New Roman" w:hAnsi="Times New Roman" w:cs="Times New Roman"/>
          <w:sz w:val="24"/>
          <w:szCs w:val="24"/>
        </w:rPr>
        <w:t xml:space="preserve"> este proceso</w:t>
      </w:r>
      <w:r w:rsidR="002C3D1B">
        <w:rPr>
          <w:rFonts w:ascii="Times New Roman" w:hAnsi="Times New Roman" w:cs="Times New Roman"/>
          <w:sz w:val="24"/>
          <w:szCs w:val="24"/>
        </w:rPr>
        <w:t xml:space="preserve"> con la notoriedad que tuvo a nivel nacional, desde el año 2002, la lucha llevada a cabo po</w:t>
      </w:r>
      <w:r w:rsidR="00087834">
        <w:rPr>
          <w:rFonts w:ascii="Times New Roman" w:hAnsi="Times New Roman" w:cs="Times New Roman"/>
          <w:sz w:val="24"/>
          <w:szCs w:val="24"/>
        </w:rPr>
        <w:t>r las Madres de barrio Ituzaingó</w:t>
      </w:r>
      <w:r w:rsidR="002C3D1B">
        <w:rPr>
          <w:rFonts w:ascii="Times New Roman" w:hAnsi="Times New Roman" w:cs="Times New Roman"/>
          <w:sz w:val="24"/>
          <w:szCs w:val="24"/>
        </w:rPr>
        <w:t xml:space="preserve"> en Córdoba. </w:t>
      </w:r>
    </w:p>
    <w:p w:rsidR="00A534D2" w:rsidRPr="004D5B57" w:rsidRDefault="00087834" w:rsidP="00A534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partir de la existencia de la Ley Provincial de Productos Fitosanitarios (ley 11.273</w:t>
      </w:r>
      <w:r w:rsidR="00A534D2">
        <w:rPr>
          <w:rFonts w:ascii="Times New Roman" w:hAnsi="Times New Roman" w:cs="Times New Roman"/>
          <w:sz w:val="24"/>
          <w:szCs w:val="24"/>
        </w:rPr>
        <w:t>/1995</w:t>
      </w:r>
      <w:r>
        <w:rPr>
          <w:rFonts w:ascii="Times New Roman" w:hAnsi="Times New Roman" w:cs="Times New Roman"/>
          <w:sz w:val="24"/>
          <w:szCs w:val="24"/>
        </w:rPr>
        <w:t xml:space="preserve">) </w:t>
      </w:r>
      <w:r w:rsidR="00A534D2">
        <w:rPr>
          <w:rFonts w:ascii="Times New Roman" w:hAnsi="Times New Roman" w:cs="Times New Roman"/>
          <w:sz w:val="24"/>
          <w:szCs w:val="24"/>
        </w:rPr>
        <w:t>desde</w:t>
      </w:r>
      <w:r>
        <w:rPr>
          <w:rFonts w:ascii="Times New Roman" w:hAnsi="Times New Roman" w:cs="Times New Roman"/>
          <w:sz w:val="24"/>
          <w:szCs w:val="24"/>
        </w:rPr>
        <w:t xml:space="preserve"> la municipalidad procuraron </w:t>
      </w:r>
      <w:r w:rsidR="00A534D2">
        <w:rPr>
          <w:rFonts w:ascii="Times New Roman" w:hAnsi="Times New Roman" w:cs="Times New Roman"/>
          <w:sz w:val="24"/>
          <w:szCs w:val="24"/>
        </w:rPr>
        <w:t>abrir un espacio de diálogo entre el sector agropecuario y la municipalidad para generar una reglamentación</w:t>
      </w:r>
      <w:r w:rsidR="00EE43BE">
        <w:rPr>
          <w:rFonts w:ascii="Times New Roman" w:hAnsi="Times New Roman" w:cs="Times New Roman"/>
          <w:sz w:val="24"/>
          <w:szCs w:val="24"/>
        </w:rPr>
        <w:t xml:space="preserve">. De esos encuentros surgió una ordenanza local: </w:t>
      </w:r>
      <w:r w:rsidR="00EE43BE" w:rsidRPr="00EE43BE">
        <w:rPr>
          <w:rFonts w:ascii="Times New Roman" w:hAnsi="Times New Roman" w:cs="Times New Roman"/>
          <w:sz w:val="24"/>
          <w:szCs w:val="24"/>
        </w:rPr>
        <w:t>“esa ordenanza ya vino consensuada de la provincia, cayó al Municipio y al área rural, no había un equipo técnico para evaluar; se empezaron a hacer los trabajos como se podía</w:t>
      </w:r>
      <w:r w:rsidR="00EE43BE">
        <w:rPr>
          <w:rFonts w:ascii="Times New Roman" w:hAnsi="Times New Roman" w:cs="Times New Roman"/>
          <w:sz w:val="24"/>
          <w:szCs w:val="24"/>
        </w:rPr>
        <w:t>” (Empleado municipal, 04/2018)</w:t>
      </w:r>
      <w:r w:rsidR="004D5B57">
        <w:rPr>
          <w:rFonts w:ascii="Times New Roman" w:hAnsi="Times New Roman" w:cs="Times New Roman"/>
          <w:sz w:val="24"/>
          <w:szCs w:val="24"/>
        </w:rPr>
        <w:t xml:space="preserve">. La ordenanza surge con poco consenso ya que amplios </w:t>
      </w:r>
      <w:r w:rsidR="00A534D2">
        <w:rPr>
          <w:rFonts w:ascii="Times New Roman" w:hAnsi="Times New Roman" w:cs="Times New Roman"/>
          <w:sz w:val="24"/>
          <w:szCs w:val="24"/>
        </w:rPr>
        <w:t>sectores de la sociedad civil</w:t>
      </w:r>
      <w:r w:rsidR="004D5B57">
        <w:rPr>
          <w:rFonts w:ascii="Times New Roman" w:hAnsi="Times New Roman" w:cs="Times New Roman"/>
          <w:sz w:val="24"/>
          <w:szCs w:val="24"/>
        </w:rPr>
        <w:t xml:space="preserve"> quedaron fuera de la discusión; si a ello se le suma los escasos recursos a nivel municipal para sostener los trabajos y controles, </w:t>
      </w:r>
      <w:r w:rsidR="00A534D2">
        <w:rPr>
          <w:rFonts w:ascii="Times New Roman" w:hAnsi="Times New Roman" w:cs="Times New Roman"/>
          <w:sz w:val="24"/>
          <w:szCs w:val="24"/>
        </w:rPr>
        <w:t>los reclamos no se hicieron esperar</w:t>
      </w:r>
      <w:r w:rsidR="004D5B57">
        <w:rPr>
          <w:rFonts w:ascii="Times New Roman" w:hAnsi="Times New Roman" w:cs="Times New Roman"/>
          <w:sz w:val="24"/>
          <w:szCs w:val="24"/>
        </w:rPr>
        <w:t>:</w:t>
      </w:r>
      <w:r w:rsidR="00A534D2" w:rsidRPr="00A534D2">
        <w:t xml:space="preserve"> </w:t>
      </w:r>
    </w:p>
    <w:p w:rsidR="00A534D2" w:rsidRDefault="00A534D2" w:rsidP="00156060">
      <w:pPr>
        <w:spacing w:line="240" w:lineRule="auto"/>
        <w:ind w:left="567" w:right="424"/>
        <w:jc w:val="both"/>
        <w:rPr>
          <w:rFonts w:ascii="Times New Roman" w:hAnsi="Times New Roman" w:cs="Times New Roman"/>
          <w:color w:val="000000"/>
        </w:rPr>
      </w:pPr>
      <w:r w:rsidRPr="00A534D2">
        <w:rPr>
          <w:rFonts w:ascii="Times New Roman" w:hAnsi="Times New Roman" w:cs="Times New Roman"/>
        </w:rPr>
        <w:t>“bueno, se abre ese espacio, se hace un convenio con Sanidad Vegetal y nosotros creíamos que era livianito y era el tema de los fitosanitarios que empieza a estar en auge… y que los grupos ambientalistas locales empiezan a levantar, te imaginas que se empezó a levantar un clima”</w:t>
      </w:r>
      <w:r w:rsidRPr="0069244F">
        <w:rPr>
          <w:rFonts w:ascii="Times New Roman" w:hAnsi="Times New Roman" w:cs="Times New Roman"/>
          <w:color w:val="000000"/>
        </w:rPr>
        <w:t xml:space="preserve"> (</w:t>
      </w:r>
      <w:r w:rsidR="00156060">
        <w:rPr>
          <w:rFonts w:ascii="Times New Roman" w:hAnsi="Times New Roman" w:cs="Times New Roman"/>
          <w:color w:val="000000"/>
        </w:rPr>
        <w:t>Empleado</w:t>
      </w:r>
      <w:r w:rsidRPr="0069244F">
        <w:rPr>
          <w:rFonts w:ascii="Times New Roman" w:hAnsi="Times New Roman" w:cs="Times New Roman"/>
          <w:color w:val="000000"/>
        </w:rPr>
        <w:t xml:space="preserve"> municipal, 04/2018)</w:t>
      </w:r>
    </w:p>
    <w:p w:rsidR="00EE43BE" w:rsidRPr="00A534D2" w:rsidRDefault="00EE43BE" w:rsidP="00037580">
      <w:pPr>
        <w:ind w:left="567" w:right="426"/>
        <w:jc w:val="both"/>
        <w:rPr>
          <w:rFonts w:ascii="Times New Roman" w:hAnsi="Times New Roman" w:cs="Times New Roman"/>
        </w:rPr>
      </w:pPr>
      <w:r>
        <w:rPr>
          <w:rFonts w:ascii="Times New Roman" w:hAnsi="Times New Roman" w:cs="Times New Roman"/>
        </w:rPr>
        <w:t>“</w:t>
      </w:r>
      <w:r w:rsidRPr="00EE43BE">
        <w:rPr>
          <w:rFonts w:ascii="Times New Roman" w:hAnsi="Times New Roman" w:cs="Times New Roman"/>
        </w:rPr>
        <w:t>Ya empezó a intervenir la política, lo partidario, fogoneando de un lado y fogoneando del otro…</w:t>
      </w:r>
      <w:r>
        <w:rPr>
          <w:rFonts w:ascii="Times New Roman" w:hAnsi="Times New Roman" w:cs="Times New Roman"/>
        </w:rPr>
        <w:t>” (Ingeniero agrónomo, 04/2018)</w:t>
      </w:r>
    </w:p>
    <w:p w:rsidR="00156060" w:rsidRDefault="00A534D2" w:rsidP="00156060">
      <w:pPr>
        <w:spacing w:line="360" w:lineRule="auto"/>
        <w:jc w:val="both"/>
        <w:rPr>
          <w:rFonts w:ascii="Times New Roman" w:hAnsi="Times New Roman" w:cs="Times New Roman"/>
          <w:sz w:val="24"/>
          <w:szCs w:val="24"/>
        </w:rPr>
      </w:pPr>
      <w:r w:rsidRPr="00E7098A">
        <w:rPr>
          <w:rFonts w:ascii="Times New Roman" w:hAnsi="Times New Roman" w:cs="Times New Roman"/>
          <w:sz w:val="24"/>
          <w:szCs w:val="24"/>
        </w:rPr>
        <w:t xml:space="preserve">Este clima de tensión es planteado por varios de los sujetos como una </w:t>
      </w:r>
      <w:r w:rsidR="00E7098A" w:rsidRPr="00E7098A">
        <w:rPr>
          <w:rFonts w:ascii="Times New Roman" w:hAnsi="Times New Roman" w:cs="Times New Roman"/>
          <w:sz w:val="24"/>
          <w:szCs w:val="24"/>
        </w:rPr>
        <w:t>“</w:t>
      </w:r>
      <w:r w:rsidRPr="00E7098A">
        <w:rPr>
          <w:rFonts w:ascii="Times New Roman" w:hAnsi="Times New Roman" w:cs="Times New Roman"/>
          <w:sz w:val="24"/>
          <w:szCs w:val="24"/>
        </w:rPr>
        <w:t>disputa entre campo y ciudad</w:t>
      </w:r>
      <w:r w:rsidR="00E7098A" w:rsidRPr="00E7098A">
        <w:rPr>
          <w:rFonts w:ascii="Times New Roman" w:hAnsi="Times New Roman" w:cs="Times New Roman"/>
          <w:sz w:val="24"/>
          <w:szCs w:val="24"/>
        </w:rPr>
        <w:t>”</w:t>
      </w:r>
      <w:r w:rsidRPr="00E7098A">
        <w:rPr>
          <w:rFonts w:ascii="Times New Roman" w:hAnsi="Times New Roman" w:cs="Times New Roman"/>
          <w:sz w:val="24"/>
          <w:szCs w:val="24"/>
        </w:rPr>
        <w:t xml:space="preserve">, esta forma de caracterizar al conflicto se sostendrá a lo largo de los años. </w:t>
      </w:r>
      <w:r w:rsidR="00E7098A" w:rsidRPr="00E7098A">
        <w:rPr>
          <w:rFonts w:ascii="Times New Roman" w:hAnsi="Times New Roman" w:cs="Times New Roman"/>
          <w:sz w:val="24"/>
          <w:szCs w:val="24"/>
        </w:rPr>
        <w:t xml:space="preserve">Por un lado se plantea que en el diseño de la ciudad, aquellos que planifican y ejecutan “al  campo ni bola, se lo llevan puesto” (Ingeniero agrónomo, 04/2018); por otro lado </w:t>
      </w:r>
      <w:r w:rsidR="00E7098A">
        <w:rPr>
          <w:rFonts w:ascii="Times New Roman" w:hAnsi="Times New Roman" w:cs="Times New Roman"/>
          <w:sz w:val="24"/>
          <w:szCs w:val="24"/>
        </w:rPr>
        <w:t>quienes se dedicaban a la agricultura</w:t>
      </w:r>
      <w:r w:rsidR="004D5B57">
        <w:rPr>
          <w:rFonts w:ascii="Times New Roman" w:hAnsi="Times New Roman" w:cs="Times New Roman"/>
          <w:sz w:val="24"/>
          <w:szCs w:val="24"/>
        </w:rPr>
        <w:t xml:space="preserve"> llevaban a cabo la misma del modo que querían:</w:t>
      </w:r>
      <w:r w:rsidR="00E7098A" w:rsidRPr="00E7098A">
        <w:rPr>
          <w:rFonts w:ascii="Times New Roman" w:hAnsi="Times New Roman" w:cs="Times New Roman"/>
          <w:sz w:val="24"/>
          <w:szCs w:val="24"/>
        </w:rPr>
        <w:t xml:space="preserve"> “</w:t>
      </w:r>
      <w:r w:rsidR="00E7098A">
        <w:rPr>
          <w:rFonts w:ascii="Times New Roman" w:hAnsi="Times New Roman" w:cs="Times New Roman"/>
          <w:sz w:val="24"/>
          <w:szCs w:val="24"/>
        </w:rPr>
        <w:t xml:space="preserve">el sector productivo decía </w:t>
      </w:r>
      <w:r w:rsidR="00E7098A" w:rsidRPr="00E7098A">
        <w:rPr>
          <w:rFonts w:ascii="Times New Roman" w:hAnsi="Times New Roman" w:cs="Times New Roman"/>
          <w:sz w:val="24"/>
          <w:szCs w:val="24"/>
        </w:rPr>
        <w:t>cuando se termina la última casa, se empieza a sembrar” (</w:t>
      </w:r>
      <w:r w:rsidR="00156060">
        <w:rPr>
          <w:rFonts w:ascii="Times New Roman" w:hAnsi="Times New Roman" w:cs="Times New Roman"/>
          <w:sz w:val="24"/>
          <w:szCs w:val="24"/>
        </w:rPr>
        <w:t>Empleado</w:t>
      </w:r>
      <w:r w:rsidR="00E7098A" w:rsidRPr="00E7098A">
        <w:rPr>
          <w:rFonts w:ascii="Times New Roman" w:hAnsi="Times New Roman" w:cs="Times New Roman"/>
          <w:sz w:val="24"/>
          <w:szCs w:val="24"/>
        </w:rPr>
        <w:t xml:space="preserve"> municipal, 04/2018)</w:t>
      </w:r>
      <w:r w:rsidR="00156060">
        <w:rPr>
          <w:rFonts w:ascii="Times New Roman" w:hAnsi="Times New Roman" w:cs="Times New Roman"/>
          <w:sz w:val="24"/>
          <w:szCs w:val="24"/>
        </w:rPr>
        <w:t xml:space="preserve">. En este contexto se inician </w:t>
      </w:r>
      <w:r w:rsidR="004D5B57">
        <w:rPr>
          <w:rFonts w:ascii="Times New Roman" w:hAnsi="Times New Roman" w:cs="Times New Roman"/>
          <w:sz w:val="24"/>
          <w:szCs w:val="24"/>
        </w:rPr>
        <w:t>nuevamente las</w:t>
      </w:r>
      <w:r w:rsidR="00156060">
        <w:rPr>
          <w:rFonts w:ascii="Times New Roman" w:hAnsi="Times New Roman" w:cs="Times New Roman"/>
          <w:sz w:val="24"/>
          <w:szCs w:val="24"/>
        </w:rPr>
        <w:t xml:space="preserve"> discusiones por la ordenanza local, con un fuerte peso sobre las distancias de restricción a las aplicaciones</w:t>
      </w:r>
      <w:r w:rsidR="00191BD8">
        <w:rPr>
          <w:rFonts w:ascii="Times New Roman" w:hAnsi="Times New Roman" w:cs="Times New Roman"/>
          <w:sz w:val="24"/>
          <w:szCs w:val="24"/>
        </w:rPr>
        <w:t>.</w:t>
      </w:r>
      <w:r w:rsidR="00156060">
        <w:rPr>
          <w:rFonts w:ascii="Times New Roman" w:hAnsi="Times New Roman" w:cs="Times New Roman"/>
          <w:sz w:val="24"/>
          <w:szCs w:val="24"/>
        </w:rPr>
        <w:t xml:space="preserve"> </w:t>
      </w:r>
    </w:p>
    <w:p w:rsidR="00156060" w:rsidRPr="00156060" w:rsidRDefault="00191BD8" w:rsidP="00156060">
      <w:pPr>
        <w:spacing w:line="240" w:lineRule="auto"/>
        <w:ind w:left="567" w:right="426"/>
        <w:jc w:val="both"/>
        <w:rPr>
          <w:rFonts w:ascii="Times New Roman" w:hAnsi="Times New Roman" w:cs="Times New Roman"/>
        </w:rPr>
      </w:pPr>
      <w:r>
        <w:rPr>
          <w:rFonts w:ascii="Times New Roman" w:hAnsi="Times New Roman" w:cs="Times New Roman"/>
        </w:rPr>
        <w:t>“H</w:t>
      </w:r>
      <w:r w:rsidR="00156060" w:rsidRPr="00156060">
        <w:rPr>
          <w:rFonts w:ascii="Times New Roman" w:hAnsi="Times New Roman" w:cs="Times New Roman"/>
        </w:rPr>
        <w:t>ablaban de 100, otros de 500, otros de 800 y a nosotros nos parecía una locura dejar 100mts. No había una zona suburbana para nosotros; ahí comenzamos a tener conciencia de lo suburbano. Algunos planteaban lo suburbano en unas hectáreas que para nosotros eran cultivables 100%, lotes de 50 ó 60 has que nos parecían un horror pero que estaban dentro del dibujo de los urbanistas como “a futuro” desarrollo urbanístico. La gente empieza a escuchar esto y a tomar posición” (</w:t>
      </w:r>
      <w:r w:rsidR="00156060">
        <w:rPr>
          <w:rFonts w:ascii="Times New Roman" w:hAnsi="Times New Roman" w:cs="Times New Roman"/>
        </w:rPr>
        <w:t>Empleado</w:t>
      </w:r>
      <w:r w:rsidR="00156060" w:rsidRPr="00156060">
        <w:rPr>
          <w:rFonts w:ascii="Times New Roman" w:hAnsi="Times New Roman" w:cs="Times New Roman"/>
        </w:rPr>
        <w:t xml:space="preserve"> municipal, 04/2018)</w:t>
      </w:r>
    </w:p>
    <w:p w:rsidR="00E025C2" w:rsidRDefault="00E025C2" w:rsidP="00FC79F0">
      <w:pPr>
        <w:pStyle w:val="Textocomentari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conflicto es conceptualizado en un primer momento como </w:t>
      </w:r>
      <w:r w:rsidR="00C705D7">
        <w:rPr>
          <w:rFonts w:ascii="Times New Roman" w:hAnsi="Times New Roman" w:cs="Times New Roman"/>
          <w:sz w:val="24"/>
          <w:szCs w:val="24"/>
          <w:lang w:val="es-ES"/>
        </w:rPr>
        <w:t xml:space="preserve">una disputa </w:t>
      </w:r>
      <w:r>
        <w:rPr>
          <w:rFonts w:ascii="Times New Roman" w:hAnsi="Times New Roman" w:cs="Times New Roman"/>
          <w:sz w:val="24"/>
          <w:szCs w:val="24"/>
          <w:lang w:val="es-ES"/>
        </w:rPr>
        <w:t>entre campo y ciudad, sin embargo al indagar es posible reconocer las complejidades y a una variedad de suje</w:t>
      </w:r>
      <w:r w:rsidR="00FC79F0">
        <w:rPr>
          <w:rFonts w:ascii="Times New Roman" w:hAnsi="Times New Roman" w:cs="Times New Roman"/>
          <w:sz w:val="24"/>
          <w:szCs w:val="24"/>
          <w:lang w:val="es-ES"/>
        </w:rPr>
        <w:t>tos que exceden los rótulos indi</w:t>
      </w:r>
      <w:r>
        <w:rPr>
          <w:rFonts w:ascii="Times New Roman" w:hAnsi="Times New Roman" w:cs="Times New Roman"/>
          <w:sz w:val="24"/>
          <w:szCs w:val="24"/>
          <w:lang w:val="es-ES"/>
        </w:rPr>
        <w:t>ferenciados de “productores</w:t>
      </w:r>
      <w:r w:rsidR="00FC79F0">
        <w:rPr>
          <w:rFonts w:ascii="Times New Roman" w:hAnsi="Times New Roman" w:cs="Times New Roman"/>
          <w:sz w:val="24"/>
          <w:szCs w:val="24"/>
          <w:lang w:val="es-ES"/>
        </w:rPr>
        <w:t xml:space="preserve">”, como representantes del campo, y de “vecinos”, como representantes de la ciudad. </w:t>
      </w:r>
      <w:r w:rsidR="00C705D7">
        <w:rPr>
          <w:rFonts w:ascii="Times New Roman" w:hAnsi="Times New Roman" w:cs="Times New Roman"/>
          <w:sz w:val="24"/>
          <w:szCs w:val="24"/>
          <w:lang w:val="es-ES"/>
        </w:rPr>
        <w:t xml:space="preserve">Es indiscutible la centralidad del municipio, sobre todo del área rural; también aparecen representantes de </w:t>
      </w:r>
      <w:r w:rsidR="00C705D7">
        <w:rPr>
          <w:rFonts w:ascii="Times New Roman" w:hAnsi="Times New Roman" w:cs="Times New Roman"/>
          <w:sz w:val="24"/>
          <w:szCs w:val="24"/>
          <w:lang w:val="es-ES"/>
        </w:rPr>
        <w:lastRenderedPageBreak/>
        <w:t>diferentes partidos políticos, organizaciones vinculadas a la causa socio-ambiental, colegio de ingenieros agrónomos. Y a su vez, no existen posiciones cerradas al interior de estos diferentes grupos sino que existen tensiones, confusiones</w:t>
      </w:r>
      <w:r w:rsidR="006E5244">
        <w:rPr>
          <w:rFonts w:ascii="Times New Roman" w:hAnsi="Times New Roman" w:cs="Times New Roman"/>
          <w:sz w:val="24"/>
          <w:szCs w:val="24"/>
          <w:lang w:val="es-ES"/>
        </w:rPr>
        <w:t xml:space="preserve">. </w:t>
      </w:r>
      <w:r w:rsidR="006405EC" w:rsidRPr="006405EC">
        <w:rPr>
          <w:rFonts w:ascii="Times New Roman" w:hAnsi="Times New Roman" w:cs="Times New Roman"/>
          <w:sz w:val="24"/>
          <w:szCs w:val="24"/>
        </w:rPr>
        <w:t>Como expresa Leite Lopes la cuestión ambiental “se manifiesta por conflictos, contradicciones, limitaciones internas, así como por reacciones, recuperaciones y restauraciones” (2006: 32).</w:t>
      </w:r>
      <w:r w:rsidR="006405EC">
        <w:rPr>
          <w:rFonts w:ascii="Times New Roman" w:hAnsi="Times New Roman" w:cs="Times New Roman"/>
          <w:sz w:val="24"/>
          <w:szCs w:val="24"/>
        </w:rPr>
        <w:t xml:space="preserve"> </w:t>
      </w:r>
      <w:r w:rsidR="006E5244">
        <w:rPr>
          <w:rFonts w:ascii="Times New Roman" w:hAnsi="Times New Roman" w:cs="Times New Roman"/>
          <w:sz w:val="24"/>
          <w:szCs w:val="24"/>
          <w:lang w:val="es-ES"/>
        </w:rPr>
        <w:t>Por ejemplo, al inicio el Colegio de Ingenieros Agrónomos pretendió mantenerse al margen en las discusiones; según este empleado municipal que estuvo desde el principio involucrado en el conflicto la “solución” vino de la mano de ingenieros agrónomos jóvenes que eran más permeables a las problemáticas ambientales. Al interior del gobierno municipal también hubo posiciones encontradas,</w:t>
      </w:r>
      <w:r w:rsidR="00A77136" w:rsidRPr="00A77136">
        <w:rPr>
          <w:rFonts w:ascii="Times New Roman" w:hAnsi="Times New Roman" w:cs="Times New Roman"/>
          <w:sz w:val="24"/>
          <w:szCs w:val="24"/>
          <w:lang w:val="es-ES"/>
        </w:rPr>
        <w:t xml:space="preserve"> </w:t>
      </w:r>
      <w:r w:rsidR="00A77136">
        <w:rPr>
          <w:rFonts w:ascii="Times New Roman" w:hAnsi="Times New Roman" w:cs="Times New Roman"/>
          <w:sz w:val="24"/>
          <w:szCs w:val="24"/>
          <w:lang w:val="es-ES"/>
        </w:rPr>
        <w:t>los representantes políticos locales al inicio le dieron poca importancia y el asunto</w:t>
      </w:r>
      <w:r w:rsidR="006E5244">
        <w:rPr>
          <w:rFonts w:ascii="Times New Roman" w:hAnsi="Times New Roman" w:cs="Times New Roman"/>
          <w:sz w:val="24"/>
          <w:szCs w:val="24"/>
          <w:lang w:val="es-ES"/>
        </w:rPr>
        <w:t xml:space="preserve"> recayó fundamentalmente en un empleado:</w:t>
      </w:r>
      <w:r w:rsidR="006E5244" w:rsidRPr="006E5244">
        <w:t xml:space="preserve"> </w:t>
      </w:r>
      <w:r w:rsidR="006E5244" w:rsidRPr="006E5244">
        <w:rPr>
          <w:rFonts w:ascii="Times New Roman" w:hAnsi="Times New Roman" w:cs="Times New Roman"/>
          <w:sz w:val="24"/>
          <w:szCs w:val="24"/>
          <w:lang w:val="es-ES"/>
        </w:rPr>
        <w:t xml:space="preserve">“el Municipio le dijo: </w:t>
      </w:r>
      <w:r w:rsidR="006E5244" w:rsidRPr="006E5244">
        <w:rPr>
          <w:rFonts w:ascii="Times New Roman" w:hAnsi="Times New Roman" w:cs="Times New Roman"/>
          <w:i/>
          <w:sz w:val="24"/>
          <w:szCs w:val="24"/>
          <w:lang w:val="es-ES"/>
        </w:rPr>
        <w:t>Toma, hacete cargo de esto</w:t>
      </w:r>
      <w:r w:rsidR="006E5244" w:rsidRPr="006E5244">
        <w:rPr>
          <w:rFonts w:ascii="Times New Roman" w:hAnsi="Times New Roman" w:cs="Times New Roman"/>
          <w:sz w:val="24"/>
          <w:szCs w:val="24"/>
          <w:lang w:val="es-ES"/>
        </w:rPr>
        <w:t>”</w:t>
      </w:r>
      <w:r w:rsidR="006E5244">
        <w:rPr>
          <w:rFonts w:ascii="Times New Roman" w:hAnsi="Times New Roman" w:cs="Times New Roman"/>
          <w:sz w:val="24"/>
          <w:szCs w:val="24"/>
          <w:lang w:val="es-ES"/>
        </w:rPr>
        <w:t xml:space="preserve"> (Ingeniero agrónomo, 04/2018)</w:t>
      </w:r>
      <w:r w:rsidR="00A77136">
        <w:rPr>
          <w:rFonts w:ascii="Times New Roman" w:hAnsi="Times New Roman" w:cs="Times New Roman"/>
          <w:sz w:val="24"/>
          <w:szCs w:val="24"/>
          <w:lang w:val="es-ES"/>
        </w:rPr>
        <w:t>; sin embargo desde diferentes partidos políticos se generaron virajes a partir de que la presión social era fuerte:</w:t>
      </w:r>
    </w:p>
    <w:p w:rsidR="00A77136" w:rsidRPr="00A77136" w:rsidRDefault="00A77136" w:rsidP="00A77136">
      <w:pPr>
        <w:spacing w:line="240" w:lineRule="auto"/>
        <w:ind w:left="567" w:right="426"/>
        <w:jc w:val="both"/>
        <w:rPr>
          <w:rFonts w:ascii="Times New Roman" w:hAnsi="Times New Roman" w:cs="Times New Roman"/>
        </w:rPr>
      </w:pPr>
      <w:r>
        <w:rPr>
          <w:rFonts w:ascii="Times New Roman" w:hAnsi="Times New Roman" w:cs="Times New Roman"/>
        </w:rPr>
        <w:t>“</w:t>
      </w:r>
      <w:r w:rsidRPr="00A77136">
        <w:rPr>
          <w:rFonts w:ascii="Times New Roman" w:hAnsi="Times New Roman" w:cs="Times New Roman"/>
        </w:rPr>
        <w:t>El sector político miraba mal la postura ambientalista y el vecino dijo “no, lo que están tirando es veneno; tenemos que sumarnos a los ambientalistas” y los políticos era como que habían perdido una batalla</w:t>
      </w:r>
      <w:r>
        <w:rPr>
          <w:rFonts w:ascii="Times New Roman" w:hAnsi="Times New Roman" w:cs="Times New Roman"/>
        </w:rPr>
        <w:t>”</w:t>
      </w:r>
      <w:r w:rsidRPr="00A77136">
        <w:rPr>
          <w:rFonts w:ascii="Times New Roman" w:hAnsi="Times New Roman" w:cs="Times New Roman"/>
        </w:rPr>
        <w:t xml:space="preserve"> (Empleado municipal, 04/2018)</w:t>
      </w:r>
    </w:p>
    <w:p w:rsidR="00241157" w:rsidRPr="00FC4CA7" w:rsidRDefault="00A77136" w:rsidP="00241157">
      <w:pPr>
        <w:pStyle w:val="Textocomentario"/>
        <w:ind w:left="567" w:right="426"/>
        <w:jc w:val="both"/>
        <w:rPr>
          <w:rFonts w:ascii="Times New Roman" w:hAnsi="Times New Roman" w:cs="Times New Roman"/>
          <w:sz w:val="22"/>
          <w:szCs w:val="22"/>
          <w:lang w:val="es-ES"/>
        </w:rPr>
      </w:pPr>
      <w:r>
        <w:rPr>
          <w:rFonts w:ascii="Times New Roman" w:hAnsi="Times New Roman" w:cs="Times New Roman"/>
          <w:sz w:val="22"/>
          <w:szCs w:val="22"/>
          <w:lang w:val="es-ES"/>
        </w:rPr>
        <w:t>“</w:t>
      </w:r>
      <w:r w:rsidRPr="00A77136">
        <w:rPr>
          <w:rFonts w:ascii="Times New Roman" w:hAnsi="Times New Roman" w:cs="Times New Roman"/>
          <w:sz w:val="22"/>
          <w:szCs w:val="22"/>
        </w:rPr>
        <w:t>Hasta hace 3 años tuvimos, en la esquina de Hacienda, tuvimos una calavera dibujada que decía “Monsanto” y que estuvo como 7 u 8 años. No se animaban a sacarla</w:t>
      </w:r>
      <w:r>
        <w:rPr>
          <w:rFonts w:ascii="Times New Roman" w:hAnsi="Times New Roman" w:cs="Times New Roman"/>
          <w:sz w:val="22"/>
          <w:szCs w:val="22"/>
        </w:rPr>
        <w:t xml:space="preserve">” </w:t>
      </w:r>
      <w:r w:rsidRPr="00A77136">
        <w:rPr>
          <w:rFonts w:ascii="Times New Roman" w:hAnsi="Times New Roman" w:cs="Times New Roman"/>
          <w:sz w:val="22"/>
          <w:szCs w:val="22"/>
          <w:lang w:val="es-ES"/>
        </w:rPr>
        <w:t>(Ingeniero agrónomo, 04/2018)</w:t>
      </w:r>
    </w:p>
    <w:p w:rsidR="00241157" w:rsidRDefault="00241157" w:rsidP="00FF775C">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El conflicto a su vez es tildado de “político”, queriendo descalificarlo a partir del uso de ese calificativo. En una entrevista, un productor del periurbano decía: “</w:t>
      </w:r>
      <w:r w:rsidRPr="00241157">
        <w:rPr>
          <w:rFonts w:ascii="Times New Roman" w:hAnsi="Times New Roman" w:cs="Times New Roman"/>
          <w:sz w:val="24"/>
          <w:szCs w:val="24"/>
        </w:rPr>
        <w:t>Primero fue muy político. Con e</w:t>
      </w:r>
      <w:r>
        <w:rPr>
          <w:rFonts w:ascii="Times New Roman" w:hAnsi="Times New Roman" w:cs="Times New Roman"/>
          <w:sz w:val="24"/>
          <w:szCs w:val="24"/>
        </w:rPr>
        <w:t xml:space="preserve">l tema de glifosato ¿viste?, </w:t>
      </w:r>
      <w:r w:rsidRPr="00241157">
        <w:rPr>
          <w:rFonts w:ascii="Times New Roman" w:hAnsi="Times New Roman" w:cs="Times New Roman"/>
          <w:sz w:val="24"/>
          <w:szCs w:val="24"/>
        </w:rPr>
        <w:t>que se hizo una c</w:t>
      </w:r>
      <w:r>
        <w:rPr>
          <w:rFonts w:ascii="Times New Roman" w:hAnsi="Times New Roman" w:cs="Times New Roman"/>
          <w:sz w:val="24"/>
          <w:szCs w:val="24"/>
        </w:rPr>
        <w:t>osa que ¡la gente enloqueció!” (Productor agropecuario 1, 07/2018)</w:t>
      </w:r>
      <w:r w:rsidR="00D06C13">
        <w:rPr>
          <w:rFonts w:ascii="Times New Roman" w:hAnsi="Times New Roman" w:cs="Times New Roman"/>
          <w:sz w:val="24"/>
          <w:szCs w:val="24"/>
        </w:rPr>
        <w:t xml:space="preserve">. Esa concepción de político aparece en contraposición a lo técnico, a </w:t>
      </w:r>
      <w:r w:rsidR="007E0DFA">
        <w:rPr>
          <w:rFonts w:ascii="Times New Roman" w:hAnsi="Times New Roman" w:cs="Times New Roman"/>
          <w:sz w:val="24"/>
          <w:szCs w:val="24"/>
        </w:rPr>
        <w:t>saberes vinculados a la ciencia, que serían potestad de unos sectores y no de otros:</w:t>
      </w:r>
    </w:p>
    <w:p w:rsidR="00D06C13" w:rsidRDefault="007E0DFA" w:rsidP="007E0DFA">
      <w:pPr>
        <w:shd w:val="clear" w:color="auto" w:fill="FFFFFF"/>
        <w:spacing w:after="0" w:line="240" w:lineRule="auto"/>
        <w:ind w:left="567" w:right="426"/>
        <w:jc w:val="both"/>
        <w:rPr>
          <w:rFonts w:ascii="Times New Roman" w:hAnsi="Times New Roman" w:cs="Times New Roman"/>
          <w:color w:val="000000"/>
        </w:rPr>
      </w:pPr>
      <w:r w:rsidRPr="007E0DFA">
        <w:rPr>
          <w:rFonts w:ascii="Times New Roman" w:hAnsi="Times New Roman" w:cs="Times New Roman"/>
          <w:color w:val="000000"/>
        </w:rPr>
        <w:t>“</w:t>
      </w:r>
      <w:r w:rsidR="00D06C13" w:rsidRPr="007E0DFA">
        <w:rPr>
          <w:rFonts w:ascii="Times New Roman" w:hAnsi="Times New Roman" w:cs="Times New Roman"/>
          <w:color w:val="000000"/>
        </w:rPr>
        <w:t>[…] hay técnicos, hay profesionales, hay ingenieros agrónomos, eso para mí fue</w:t>
      </w:r>
      <w:r w:rsidR="00D06C13" w:rsidRPr="007E0DFA">
        <w:rPr>
          <w:rFonts w:ascii="Times New Roman" w:hAnsi="Times New Roman" w:cs="Times New Roman"/>
          <w:color w:val="000000"/>
        </w:rPr>
        <w:br/>
        <w:t>fundamental porque le dio el respaldo técnico a cuestiones que antes o incluso en otros lugares, en</w:t>
      </w:r>
      <w:r>
        <w:rPr>
          <w:rFonts w:ascii="Times New Roman" w:hAnsi="Times New Roman" w:cs="Times New Roman"/>
          <w:color w:val="000000"/>
        </w:rPr>
        <w:t xml:space="preserve"> </w:t>
      </w:r>
      <w:r w:rsidR="00D06C13" w:rsidRPr="007E0DFA">
        <w:rPr>
          <w:rFonts w:ascii="Times New Roman" w:hAnsi="Times New Roman" w:cs="Times New Roman"/>
          <w:color w:val="000000"/>
        </w:rPr>
        <w:t>otras comunidades se maneja más de</w:t>
      </w:r>
      <w:r w:rsidRPr="007E0DFA">
        <w:rPr>
          <w:rFonts w:ascii="Times New Roman" w:hAnsi="Times New Roman" w:cs="Times New Roman"/>
          <w:color w:val="000000"/>
        </w:rPr>
        <w:t xml:space="preserve">sde el punto de vista político” </w:t>
      </w:r>
      <w:r w:rsidR="00D06C13" w:rsidRPr="007E0DFA">
        <w:rPr>
          <w:rFonts w:ascii="Times New Roman" w:hAnsi="Times New Roman" w:cs="Times New Roman"/>
          <w:color w:val="000000"/>
        </w:rPr>
        <w:t>(Periodista agropecuario, 05/2018)</w:t>
      </w:r>
    </w:p>
    <w:p w:rsidR="007E0DFA" w:rsidRPr="007E0DFA" w:rsidRDefault="007E0DFA" w:rsidP="007E0DFA">
      <w:pPr>
        <w:shd w:val="clear" w:color="auto" w:fill="FFFFFF"/>
        <w:spacing w:after="0" w:line="240" w:lineRule="auto"/>
        <w:ind w:left="567" w:right="426"/>
        <w:jc w:val="both"/>
        <w:rPr>
          <w:rFonts w:ascii="Times New Roman" w:hAnsi="Times New Roman" w:cs="Times New Roman"/>
        </w:rPr>
      </w:pPr>
    </w:p>
    <w:p w:rsidR="00775BB3" w:rsidRPr="00775BB3" w:rsidRDefault="00B55E6D" w:rsidP="00775BB3">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Pr>
          <w:rFonts w:ascii="Times New Roman" w:hAnsi="Times New Roman" w:cs="Times New Roman"/>
          <w:sz w:val="24"/>
          <w:szCs w:val="24"/>
        </w:rPr>
        <w:t>En el año 2010,</w:t>
      </w:r>
      <w:r w:rsidRPr="00270C3B">
        <w:rPr>
          <w:rFonts w:ascii="Times New Roman" w:hAnsi="Times New Roman" w:cs="Times New Roman"/>
          <w:sz w:val="24"/>
          <w:szCs w:val="24"/>
        </w:rPr>
        <w:t xml:space="preserve"> </w:t>
      </w:r>
      <w:r w:rsidR="0032756B" w:rsidRPr="00270C3B">
        <w:rPr>
          <w:rFonts w:ascii="Times New Roman" w:hAnsi="Times New Roman" w:cs="Times New Roman"/>
          <w:sz w:val="24"/>
          <w:szCs w:val="24"/>
        </w:rPr>
        <w:t>se creó</w:t>
      </w:r>
      <w:r w:rsidRPr="00270C3B">
        <w:rPr>
          <w:rFonts w:ascii="Times New Roman" w:hAnsi="Times New Roman" w:cs="Times New Roman"/>
          <w:sz w:val="24"/>
          <w:szCs w:val="24"/>
        </w:rPr>
        <w:t xml:space="preserve"> el Consejo Consultivo Ambiental como mesa institucional para consensuar, estudiar, confeccionar y monitorear políticas públicas ambientales.</w:t>
      </w:r>
      <w:r w:rsidR="0032756B" w:rsidRPr="00270C3B">
        <w:rPr>
          <w:rFonts w:ascii="Times New Roman" w:hAnsi="Times New Roman" w:cs="Times New Roman"/>
          <w:sz w:val="24"/>
          <w:szCs w:val="24"/>
        </w:rPr>
        <w:t xml:space="preserve"> Formaron parte de ella</w:t>
      </w:r>
      <w:r w:rsidRPr="00270C3B">
        <w:rPr>
          <w:rFonts w:ascii="Times New Roman" w:hAnsi="Times New Roman" w:cs="Times New Roman"/>
          <w:sz w:val="24"/>
          <w:szCs w:val="24"/>
        </w:rPr>
        <w:t xml:space="preserve"> representantes del municip</w:t>
      </w:r>
      <w:r w:rsidR="00912F68">
        <w:rPr>
          <w:rFonts w:ascii="Times New Roman" w:hAnsi="Times New Roman" w:cs="Times New Roman"/>
          <w:sz w:val="24"/>
          <w:szCs w:val="24"/>
        </w:rPr>
        <w:t>io, la provincia, el c</w:t>
      </w:r>
      <w:r w:rsidRPr="00270C3B">
        <w:rPr>
          <w:rFonts w:ascii="Times New Roman" w:hAnsi="Times New Roman" w:cs="Times New Roman"/>
          <w:sz w:val="24"/>
          <w:szCs w:val="24"/>
        </w:rPr>
        <w:t>oncejo</w:t>
      </w:r>
      <w:r w:rsidR="00912F68">
        <w:rPr>
          <w:rFonts w:ascii="Times New Roman" w:hAnsi="Times New Roman" w:cs="Times New Roman"/>
          <w:sz w:val="24"/>
          <w:szCs w:val="24"/>
        </w:rPr>
        <w:t xml:space="preserve"> municipal</w:t>
      </w:r>
      <w:r w:rsidRPr="00270C3B">
        <w:rPr>
          <w:rFonts w:ascii="Times New Roman" w:hAnsi="Times New Roman" w:cs="Times New Roman"/>
          <w:sz w:val="24"/>
          <w:szCs w:val="24"/>
        </w:rPr>
        <w:t xml:space="preserve">, ONGs ambientalistas, y de acuerdo a la temática, </w:t>
      </w:r>
      <w:r w:rsidR="0032756B" w:rsidRPr="00270C3B">
        <w:rPr>
          <w:rFonts w:ascii="Times New Roman" w:hAnsi="Times New Roman" w:cs="Times New Roman"/>
          <w:sz w:val="24"/>
          <w:szCs w:val="24"/>
        </w:rPr>
        <w:t xml:space="preserve">podían </w:t>
      </w:r>
      <w:r w:rsidRPr="00270C3B">
        <w:rPr>
          <w:rFonts w:ascii="Times New Roman" w:hAnsi="Times New Roman" w:cs="Times New Roman"/>
          <w:sz w:val="24"/>
          <w:szCs w:val="24"/>
        </w:rPr>
        <w:t>participa</w:t>
      </w:r>
      <w:r w:rsidR="0032756B" w:rsidRPr="00270C3B">
        <w:rPr>
          <w:rFonts w:ascii="Times New Roman" w:hAnsi="Times New Roman" w:cs="Times New Roman"/>
          <w:sz w:val="24"/>
          <w:szCs w:val="24"/>
        </w:rPr>
        <w:t>r</w:t>
      </w:r>
      <w:r w:rsidRPr="00270C3B">
        <w:rPr>
          <w:rFonts w:ascii="Times New Roman" w:hAnsi="Times New Roman" w:cs="Times New Roman"/>
          <w:sz w:val="24"/>
          <w:szCs w:val="24"/>
        </w:rPr>
        <w:t xml:space="preserve"> otras entidades. </w:t>
      </w:r>
      <w:r w:rsidR="00270C3B">
        <w:rPr>
          <w:rFonts w:ascii="Times New Roman" w:hAnsi="Times New Roman" w:cs="Times New Roman"/>
          <w:sz w:val="24"/>
          <w:szCs w:val="24"/>
        </w:rPr>
        <w:t>E</w:t>
      </w:r>
      <w:r w:rsidRPr="00270C3B">
        <w:rPr>
          <w:rFonts w:ascii="Times New Roman" w:hAnsi="Times New Roman" w:cs="Times New Roman"/>
          <w:sz w:val="24"/>
          <w:szCs w:val="24"/>
        </w:rPr>
        <w:t xml:space="preserve">n el espacio del Consejo Consultivo Ambiental se trabajó la elaboración de la </w:t>
      </w:r>
      <w:r w:rsidR="00270C3B" w:rsidRPr="00270C3B">
        <w:rPr>
          <w:rFonts w:ascii="Times New Roman" w:hAnsi="Times New Roman" w:cs="Times New Roman"/>
          <w:sz w:val="24"/>
          <w:szCs w:val="24"/>
        </w:rPr>
        <w:t>nueva</w:t>
      </w:r>
      <w:r w:rsidRPr="00270C3B">
        <w:rPr>
          <w:rFonts w:ascii="Times New Roman" w:hAnsi="Times New Roman" w:cs="Times New Roman"/>
          <w:sz w:val="24"/>
          <w:szCs w:val="24"/>
        </w:rPr>
        <w:t xml:space="preserve"> </w:t>
      </w:r>
      <w:r w:rsidR="00270C3B" w:rsidRPr="00270C3B">
        <w:rPr>
          <w:rFonts w:ascii="Times New Roman" w:hAnsi="Times New Roman" w:cs="Times New Roman"/>
          <w:sz w:val="24"/>
          <w:szCs w:val="24"/>
        </w:rPr>
        <w:t>o</w:t>
      </w:r>
      <w:r w:rsidRPr="00270C3B">
        <w:rPr>
          <w:rFonts w:ascii="Times New Roman" w:hAnsi="Times New Roman" w:cs="Times New Roman"/>
          <w:sz w:val="24"/>
          <w:szCs w:val="24"/>
        </w:rPr>
        <w:t>rdenanza</w:t>
      </w:r>
      <w:r w:rsidR="00270C3B" w:rsidRPr="00270C3B">
        <w:rPr>
          <w:rFonts w:ascii="Times New Roman" w:hAnsi="Times New Roman" w:cs="Times New Roman"/>
          <w:sz w:val="24"/>
          <w:szCs w:val="24"/>
        </w:rPr>
        <w:t xml:space="preserve">, que </w:t>
      </w:r>
      <w:r w:rsidR="00270C3B" w:rsidRPr="00270C3B">
        <w:rPr>
          <w:rFonts w:ascii="Times New Roman" w:hAnsi="Times New Roman" w:cs="Times New Roman"/>
          <w:sz w:val="24"/>
          <w:szCs w:val="24"/>
        </w:rPr>
        <w:lastRenderedPageBreak/>
        <w:t>fue finalmente sancionada en 2011</w:t>
      </w:r>
      <w:r w:rsidRPr="00270C3B">
        <w:rPr>
          <w:rFonts w:ascii="Times New Roman" w:hAnsi="Times New Roman" w:cs="Times New Roman"/>
          <w:sz w:val="24"/>
          <w:szCs w:val="24"/>
        </w:rPr>
        <w:t>.</w:t>
      </w:r>
      <w:r w:rsidR="00270C3B">
        <w:rPr>
          <w:rFonts w:ascii="Times New Roman" w:hAnsi="Times New Roman" w:cs="Times New Roman"/>
          <w:sz w:val="24"/>
          <w:szCs w:val="24"/>
        </w:rPr>
        <w:t xml:space="preserve"> </w:t>
      </w:r>
      <w:r w:rsidR="00912F68">
        <w:rPr>
          <w:rFonts w:ascii="Times New Roman" w:hAnsi="Times New Roman" w:cs="Times New Roman"/>
          <w:sz w:val="24"/>
          <w:szCs w:val="24"/>
        </w:rPr>
        <w:t xml:space="preserve">Lo llamativo es que en los relatos de empleados y funcionarios municipales, y de productores agropecuarios se señala que a partir de este momento </w:t>
      </w:r>
      <w:r w:rsidR="00351081">
        <w:rPr>
          <w:rFonts w:ascii="Times New Roman" w:hAnsi="Times New Roman" w:cs="Times New Roman"/>
          <w:sz w:val="24"/>
          <w:szCs w:val="24"/>
        </w:rPr>
        <w:t>(</w:t>
      </w:r>
      <w:r w:rsidR="00912F68">
        <w:rPr>
          <w:rFonts w:ascii="Times New Roman" w:hAnsi="Times New Roman" w:cs="Times New Roman"/>
          <w:sz w:val="24"/>
          <w:szCs w:val="24"/>
        </w:rPr>
        <w:t>2011</w:t>
      </w:r>
      <w:r w:rsidR="00351081">
        <w:rPr>
          <w:rFonts w:ascii="Times New Roman" w:hAnsi="Times New Roman" w:cs="Times New Roman"/>
          <w:sz w:val="24"/>
          <w:szCs w:val="24"/>
        </w:rPr>
        <w:t>)</w:t>
      </w:r>
      <w:r w:rsidR="00775BB3">
        <w:rPr>
          <w:rFonts w:ascii="Times New Roman" w:hAnsi="Times New Roman" w:cs="Times New Roman"/>
          <w:sz w:val="24"/>
          <w:szCs w:val="24"/>
        </w:rPr>
        <w:t xml:space="preserve"> los conflictos finalizaron ya que tenían una ordenanza consensuada. Sin embargo desde la ONG local plantean que “¡fue espantoso lo que votamos! Obviamente que fuimos en contra nosotros” </w:t>
      </w:r>
      <w:r w:rsidR="00775BB3" w:rsidRPr="00775BB3">
        <w:rPr>
          <w:rFonts w:ascii="Times New Roman" w:hAnsi="Times New Roman" w:cs="Times New Roman"/>
          <w:sz w:val="24"/>
          <w:szCs w:val="24"/>
        </w:rPr>
        <w:t>(</w:t>
      </w:r>
      <w:r w:rsidR="00775BB3" w:rsidRPr="00775BB3">
        <w:rPr>
          <w:rFonts w:ascii="Times New Roman" w:eastAsia="Times New Roman" w:hAnsi="Times New Roman" w:cs="Times New Roman"/>
          <w:color w:val="000000"/>
          <w:sz w:val="24"/>
          <w:szCs w:val="24"/>
          <w:bdr w:val="none" w:sz="0" w:space="0" w:color="auto" w:frame="1"/>
          <w:lang w:eastAsia="es-AR"/>
        </w:rPr>
        <w:t>militante y miembro de ONG local, 07/2018)</w:t>
      </w:r>
    </w:p>
    <w:p w:rsidR="00B55E6D" w:rsidRPr="00775BB3" w:rsidRDefault="00B55E6D" w:rsidP="00775BB3">
      <w:pPr>
        <w:spacing w:line="360" w:lineRule="auto"/>
        <w:jc w:val="both"/>
        <w:rPr>
          <w:rFonts w:ascii="Times New Roman" w:hAnsi="Times New Roman" w:cs="Times New Roman"/>
          <w:sz w:val="24"/>
          <w:szCs w:val="24"/>
        </w:rPr>
      </w:pPr>
    </w:p>
    <w:p w:rsidR="00E025C2" w:rsidRDefault="00E025C2" w:rsidP="002711A0">
      <w:pPr>
        <w:tabs>
          <w:tab w:val="left" w:pos="8504"/>
        </w:tabs>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El </w:t>
      </w:r>
      <w:r w:rsidR="005677E2">
        <w:rPr>
          <w:rFonts w:ascii="Times New Roman" w:hAnsi="Times New Roman" w:cs="Times New Roman"/>
          <w:b/>
          <w:sz w:val="24"/>
          <w:szCs w:val="24"/>
        </w:rPr>
        <w:t>conflicto negado</w:t>
      </w:r>
      <w:r>
        <w:rPr>
          <w:rFonts w:ascii="Times New Roman" w:hAnsi="Times New Roman" w:cs="Times New Roman"/>
          <w:b/>
          <w:sz w:val="24"/>
          <w:szCs w:val="24"/>
        </w:rPr>
        <w:t>, el conflicto que asoma</w:t>
      </w:r>
    </w:p>
    <w:p w:rsidR="00351081" w:rsidRDefault="00E249A4" w:rsidP="002711A0">
      <w:pPr>
        <w:tabs>
          <w:tab w:val="left" w:pos="850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Como ya fue dicho, entre algunos sujetos circula la idea de que el conflicto ambiental en la localidad ya no existe. Ello se debe</w:t>
      </w:r>
      <w:r w:rsidR="00393851">
        <w:rPr>
          <w:rFonts w:ascii="Times New Roman" w:hAnsi="Times New Roman" w:cs="Times New Roman"/>
          <w:sz w:val="24"/>
          <w:szCs w:val="24"/>
        </w:rPr>
        <w:t>ría</w:t>
      </w:r>
      <w:r>
        <w:rPr>
          <w:rFonts w:ascii="Times New Roman" w:hAnsi="Times New Roman" w:cs="Times New Roman"/>
          <w:sz w:val="24"/>
          <w:szCs w:val="24"/>
        </w:rPr>
        <w:t xml:space="preserve"> a la existencia de una ordenanza que ordena, controla y sanciona las formas en que debe</w:t>
      </w:r>
      <w:r w:rsidR="00393851">
        <w:rPr>
          <w:rFonts w:ascii="Times New Roman" w:hAnsi="Times New Roman" w:cs="Times New Roman"/>
          <w:sz w:val="24"/>
          <w:szCs w:val="24"/>
        </w:rPr>
        <w:t xml:space="preserve"> llevarse a cabo la producción. La referencia a los controles ejercidos por la municipalidad aparecen como uno de los principales mot</w:t>
      </w:r>
      <w:r w:rsidR="00DA2B4D">
        <w:rPr>
          <w:rFonts w:ascii="Times New Roman" w:hAnsi="Times New Roman" w:cs="Times New Roman"/>
          <w:sz w:val="24"/>
          <w:szCs w:val="24"/>
        </w:rPr>
        <w:t>ivos para evitar los conflictos;</w:t>
      </w:r>
      <w:r w:rsidR="00393851">
        <w:rPr>
          <w:rFonts w:ascii="Times New Roman" w:hAnsi="Times New Roman" w:cs="Times New Roman"/>
          <w:sz w:val="24"/>
          <w:szCs w:val="24"/>
        </w:rPr>
        <w:t xml:space="preserve"> pero también una actitud que podría conceptualizarse como “pedagógica” para con los vecinos de los barrios, en la que se les “explica” y se les “muestra” lo que se realizará</w:t>
      </w:r>
    </w:p>
    <w:p w:rsidR="00393851" w:rsidRDefault="00393851" w:rsidP="00393851">
      <w:pPr>
        <w:spacing w:line="240" w:lineRule="auto"/>
        <w:ind w:left="567" w:right="426"/>
        <w:jc w:val="both"/>
        <w:rPr>
          <w:rFonts w:ascii="Times New Roman" w:hAnsi="Times New Roman" w:cs="Times New Roman"/>
        </w:rPr>
      </w:pPr>
      <w:r>
        <w:rPr>
          <w:rFonts w:ascii="Times New Roman" w:hAnsi="Times New Roman" w:cs="Times New Roman"/>
        </w:rPr>
        <w:t>“E</w:t>
      </w:r>
      <w:r w:rsidRPr="00393851">
        <w:rPr>
          <w:rFonts w:ascii="Times New Roman" w:hAnsi="Times New Roman" w:cs="Times New Roman"/>
        </w:rPr>
        <w:t>l año pasado fuimos a un barrio nuevo, hicimos una reunión con los vecinos y vos estabas parado en la calle, del otro lado empezaba el campo y, el tipo dejaba el espacio supuestamente. Se les explicó a los vecinos qué pasaba cuando el tipo fumigaba y entendieron todo, pero eso, de alguna manera, uno lo explica tan fácil así porque le decís al vecino que mire lo que pasaba antes y se quedan conformes porque cuando van a fumigar, 3 ó 4 veces al año, hay alguien del Municipio controlando esa aplicación</w:t>
      </w:r>
      <w:r>
        <w:rPr>
          <w:rFonts w:ascii="Times New Roman" w:hAnsi="Times New Roman" w:cs="Times New Roman"/>
        </w:rPr>
        <w:t>” (Ingeniero agrónomo, 04/2018)</w:t>
      </w:r>
    </w:p>
    <w:p w:rsidR="00EF31BC" w:rsidRPr="00EF31BC" w:rsidRDefault="00955D54" w:rsidP="00EF31BC">
      <w:pPr>
        <w:tabs>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productores </w:t>
      </w:r>
      <w:r w:rsidR="009F302A">
        <w:rPr>
          <w:rFonts w:ascii="Times New Roman" w:hAnsi="Times New Roman" w:cs="Times New Roman"/>
          <w:sz w:val="24"/>
          <w:szCs w:val="24"/>
        </w:rPr>
        <w:t xml:space="preserve">del periurbano </w:t>
      </w:r>
      <w:r>
        <w:rPr>
          <w:rFonts w:ascii="Times New Roman" w:hAnsi="Times New Roman" w:cs="Times New Roman"/>
          <w:sz w:val="24"/>
          <w:szCs w:val="24"/>
        </w:rPr>
        <w:t xml:space="preserve">que tuve la oportunidad de entrevistar coinciden en que en Venado ya no hay conflictos, es algo del pasado. El motivo que señalan es que “estaremos haciendo las cosas bien” (Productor agropecuario 3, 07/2018), ya que todos manifiestan conocer la reglamentación </w:t>
      </w:r>
      <w:r w:rsidR="009F302A">
        <w:rPr>
          <w:rFonts w:ascii="Times New Roman" w:hAnsi="Times New Roman" w:cs="Times New Roman"/>
          <w:sz w:val="24"/>
          <w:szCs w:val="24"/>
        </w:rPr>
        <w:t xml:space="preserve">y </w:t>
      </w:r>
      <w:r>
        <w:rPr>
          <w:rFonts w:ascii="Times New Roman" w:hAnsi="Times New Roman" w:cs="Times New Roman"/>
          <w:sz w:val="24"/>
          <w:szCs w:val="24"/>
        </w:rPr>
        <w:t>cumplirla a rajatabla</w:t>
      </w:r>
      <w:r w:rsidR="009F302A">
        <w:rPr>
          <w:rFonts w:ascii="Times New Roman" w:hAnsi="Times New Roman" w:cs="Times New Roman"/>
          <w:sz w:val="24"/>
          <w:szCs w:val="24"/>
        </w:rPr>
        <w:t>, principalmente porque quieren evitar tener problemas</w:t>
      </w:r>
      <w:r>
        <w:rPr>
          <w:rFonts w:ascii="Times New Roman" w:hAnsi="Times New Roman" w:cs="Times New Roman"/>
          <w:sz w:val="24"/>
          <w:szCs w:val="24"/>
        </w:rPr>
        <w:t xml:space="preserve">. A pesar de ello, </w:t>
      </w:r>
      <w:r w:rsidR="009F302A">
        <w:rPr>
          <w:rFonts w:ascii="Times New Roman" w:hAnsi="Times New Roman" w:cs="Times New Roman"/>
          <w:sz w:val="24"/>
          <w:szCs w:val="24"/>
        </w:rPr>
        <w:t>no dejan de señalar que les resulta “engorroso” tener que cumplir con lo allí estipulado para realizar las aplicaciones.</w:t>
      </w:r>
    </w:p>
    <w:p w:rsidR="00DA2B4D" w:rsidRDefault="00FC73E9" w:rsidP="002711A0">
      <w:pPr>
        <w:tabs>
          <w:tab w:val="left" w:pos="850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Pese a las molestias que puede ocasionarles la existencia de la ordenanza, por una serie de procedimientos, permisos, habilitaciones que deben cumplir, expresan en que es necesaria la existencia de la ley para evitar los conflictos que hubo entre “campo y ciudad”. Nuevamente aparece una polarización entre dos sectores</w:t>
      </w:r>
      <w:r w:rsidR="00DA2B4D">
        <w:rPr>
          <w:rFonts w:ascii="Times New Roman" w:hAnsi="Times New Roman" w:cs="Times New Roman"/>
          <w:sz w:val="24"/>
          <w:szCs w:val="24"/>
        </w:rPr>
        <w:t xml:space="preserve"> enfrentados a los que les cabría la misma responsabilidad, ya que como planteó un productor “de los dos lados hubo abusos”; por el lado de los productores y aplicadores los abusos se relacionan a irresponsabilidades y no aplicación de “Buenas Práctica Agrícolas”,  y de parte de los </w:t>
      </w:r>
      <w:r w:rsidR="00DA2B4D">
        <w:rPr>
          <w:rFonts w:ascii="Times New Roman" w:hAnsi="Times New Roman" w:cs="Times New Roman"/>
          <w:sz w:val="24"/>
          <w:szCs w:val="24"/>
        </w:rPr>
        <w:lastRenderedPageBreak/>
        <w:t>vecinos u organizaciones “ambientalistas” en los reclamos desde “la ignorancia” y “la industria del juicio” en torno al tema de la aplicación de agroquímicos.</w:t>
      </w:r>
    </w:p>
    <w:p w:rsidR="00393851" w:rsidRDefault="00037580" w:rsidP="002711A0">
      <w:pPr>
        <w:tabs>
          <w:tab w:val="left" w:pos="850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Pese a que la conflictividad ambiental en torno a la producción es negada, la misma se cuela y se hace visible de diversas maneras</w:t>
      </w:r>
      <w:r w:rsidR="00707370">
        <w:rPr>
          <w:rFonts w:ascii="Times New Roman" w:hAnsi="Times New Roman" w:cs="Times New Roman"/>
          <w:sz w:val="24"/>
          <w:szCs w:val="24"/>
        </w:rPr>
        <w:t xml:space="preserve"> a pesar de que generalmente es señalada como “casos aislados”. </w:t>
      </w:r>
      <w:r w:rsidR="00EA6BC2">
        <w:rPr>
          <w:rFonts w:ascii="Times New Roman" w:hAnsi="Times New Roman" w:cs="Times New Roman"/>
          <w:sz w:val="24"/>
          <w:szCs w:val="24"/>
        </w:rPr>
        <w:t xml:space="preserve">Los productores </w:t>
      </w:r>
      <w:r w:rsidR="00707370">
        <w:rPr>
          <w:rFonts w:ascii="Times New Roman" w:hAnsi="Times New Roman" w:cs="Times New Roman"/>
          <w:sz w:val="24"/>
          <w:szCs w:val="24"/>
        </w:rPr>
        <w:t>consideran</w:t>
      </w:r>
      <w:r w:rsidR="00EA6BC2">
        <w:rPr>
          <w:rFonts w:ascii="Times New Roman" w:hAnsi="Times New Roman" w:cs="Times New Roman"/>
          <w:sz w:val="24"/>
          <w:szCs w:val="24"/>
        </w:rPr>
        <w:t xml:space="preserve"> que existen algunos barrios donde hay mayor oposición, o algunas personas son “complicadas”, están “enloquecidas” o simplemente “no entienden”</w:t>
      </w:r>
    </w:p>
    <w:p w:rsidR="00EA6BC2" w:rsidRPr="00607B09" w:rsidRDefault="00607B09" w:rsidP="00607B09">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r w:rsidRPr="00607B09">
        <w:rPr>
          <w:rFonts w:ascii="Times New Roman" w:eastAsia="Times New Roman" w:hAnsi="Times New Roman" w:cs="Times New Roman"/>
          <w:color w:val="000000"/>
          <w:bdr w:val="none" w:sz="0" w:space="0" w:color="auto" w:frame="1"/>
          <w:lang w:eastAsia="es-AR"/>
        </w:rPr>
        <w:t>"A</w:t>
      </w:r>
      <w:r w:rsidR="00FD36CE">
        <w:rPr>
          <w:rFonts w:ascii="Times New Roman" w:eastAsia="Times New Roman" w:hAnsi="Times New Roman" w:cs="Times New Roman"/>
          <w:color w:val="000000"/>
          <w:bdr w:val="none" w:sz="0" w:space="0" w:color="auto" w:frame="1"/>
          <w:lang w:eastAsia="es-AR"/>
        </w:rPr>
        <w:t>hora nosotros en ese lote</w:t>
      </w:r>
      <w:r w:rsidRPr="00607B09">
        <w:rPr>
          <w:rFonts w:ascii="Times New Roman" w:eastAsia="Times New Roman" w:hAnsi="Times New Roman" w:cs="Times New Roman"/>
          <w:color w:val="000000"/>
          <w:bdr w:val="none" w:sz="0" w:space="0" w:color="auto" w:frame="1"/>
          <w:lang w:eastAsia="es-AR"/>
        </w:rPr>
        <w:t xml:space="preserve"> hay un solo chico complicado</w:t>
      </w:r>
      <w:r w:rsidR="00EA6BC2" w:rsidRPr="00607B09">
        <w:rPr>
          <w:rFonts w:ascii="Times New Roman" w:eastAsia="Times New Roman" w:hAnsi="Times New Roman" w:cs="Times New Roman"/>
          <w:color w:val="000000"/>
          <w:bdr w:val="none" w:sz="0" w:space="0" w:color="auto" w:frame="1"/>
          <w:lang w:eastAsia="es-AR"/>
        </w:rPr>
        <w:t>, que es lo que yo le digo...se hizo una casa al</w:t>
      </w:r>
      <w:r w:rsidRPr="00607B09">
        <w:rPr>
          <w:rFonts w:ascii="Times New Roman" w:eastAsia="Times New Roman" w:hAnsi="Times New Roman" w:cs="Times New Roman"/>
          <w:color w:val="000000"/>
          <w:bdr w:val="none" w:sz="0" w:space="0" w:color="auto" w:frame="1"/>
          <w:lang w:eastAsia="es-AR"/>
        </w:rPr>
        <w:t xml:space="preserve"> lado de un campo...y yo digo, </w:t>
      </w:r>
      <w:r w:rsidR="00EA6BC2" w:rsidRPr="00607B09">
        <w:rPr>
          <w:rFonts w:ascii="Times New Roman" w:eastAsia="Times New Roman" w:hAnsi="Times New Roman" w:cs="Times New Roman"/>
          <w:color w:val="000000"/>
          <w:bdr w:val="none" w:sz="0" w:space="0" w:color="auto" w:frame="1"/>
          <w:lang w:eastAsia="es-AR"/>
        </w:rPr>
        <w:t>si vos tenés tanto miedo, porque ¡está enloquecido! yo digo, es una cosa de loc</w:t>
      </w:r>
      <w:r w:rsidRPr="00607B09">
        <w:rPr>
          <w:rFonts w:ascii="Times New Roman" w:eastAsia="Times New Roman" w:hAnsi="Times New Roman" w:cs="Times New Roman"/>
          <w:color w:val="000000"/>
          <w:bdr w:val="none" w:sz="0" w:space="0" w:color="auto" w:frame="1"/>
          <w:lang w:eastAsia="es-AR"/>
        </w:rPr>
        <w:t>os...es como hacerse</w:t>
      </w:r>
      <w:r w:rsidR="00EA6BC2" w:rsidRPr="00607B09">
        <w:rPr>
          <w:rFonts w:ascii="Times New Roman" w:eastAsia="Times New Roman" w:hAnsi="Times New Roman" w:cs="Times New Roman"/>
          <w:color w:val="000000"/>
          <w:bdr w:val="none" w:sz="0" w:space="0" w:color="auto" w:frame="1"/>
          <w:lang w:eastAsia="es-AR"/>
        </w:rPr>
        <w:t xml:space="preserve">... </w:t>
      </w:r>
      <w:r w:rsidRPr="00607B09">
        <w:rPr>
          <w:rFonts w:ascii="Times New Roman" w:eastAsia="Times New Roman" w:hAnsi="Times New Roman" w:cs="Times New Roman"/>
          <w:color w:val="000000"/>
          <w:bdr w:val="none" w:sz="0" w:space="0" w:color="auto" w:frame="1"/>
          <w:lang w:eastAsia="es-AR"/>
        </w:rPr>
        <w:t>me voy</w:t>
      </w:r>
      <w:r w:rsidR="00EA6BC2" w:rsidRPr="00607B09">
        <w:rPr>
          <w:rFonts w:ascii="Times New Roman" w:eastAsia="Times New Roman" w:hAnsi="Times New Roman" w:cs="Times New Roman"/>
          <w:color w:val="000000"/>
          <w:bdr w:val="none" w:sz="0" w:space="0" w:color="auto" w:frame="1"/>
          <w:lang w:eastAsia="es-AR"/>
        </w:rPr>
        <w:t>, me hago una casa al lado de un</w:t>
      </w:r>
      <w:r w:rsidRPr="00607B09">
        <w:rPr>
          <w:rFonts w:ascii="Times New Roman" w:eastAsia="Times New Roman" w:hAnsi="Times New Roman" w:cs="Times New Roman"/>
          <w:color w:val="000000"/>
          <w:bdr w:val="none" w:sz="0" w:space="0" w:color="auto" w:frame="1"/>
          <w:lang w:eastAsia="es-AR"/>
        </w:rPr>
        <w:t>a fábrica y me molesta el ruido” (Productor agropecuario 1, 07/2018)</w:t>
      </w:r>
    </w:p>
    <w:p w:rsidR="00607B09" w:rsidRPr="00607B09" w:rsidRDefault="00607B09" w:rsidP="00607B09">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p>
    <w:p w:rsidR="00607B09" w:rsidRPr="00953F6C" w:rsidRDefault="00607B09" w:rsidP="00953F6C">
      <w:pPr>
        <w:shd w:val="clear" w:color="auto" w:fill="FFFFFF"/>
        <w:tabs>
          <w:tab w:val="left" w:pos="4195"/>
        </w:tabs>
        <w:spacing w:after="0" w:line="240" w:lineRule="auto"/>
        <w:ind w:left="501" w:right="426"/>
        <w:jc w:val="both"/>
        <w:rPr>
          <w:rFonts w:ascii="Times New Roman" w:eastAsia="Times New Roman" w:hAnsi="Times New Roman" w:cs="Times New Roman"/>
          <w:color w:val="000000"/>
          <w:bdr w:val="none" w:sz="0" w:space="0" w:color="auto" w:frame="1"/>
          <w:lang w:eastAsia="es-AR"/>
        </w:rPr>
      </w:pPr>
      <w:r w:rsidRPr="00953F6C">
        <w:rPr>
          <w:rFonts w:ascii="Times New Roman" w:eastAsia="Times New Roman" w:hAnsi="Times New Roman" w:cs="Times New Roman"/>
          <w:color w:val="000000"/>
          <w:bdr w:val="none" w:sz="0" w:space="0" w:color="auto" w:frame="1"/>
          <w:lang w:eastAsia="es-AR"/>
        </w:rPr>
        <w:t>“Ahí en frente del campo mío, hay otro campo que lo estaban alquilando y lo dejaron por eso, porque tienen para... el problema de la fumigada. Dicen: ¡no reniego más! El año pasado cuando fue a fumigar, se le cruzaron adelante del fumigador, no lo dejaban fumigar, ¿viste? porque desde la avenida para</w:t>
      </w:r>
      <w:r w:rsidR="00953F6C" w:rsidRPr="00953F6C">
        <w:rPr>
          <w:rFonts w:ascii="Times New Roman" w:eastAsia="Times New Roman" w:hAnsi="Times New Roman" w:cs="Times New Roman"/>
          <w:color w:val="000000"/>
          <w:bdr w:val="none" w:sz="0" w:space="0" w:color="auto" w:frame="1"/>
          <w:lang w:eastAsia="es-AR"/>
        </w:rPr>
        <w:t xml:space="preserve"> acá, está el barrio XXXX. ¡Ahí empezó el revuelo! Ah</w:t>
      </w:r>
      <w:r w:rsidR="00953F6C">
        <w:rPr>
          <w:rFonts w:ascii="Times New Roman" w:eastAsia="Times New Roman" w:hAnsi="Times New Roman" w:cs="Times New Roman"/>
          <w:color w:val="000000"/>
          <w:bdr w:val="none" w:sz="0" w:space="0" w:color="auto" w:frame="1"/>
          <w:lang w:eastAsia="es-AR"/>
        </w:rPr>
        <w:t>í empezó el revuelo ¿vos sabés?</w:t>
      </w:r>
      <w:r w:rsidR="00953F6C" w:rsidRPr="00953F6C">
        <w:rPr>
          <w:rFonts w:ascii="Times New Roman" w:eastAsia="Times New Roman" w:hAnsi="Times New Roman" w:cs="Times New Roman"/>
          <w:color w:val="000000"/>
          <w:bdr w:val="none" w:sz="0" w:space="0" w:color="auto" w:frame="1"/>
          <w:lang w:eastAsia="es-AR"/>
        </w:rPr>
        <w:t xml:space="preserve"> Se ve que están...</w:t>
      </w:r>
      <w:r w:rsidR="00953F6C">
        <w:rPr>
          <w:rFonts w:ascii="Times New Roman" w:eastAsia="Times New Roman" w:hAnsi="Times New Roman" w:cs="Times New Roman"/>
          <w:color w:val="000000"/>
          <w:bdr w:val="none" w:sz="0" w:space="0" w:color="auto" w:frame="1"/>
          <w:lang w:eastAsia="es-AR"/>
        </w:rPr>
        <w:t xml:space="preserve"> los chicos que le gusta el lío</w:t>
      </w:r>
      <w:r w:rsidR="00953F6C" w:rsidRPr="00953F6C">
        <w:rPr>
          <w:rFonts w:ascii="Times New Roman" w:eastAsia="Times New Roman" w:hAnsi="Times New Roman" w:cs="Times New Roman"/>
          <w:color w:val="000000"/>
          <w:bdr w:val="none" w:sz="0" w:space="0" w:color="auto" w:frame="1"/>
          <w:lang w:eastAsia="es-AR"/>
        </w:rPr>
        <w:t>.</w:t>
      </w:r>
      <w:r w:rsidR="00953F6C">
        <w:rPr>
          <w:rFonts w:ascii="Times New Roman" w:eastAsia="Times New Roman" w:hAnsi="Times New Roman" w:cs="Times New Roman"/>
          <w:color w:val="000000"/>
          <w:bdr w:val="none" w:sz="0" w:space="0" w:color="auto" w:frame="1"/>
          <w:lang w:eastAsia="es-AR"/>
        </w:rPr>
        <w:t xml:space="preserve"> </w:t>
      </w:r>
      <w:r w:rsidR="00953F6C" w:rsidRPr="00953F6C">
        <w:rPr>
          <w:rFonts w:ascii="Times New Roman" w:eastAsia="Times New Roman" w:hAnsi="Times New Roman" w:cs="Times New Roman"/>
          <w:color w:val="000000"/>
          <w:bdr w:val="none" w:sz="0" w:space="0" w:color="auto" w:frame="1"/>
          <w:lang w:eastAsia="es-AR"/>
        </w:rPr>
        <w:t xml:space="preserve">Sí, porque en otro lado [...] antes de llegar a la ruta treinta y tres, no sé, debe haber cinco o seis hectáreas que la siembran </w:t>
      </w:r>
      <w:r w:rsidR="00953F6C">
        <w:rPr>
          <w:rFonts w:ascii="Times New Roman" w:eastAsia="Times New Roman" w:hAnsi="Times New Roman" w:cs="Times New Roman"/>
          <w:color w:val="000000"/>
          <w:bdr w:val="none" w:sz="0" w:space="0" w:color="auto" w:frame="1"/>
          <w:lang w:eastAsia="es-AR"/>
        </w:rPr>
        <w:t xml:space="preserve">siempre, y este lado también, </w:t>
      </w:r>
      <w:r w:rsidR="00953F6C" w:rsidRPr="00953F6C">
        <w:rPr>
          <w:rFonts w:ascii="Times New Roman" w:eastAsia="Times New Roman" w:hAnsi="Times New Roman" w:cs="Times New Roman"/>
          <w:color w:val="000000"/>
          <w:bdr w:val="none" w:sz="0" w:space="0" w:color="auto" w:frame="1"/>
          <w:lang w:eastAsia="es-AR"/>
        </w:rPr>
        <w:t>y están dentro de las casas...y no pasa nada</w:t>
      </w:r>
      <w:r w:rsidRPr="00607B09">
        <w:rPr>
          <w:rFonts w:ascii="Times New Roman" w:hAnsi="Times New Roman" w:cs="Times New Roman"/>
        </w:rPr>
        <w:t>” (Productor agropecuario 3, 07/2018)</w:t>
      </w:r>
    </w:p>
    <w:p w:rsidR="00607B09" w:rsidRPr="00607B09" w:rsidRDefault="00607B09" w:rsidP="00607B09">
      <w:pPr>
        <w:shd w:val="clear" w:color="auto" w:fill="FFFFFF"/>
        <w:tabs>
          <w:tab w:val="left" w:pos="4195"/>
        </w:tabs>
        <w:spacing w:after="0" w:line="240" w:lineRule="auto"/>
        <w:ind w:left="501"/>
        <w:rPr>
          <w:sz w:val="20"/>
          <w:szCs w:val="20"/>
        </w:rPr>
      </w:pPr>
    </w:p>
    <w:p w:rsidR="00707370" w:rsidRPr="00707370" w:rsidRDefault="005677E2" w:rsidP="00707370">
      <w:pPr>
        <w:shd w:val="clear" w:color="auto" w:fill="FFFFFF"/>
        <w:tabs>
          <w:tab w:val="left" w:pos="4195"/>
        </w:tabs>
        <w:spacing w:after="0" w:line="360" w:lineRule="auto"/>
        <w:jc w:val="both"/>
        <w:rPr>
          <w:rFonts w:ascii="Times New Roman" w:eastAsia="Times New Roman" w:hAnsi="Times New Roman" w:cs="Times New Roman"/>
          <w:color w:val="000000"/>
          <w:sz w:val="24"/>
          <w:szCs w:val="24"/>
          <w:bdr w:val="none" w:sz="0" w:space="0" w:color="auto" w:frame="1"/>
          <w:lang w:eastAsia="es-AR"/>
        </w:rPr>
      </w:pPr>
      <w:r w:rsidRPr="005677E2">
        <w:rPr>
          <w:rFonts w:ascii="Times New Roman" w:eastAsia="Times New Roman" w:hAnsi="Times New Roman" w:cs="Times New Roman"/>
          <w:color w:val="000000"/>
          <w:sz w:val="24"/>
          <w:szCs w:val="24"/>
          <w:bdr w:val="none" w:sz="0" w:space="0" w:color="auto" w:frame="1"/>
          <w:lang w:eastAsia="es-AR"/>
        </w:rPr>
        <w:t xml:space="preserve">También </w:t>
      </w:r>
      <w:r w:rsidR="00D009F8">
        <w:rPr>
          <w:rFonts w:ascii="Times New Roman" w:eastAsia="Times New Roman" w:hAnsi="Times New Roman" w:cs="Times New Roman"/>
          <w:color w:val="000000"/>
          <w:sz w:val="24"/>
          <w:szCs w:val="24"/>
          <w:bdr w:val="none" w:sz="0" w:space="0" w:color="auto" w:frame="1"/>
          <w:lang w:eastAsia="es-AR"/>
        </w:rPr>
        <w:t>se plantea una especie de rivalidad o bronca histórica, donde el sector agropecuario sería el blanco fácil de las críticas</w:t>
      </w:r>
      <w:r w:rsidR="00B85117">
        <w:rPr>
          <w:rFonts w:ascii="Times New Roman" w:eastAsia="Times New Roman" w:hAnsi="Times New Roman" w:cs="Times New Roman"/>
          <w:color w:val="000000"/>
          <w:sz w:val="24"/>
          <w:szCs w:val="24"/>
          <w:bdr w:val="none" w:sz="0" w:space="0" w:color="auto" w:frame="1"/>
          <w:lang w:eastAsia="es-AR"/>
        </w:rPr>
        <w:t xml:space="preserve"> y los culpables de las enfermedades, de las inundaciones:</w:t>
      </w:r>
      <w:r w:rsidR="00707370">
        <w:rPr>
          <w:rFonts w:ascii="Times New Roman" w:eastAsia="Times New Roman" w:hAnsi="Times New Roman" w:cs="Times New Roman"/>
          <w:color w:val="000000"/>
          <w:sz w:val="24"/>
          <w:szCs w:val="24"/>
          <w:bdr w:val="none" w:sz="0" w:space="0" w:color="auto" w:frame="1"/>
          <w:lang w:eastAsia="es-AR"/>
        </w:rPr>
        <w:t xml:space="preserve"> “</w:t>
      </w:r>
      <w:r w:rsidR="00D009F8" w:rsidRPr="00707370">
        <w:rPr>
          <w:rFonts w:ascii="Times New Roman" w:eastAsia="Times New Roman" w:hAnsi="Times New Roman" w:cs="Times New Roman"/>
          <w:color w:val="000000"/>
          <w:sz w:val="24"/>
          <w:szCs w:val="24"/>
          <w:bdr w:val="none" w:sz="0" w:space="0" w:color="auto" w:frame="1"/>
          <w:lang w:eastAsia="es-AR"/>
        </w:rPr>
        <w:t>El</w:t>
      </w:r>
      <w:r w:rsidR="00EA6BC2" w:rsidRPr="00707370">
        <w:rPr>
          <w:rFonts w:ascii="Times New Roman" w:eastAsia="Times New Roman" w:hAnsi="Times New Roman" w:cs="Times New Roman"/>
          <w:color w:val="000000"/>
          <w:sz w:val="24"/>
          <w:szCs w:val="24"/>
          <w:bdr w:val="none" w:sz="0" w:space="0" w:color="auto" w:frame="1"/>
          <w:lang w:eastAsia="es-AR"/>
        </w:rPr>
        <w:t xml:space="preserve"> vecino no sabe</w:t>
      </w:r>
      <w:r w:rsidR="00D009F8" w:rsidRPr="00707370">
        <w:rPr>
          <w:rFonts w:ascii="Times New Roman" w:eastAsia="Times New Roman" w:hAnsi="Times New Roman" w:cs="Times New Roman"/>
          <w:color w:val="000000"/>
          <w:sz w:val="24"/>
          <w:szCs w:val="24"/>
          <w:bdr w:val="none" w:sz="0" w:space="0" w:color="auto" w:frame="1"/>
          <w:lang w:eastAsia="es-AR"/>
        </w:rPr>
        <w:t xml:space="preserve">. </w:t>
      </w:r>
      <w:r w:rsidR="00EA6BC2" w:rsidRPr="00707370">
        <w:rPr>
          <w:rFonts w:ascii="Times New Roman" w:eastAsia="Times New Roman" w:hAnsi="Times New Roman" w:cs="Times New Roman"/>
          <w:color w:val="000000"/>
          <w:sz w:val="24"/>
          <w:szCs w:val="24"/>
          <w:bdr w:val="none" w:sz="0" w:space="0" w:color="auto" w:frame="1"/>
          <w:lang w:eastAsia="es-AR"/>
        </w:rPr>
        <w:t>El vecino protesta siempre con el hombre de campo, siempre, no sé por</w:t>
      </w:r>
      <w:r w:rsidR="00D009F8" w:rsidRPr="00707370">
        <w:rPr>
          <w:rFonts w:ascii="Times New Roman" w:eastAsia="Times New Roman" w:hAnsi="Times New Roman" w:cs="Times New Roman"/>
          <w:color w:val="000000"/>
          <w:sz w:val="24"/>
          <w:szCs w:val="24"/>
          <w:bdr w:val="none" w:sz="0" w:space="0" w:color="auto" w:frame="1"/>
          <w:lang w:eastAsia="es-AR"/>
        </w:rPr>
        <w:t xml:space="preserve"> qué</w:t>
      </w:r>
      <w:r w:rsidR="00EA6BC2" w:rsidRPr="00707370">
        <w:rPr>
          <w:rFonts w:ascii="Times New Roman" w:eastAsia="Times New Roman" w:hAnsi="Times New Roman" w:cs="Times New Roman"/>
          <w:color w:val="000000"/>
          <w:sz w:val="24"/>
          <w:szCs w:val="24"/>
          <w:bdr w:val="none" w:sz="0" w:space="0" w:color="auto" w:frame="1"/>
          <w:lang w:eastAsia="es-AR"/>
        </w:rPr>
        <w:t xml:space="preserve"> nos tienen tanta bronca</w:t>
      </w:r>
      <w:r w:rsidR="00D009F8" w:rsidRPr="00707370">
        <w:rPr>
          <w:rFonts w:ascii="Times New Roman" w:eastAsia="Times New Roman" w:hAnsi="Times New Roman" w:cs="Times New Roman"/>
          <w:color w:val="000000"/>
          <w:sz w:val="24"/>
          <w:szCs w:val="24"/>
          <w:bdr w:val="none" w:sz="0" w:space="0" w:color="auto" w:frame="1"/>
          <w:lang w:eastAsia="es-AR"/>
        </w:rPr>
        <w:t>, pero</w:t>
      </w:r>
      <w:r w:rsidR="00EA6BC2" w:rsidRPr="00707370">
        <w:rPr>
          <w:rFonts w:ascii="Times New Roman" w:eastAsia="Times New Roman" w:hAnsi="Times New Roman" w:cs="Times New Roman"/>
          <w:color w:val="000000"/>
          <w:sz w:val="24"/>
          <w:szCs w:val="24"/>
          <w:bdr w:val="none" w:sz="0" w:space="0" w:color="auto" w:frame="1"/>
          <w:lang w:eastAsia="es-AR"/>
        </w:rPr>
        <w:t xml:space="preserve"> siempre al hombre de campo la protesta</w:t>
      </w:r>
      <w:r w:rsidR="00707370" w:rsidRPr="00707370">
        <w:rPr>
          <w:rFonts w:ascii="Times New Roman" w:eastAsia="Times New Roman" w:hAnsi="Times New Roman" w:cs="Times New Roman"/>
          <w:color w:val="000000"/>
          <w:sz w:val="24"/>
          <w:szCs w:val="24"/>
          <w:bdr w:val="none" w:sz="0" w:space="0" w:color="auto" w:frame="1"/>
          <w:lang w:eastAsia="es-AR"/>
        </w:rPr>
        <w:t>” (Productor agropecuario 3, 07/2018)</w:t>
      </w:r>
      <w:r w:rsidR="00707370">
        <w:rPr>
          <w:rFonts w:ascii="Times New Roman" w:eastAsia="Times New Roman" w:hAnsi="Times New Roman" w:cs="Times New Roman"/>
          <w:color w:val="000000"/>
          <w:sz w:val="24"/>
          <w:szCs w:val="24"/>
          <w:bdr w:val="none" w:sz="0" w:space="0" w:color="auto" w:frame="1"/>
          <w:lang w:eastAsia="es-AR"/>
        </w:rPr>
        <w:t xml:space="preserve">. A pesar del lugar “atacados” en que suelen ponerse, a veces reconocen que algunos productores, ingenieros o aplicadores, pero siempre “otros”, tienen actitudes irresponsables o </w:t>
      </w:r>
      <w:r w:rsidR="00860A17">
        <w:rPr>
          <w:rFonts w:ascii="Times New Roman" w:eastAsia="Times New Roman" w:hAnsi="Times New Roman" w:cs="Times New Roman"/>
          <w:color w:val="000000"/>
          <w:sz w:val="24"/>
          <w:szCs w:val="24"/>
          <w:bdr w:val="none" w:sz="0" w:space="0" w:color="auto" w:frame="1"/>
          <w:lang w:eastAsia="es-AR"/>
        </w:rPr>
        <w:t>egoístas</w:t>
      </w:r>
    </w:p>
    <w:p w:rsidR="00707370" w:rsidRPr="00860A17" w:rsidRDefault="00860A17" w:rsidP="00860A17">
      <w:pPr>
        <w:shd w:val="clear" w:color="auto" w:fill="FFFFFF"/>
        <w:tabs>
          <w:tab w:val="left" w:pos="1560"/>
        </w:tabs>
        <w:spacing w:after="0" w:line="240" w:lineRule="auto"/>
        <w:ind w:left="567" w:right="426"/>
        <w:jc w:val="both"/>
        <w:rPr>
          <w:rFonts w:ascii="Times New Roman" w:hAnsi="Times New Roman" w:cs="Times New Roman"/>
        </w:rPr>
      </w:pPr>
      <w:r>
        <w:rPr>
          <w:rFonts w:ascii="Times New Roman" w:hAnsi="Times New Roman" w:cs="Times New Roman"/>
        </w:rPr>
        <w:t>“</w:t>
      </w:r>
      <w:r w:rsidR="00FD36CE">
        <w:rPr>
          <w:rFonts w:ascii="Times New Roman" w:hAnsi="Times New Roman" w:cs="Times New Roman"/>
        </w:rPr>
        <w:t>A lo mejor</w:t>
      </w:r>
      <w:r w:rsidR="00707370" w:rsidRPr="00860A17">
        <w:rPr>
          <w:rFonts w:ascii="Times New Roman" w:hAnsi="Times New Roman" w:cs="Times New Roman"/>
        </w:rPr>
        <w:t xml:space="preserve"> a algo hay que echarle la culpa, ¡qué sé yo! ¿viste? Cada vez hay más personas enfermas, gente más enferma...con cáncer, con distintas cosas...no sé. A alguien hay que echarle la cu</w:t>
      </w:r>
      <w:r w:rsidR="00FD36CE">
        <w:rPr>
          <w:rFonts w:ascii="Times New Roman" w:hAnsi="Times New Roman" w:cs="Times New Roman"/>
        </w:rPr>
        <w:t xml:space="preserve">lpa. Y no sé, igual, ¿viste?, </w:t>
      </w:r>
      <w:r w:rsidR="00707370" w:rsidRPr="00860A17">
        <w:rPr>
          <w:rFonts w:ascii="Times New Roman" w:hAnsi="Times New Roman" w:cs="Times New Roman"/>
        </w:rPr>
        <w:t>la verdad es que al productor le in</w:t>
      </w:r>
      <w:r w:rsidRPr="00860A17">
        <w:rPr>
          <w:rFonts w:ascii="Times New Roman" w:hAnsi="Times New Roman" w:cs="Times New Roman"/>
        </w:rPr>
        <w:t xml:space="preserve">teresa producir y por un lado, </w:t>
      </w:r>
      <w:r w:rsidR="00707370" w:rsidRPr="00860A17">
        <w:rPr>
          <w:rFonts w:ascii="Times New Roman" w:hAnsi="Times New Roman" w:cs="Times New Roman"/>
        </w:rPr>
        <w:t>no le interesa ta</w:t>
      </w:r>
      <w:r w:rsidR="00FD36CE">
        <w:rPr>
          <w:rFonts w:ascii="Times New Roman" w:hAnsi="Times New Roman" w:cs="Times New Roman"/>
        </w:rPr>
        <w:t>nto la ecología</w:t>
      </w:r>
      <w:r w:rsidRPr="00860A17">
        <w:rPr>
          <w:rFonts w:ascii="Times New Roman" w:hAnsi="Times New Roman" w:cs="Times New Roman"/>
        </w:rPr>
        <w:t xml:space="preserve"> al productor, </w:t>
      </w:r>
      <w:r w:rsidR="00707370" w:rsidRPr="00860A17">
        <w:rPr>
          <w:rFonts w:ascii="Times New Roman" w:hAnsi="Times New Roman" w:cs="Times New Roman"/>
        </w:rPr>
        <w:t>¿entende</w:t>
      </w:r>
      <w:r w:rsidRPr="00860A17">
        <w:rPr>
          <w:rFonts w:ascii="Times New Roman" w:hAnsi="Times New Roman" w:cs="Times New Roman"/>
        </w:rPr>
        <w:t>s</w:t>
      </w:r>
      <w:r w:rsidR="00707370" w:rsidRPr="00860A17">
        <w:rPr>
          <w:rFonts w:ascii="Times New Roman" w:hAnsi="Times New Roman" w:cs="Times New Roman"/>
        </w:rPr>
        <w:t>?</w:t>
      </w:r>
    </w:p>
    <w:p w:rsidR="00473D64" w:rsidRDefault="00860A17" w:rsidP="00E847D6">
      <w:pPr>
        <w:shd w:val="clear" w:color="auto" w:fill="FFFFFF"/>
        <w:tabs>
          <w:tab w:val="left" w:pos="1560"/>
        </w:tabs>
        <w:spacing w:after="0" w:line="240" w:lineRule="auto"/>
        <w:ind w:left="567" w:right="426"/>
        <w:jc w:val="both"/>
        <w:rPr>
          <w:rFonts w:ascii="Times New Roman" w:hAnsi="Times New Roman" w:cs="Times New Roman"/>
        </w:rPr>
      </w:pPr>
      <w:r w:rsidRPr="00860A17">
        <w:rPr>
          <w:rFonts w:ascii="Times New Roman" w:hAnsi="Times New Roman" w:cs="Times New Roman"/>
        </w:rPr>
        <w:t xml:space="preserve">[…] </w:t>
      </w:r>
      <w:r w:rsidR="00707370" w:rsidRPr="00860A17">
        <w:rPr>
          <w:rFonts w:ascii="Times New Roman" w:hAnsi="Times New Roman" w:cs="Times New Roman"/>
        </w:rPr>
        <w:t>Hay productores que no le importa nada</w:t>
      </w:r>
      <w:r w:rsidRPr="00860A17">
        <w:rPr>
          <w:rFonts w:ascii="Times New Roman" w:hAnsi="Times New Roman" w:cs="Times New Roman"/>
        </w:rPr>
        <w:t>,</w:t>
      </w:r>
      <w:r w:rsidR="00707370" w:rsidRPr="00860A17">
        <w:rPr>
          <w:rFonts w:ascii="Times New Roman" w:hAnsi="Times New Roman" w:cs="Times New Roman"/>
        </w:rPr>
        <w:t xml:space="preserve"> que le</w:t>
      </w:r>
      <w:r w:rsidRPr="00860A17">
        <w:rPr>
          <w:rFonts w:ascii="Times New Roman" w:hAnsi="Times New Roman" w:cs="Times New Roman"/>
        </w:rPr>
        <w:t>s</w:t>
      </w:r>
      <w:r w:rsidR="00707370" w:rsidRPr="00860A17">
        <w:rPr>
          <w:rFonts w:ascii="Times New Roman" w:hAnsi="Times New Roman" w:cs="Times New Roman"/>
        </w:rPr>
        <w:t xml:space="preserve"> interesa solamente el dinero. </w:t>
      </w:r>
      <w:r w:rsidRPr="00860A17">
        <w:rPr>
          <w:rFonts w:ascii="Times New Roman" w:hAnsi="Times New Roman" w:cs="Times New Roman"/>
        </w:rPr>
        <w:t>Mismo</w:t>
      </w:r>
      <w:r w:rsidR="00FD36CE">
        <w:rPr>
          <w:rFonts w:ascii="Times New Roman" w:hAnsi="Times New Roman" w:cs="Times New Roman"/>
        </w:rPr>
        <w:t xml:space="preserve"> Ingeniero...los</w:t>
      </w:r>
      <w:r w:rsidR="00707370" w:rsidRPr="00860A17">
        <w:rPr>
          <w:rFonts w:ascii="Times New Roman" w:hAnsi="Times New Roman" w:cs="Times New Roman"/>
        </w:rPr>
        <w:t xml:space="preserve"> mismo</w:t>
      </w:r>
      <w:r w:rsidR="00FD36CE">
        <w:rPr>
          <w:rFonts w:ascii="Times New Roman" w:hAnsi="Times New Roman" w:cs="Times New Roman"/>
        </w:rPr>
        <w:t>s</w:t>
      </w:r>
      <w:r w:rsidR="00707370" w:rsidRPr="00860A17">
        <w:rPr>
          <w:rFonts w:ascii="Times New Roman" w:hAnsi="Times New Roman" w:cs="Times New Roman"/>
        </w:rPr>
        <w:t xml:space="preserve"> In</w:t>
      </w:r>
      <w:r w:rsidRPr="00860A17">
        <w:rPr>
          <w:rFonts w:ascii="Times New Roman" w:hAnsi="Times New Roman" w:cs="Times New Roman"/>
        </w:rPr>
        <w:t>geniero</w:t>
      </w:r>
      <w:r w:rsidR="00FD36CE">
        <w:rPr>
          <w:rFonts w:ascii="Times New Roman" w:hAnsi="Times New Roman" w:cs="Times New Roman"/>
        </w:rPr>
        <w:t>s</w:t>
      </w:r>
      <w:r w:rsidRPr="00860A17">
        <w:rPr>
          <w:rFonts w:ascii="Times New Roman" w:hAnsi="Times New Roman" w:cs="Times New Roman"/>
        </w:rPr>
        <w:t xml:space="preserve"> que a mí me dan trabajo</w:t>
      </w:r>
      <w:r w:rsidR="00707370" w:rsidRPr="00860A17">
        <w:rPr>
          <w:rFonts w:ascii="Times New Roman" w:hAnsi="Times New Roman" w:cs="Times New Roman"/>
        </w:rPr>
        <w:t xml:space="preserve">, hablan, están en grupo, ¿viste? ...hablan cosas  y en realidad, </w:t>
      </w:r>
      <w:r>
        <w:rPr>
          <w:rFonts w:ascii="Times New Roman" w:hAnsi="Times New Roman" w:cs="Times New Roman"/>
        </w:rPr>
        <w:t>en la práctica hacen otra”</w:t>
      </w:r>
      <w:r w:rsidR="00707370" w:rsidRPr="00860A17">
        <w:rPr>
          <w:rFonts w:ascii="Times New Roman" w:hAnsi="Times New Roman" w:cs="Times New Roman"/>
        </w:rPr>
        <w:t xml:space="preserve"> </w:t>
      </w:r>
      <w:r>
        <w:rPr>
          <w:rFonts w:ascii="Times New Roman" w:hAnsi="Times New Roman" w:cs="Times New Roman"/>
        </w:rPr>
        <w:t>(Aplicador y productor agropecuario, 07/2018)</w:t>
      </w:r>
    </w:p>
    <w:p w:rsidR="00B85117" w:rsidRDefault="00B85117" w:rsidP="00E847D6">
      <w:pPr>
        <w:shd w:val="clear" w:color="auto" w:fill="FFFFFF"/>
        <w:tabs>
          <w:tab w:val="left" w:pos="1560"/>
        </w:tabs>
        <w:spacing w:after="0" w:line="240" w:lineRule="auto"/>
        <w:ind w:left="567" w:right="426"/>
        <w:jc w:val="both"/>
        <w:rPr>
          <w:rFonts w:ascii="Times New Roman" w:hAnsi="Times New Roman" w:cs="Times New Roman"/>
        </w:rPr>
      </w:pPr>
    </w:p>
    <w:p w:rsidR="00B85117" w:rsidRPr="00B85117" w:rsidRDefault="00B85117" w:rsidP="00B85117">
      <w:pPr>
        <w:shd w:val="clear" w:color="auto" w:fill="FFFFFF"/>
        <w:tabs>
          <w:tab w:val="left" w:pos="4195"/>
        </w:tabs>
        <w:spacing w:after="0" w:line="240" w:lineRule="auto"/>
        <w:ind w:left="501" w:right="426"/>
        <w:jc w:val="both"/>
        <w:rPr>
          <w:rFonts w:ascii="Times New Roman" w:hAnsi="Times New Roman" w:cs="Times New Roman"/>
          <w:u w:val="single"/>
        </w:rPr>
      </w:pPr>
      <w:r w:rsidRPr="00B85117">
        <w:rPr>
          <w:rFonts w:ascii="Times New Roman" w:hAnsi="Times New Roman" w:cs="Times New Roman"/>
        </w:rPr>
        <w:t>“escuchas cada cosa que...según dicen...somos nosotros los sojeros, pero hace...las inundaciones vienen hace cien años atrás, ochenta años atrás que se inundó igual en el mismo lugar, en el mismo momento y no había soja sembrada”</w:t>
      </w:r>
      <w:r>
        <w:rPr>
          <w:rFonts w:ascii="Times New Roman" w:hAnsi="Times New Roman" w:cs="Times New Roman"/>
        </w:rPr>
        <w:t xml:space="preserve"> (Productor agropecuario 3, 07/2018)</w:t>
      </w:r>
    </w:p>
    <w:p w:rsidR="00E847D6" w:rsidRPr="00E847D6" w:rsidRDefault="00E847D6" w:rsidP="00B85117">
      <w:pPr>
        <w:shd w:val="clear" w:color="auto" w:fill="FFFFFF"/>
        <w:tabs>
          <w:tab w:val="left" w:pos="1560"/>
        </w:tabs>
        <w:spacing w:after="0" w:line="240" w:lineRule="auto"/>
        <w:ind w:right="426"/>
        <w:jc w:val="both"/>
        <w:rPr>
          <w:rFonts w:ascii="Times New Roman" w:hAnsi="Times New Roman" w:cs="Times New Roman"/>
        </w:rPr>
      </w:pPr>
    </w:p>
    <w:p w:rsidR="005677E2" w:rsidRDefault="004413DF" w:rsidP="004413DF">
      <w:pPr>
        <w:spacing w:line="360" w:lineRule="auto"/>
        <w:jc w:val="both"/>
        <w:rPr>
          <w:rFonts w:ascii="Times New Roman" w:hAnsi="Times New Roman" w:cs="Times New Roman"/>
          <w:sz w:val="24"/>
          <w:szCs w:val="24"/>
        </w:rPr>
      </w:pPr>
      <w:r w:rsidRPr="004413DF">
        <w:rPr>
          <w:rFonts w:ascii="Times New Roman" w:hAnsi="Times New Roman" w:cs="Times New Roman"/>
          <w:sz w:val="24"/>
          <w:szCs w:val="24"/>
        </w:rPr>
        <w:lastRenderedPageBreak/>
        <w:t xml:space="preserve">Estos relatos que parecen menores constituyen a esa cotidianeidad que se encuentra permeada por la conflictividad ambiental. </w:t>
      </w:r>
      <w:r w:rsidR="002B157A">
        <w:rPr>
          <w:rFonts w:ascii="Times New Roman" w:hAnsi="Times New Roman" w:cs="Times New Roman"/>
          <w:sz w:val="24"/>
          <w:szCs w:val="24"/>
        </w:rPr>
        <w:t>En los barrios del periurbano es donde se hace más evidente las diferentes posiciones respecto a las aplicaciones. El presidente de la vecinal de un barrio me comentaba que uno de los proyectos que tenían era “hacer un barrio agroecológico, deportivo, de salud”. En una ocasión en el grupo de whatsapp del barrio se generó una disputa</w:t>
      </w:r>
      <w:r w:rsidR="003266EE">
        <w:rPr>
          <w:rFonts w:ascii="Times New Roman" w:hAnsi="Times New Roman" w:cs="Times New Roman"/>
          <w:sz w:val="24"/>
          <w:szCs w:val="24"/>
        </w:rPr>
        <w:t xml:space="preserve"> entre vecinos</w:t>
      </w:r>
      <w:r w:rsidR="002B157A">
        <w:rPr>
          <w:rFonts w:ascii="Times New Roman" w:hAnsi="Times New Roman" w:cs="Times New Roman"/>
          <w:sz w:val="24"/>
          <w:szCs w:val="24"/>
        </w:rPr>
        <w:t xml:space="preserve"> cuando planteaban la necesidad de mantener</w:t>
      </w:r>
      <w:r w:rsidR="00342FC0">
        <w:rPr>
          <w:rFonts w:ascii="Times New Roman" w:hAnsi="Times New Roman" w:cs="Times New Roman"/>
          <w:sz w:val="24"/>
          <w:szCs w:val="24"/>
        </w:rPr>
        <w:t xml:space="preserve"> limpias</w:t>
      </w:r>
      <w:r w:rsidR="002B157A">
        <w:rPr>
          <w:rFonts w:ascii="Times New Roman" w:hAnsi="Times New Roman" w:cs="Times New Roman"/>
          <w:sz w:val="24"/>
          <w:szCs w:val="24"/>
        </w:rPr>
        <w:t xml:space="preserve"> las veredas que tenían muchos “yuyos”</w:t>
      </w:r>
    </w:p>
    <w:p w:rsidR="0057149F" w:rsidRDefault="002B157A" w:rsidP="002B157A">
      <w:pPr>
        <w:spacing w:line="240" w:lineRule="auto"/>
        <w:ind w:left="567" w:right="426"/>
        <w:jc w:val="both"/>
        <w:rPr>
          <w:rFonts w:ascii="Times New Roman" w:hAnsi="Times New Roman" w:cs="Times New Roman"/>
        </w:rPr>
      </w:pPr>
      <w:r w:rsidRPr="002B157A">
        <w:rPr>
          <w:rFonts w:ascii="Times New Roman" w:hAnsi="Times New Roman" w:cs="Times New Roman"/>
        </w:rPr>
        <w:t>“</w:t>
      </w:r>
      <w:r w:rsidR="0057149F" w:rsidRPr="002B157A">
        <w:rPr>
          <w:rFonts w:ascii="Times New Roman" w:hAnsi="Times New Roman" w:cs="Times New Roman"/>
        </w:rPr>
        <w:t xml:space="preserve">porque algunos vecinos que trabajaban de fumigadores, hasta </w:t>
      </w:r>
      <w:r w:rsidRPr="002B157A">
        <w:rPr>
          <w:rFonts w:ascii="Times New Roman" w:hAnsi="Times New Roman" w:cs="Times New Roman"/>
        </w:rPr>
        <w:t>tenían</w:t>
      </w:r>
      <w:r w:rsidR="0057149F" w:rsidRPr="002B157A">
        <w:rPr>
          <w:rFonts w:ascii="Times New Roman" w:hAnsi="Times New Roman" w:cs="Times New Roman"/>
        </w:rPr>
        <w:t xml:space="preserve"> maquinas de fumigar, con el tema de los yuyos en las veredas entonces planteaban de fumigar las veredas. Y </w:t>
      </w:r>
      <w:r w:rsidR="00461B86" w:rsidRPr="002B157A">
        <w:rPr>
          <w:rFonts w:ascii="Times New Roman" w:hAnsi="Times New Roman" w:cs="Times New Roman"/>
        </w:rPr>
        <w:t>ahí</w:t>
      </w:r>
      <w:r w:rsidR="0057149F" w:rsidRPr="002B157A">
        <w:rPr>
          <w:rFonts w:ascii="Times New Roman" w:hAnsi="Times New Roman" w:cs="Times New Roman"/>
        </w:rPr>
        <w:t xml:space="preserve"> trat</w:t>
      </w:r>
      <w:r w:rsidRPr="002B157A">
        <w:rPr>
          <w:rFonts w:ascii="Times New Roman" w:hAnsi="Times New Roman" w:cs="Times New Roman"/>
        </w:rPr>
        <w:t>ando de que no.</w:t>
      </w:r>
      <w:r w:rsidR="00461B86">
        <w:rPr>
          <w:rFonts w:ascii="Times New Roman" w:hAnsi="Times New Roman" w:cs="Times New Roman"/>
        </w:rPr>
        <w:t xml:space="preserve"> Y</w:t>
      </w:r>
      <w:r w:rsidR="0057149F" w:rsidRPr="002B157A">
        <w:rPr>
          <w:rFonts w:ascii="Times New Roman" w:hAnsi="Times New Roman" w:cs="Times New Roman"/>
        </w:rPr>
        <w:t xml:space="preserve"> </w:t>
      </w:r>
      <w:r w:rsidRPr="002B157A">
        <w:rPr>
          <w:rFonts w:ascii="Times New Roman" w:hAnsi="Times New Roman" w:cs="Times New Roman"/>
        </w:rPr>
        <w:t>además,</w:t>
      </w:r>
      <w:r w:rsidR="0057149F" w:rsidRPr="002B157A">
        <w:rPr>
          <w:rFonts w:ascii="Times New Roman" w:hAnsi="Times New Roman" w:cs="Times New Roman"/>
        </w:rPr>
        <w:t xml:space="preserve"> otros que tienen huertas mas chiquitas </w:t>
      </w:r>
      <w:r w:rsidRPr="002B157A">
        <w:rPr>
          <w:rFonts w:ascii="Times New Roman" w:hAnsi="Times New Roman" w:cs="Times New Roman"/>
        </w:rPr>
        <w:t xml:space="preserve">[planteaban] </w:t>
      </w:r>
      <w:r w:rsidR="0057149F" w:rsidRPr="002B157A">
        <w:rPr>
          <w:rFonts w:ascii="Times New Roman" w:hAnsi="Times New Roman" w:cs="Times New Roman"/>
        </w:rPr>
        <w:t>de que era un contrasentido, tratando de armar un barrio saludable y que se yo cuanto y vas a estar fumigando...bueno, el vecino de acá fumigó la vereda de el igual</w:t>
      </w:r>
      <w:r w:rsidRPr="002B157A">
        <w:rPr>
          <w:rFonts w:ascii="Times New Roman" w:hAnsi="Times New Roman" w:cs="Times New Roman"/>
        </w:rPr>
        <w:t>”</w:t>
      </w:r>
      <w:r w:rsidR="00461B86">
        <w:rPr>
          <w:rFonts w:ascii="Times New Roman" w:hAnsi="Times New Roman" w:cs="Times New Roman"/>
        </w:rPr>
        <w:t xml:space="preserve"> (presidente vecinal, 04/2018)</w:t>
      </w:r>
    </w:p>
    <w:p w:rsidR="007024B9" w:rsidRDefault="003266EE" w:rsidP="00FA4B8A">
      <w:pPr>
        <w:spacing w:line="360" w:lineRule="auto"/>
        <w:jc w:val="both"/>
        <w:rPr>
          <w:rFonts w:ascii="Times New Roman" w:hAnsi="Times New Roman" w:cs="Times New Roman"/>
          <w:sz w:val="24"/>
          <w:szCs w:val="24"/>
        </w:rPr>
      </w:pPr>
      <w:r w:rsidRPr="003266EE">
        <w:rPr>
          <w:rFonts w:ascii="Times New Roman" w:hAnsi="Times New Roman" w:cs="Times New Roman"/>
          <w:sz w:val="24"/>
          <w:szCs w:val="24"/>
        </w:rPr>
        <w:t xml:space="preserve">También entre productores hay tensiones, ya que no todos </w:t>
      </w:r>
      <w:r w:rsidR="00FA4B8A">
        <w:rPr>
          <w:rFonts w:ascii="Times New Roman" w:hAnsi="Times New Roman" w:cs="Times New Roman"/>
          <w:sz w:val="24"/>
          <w:szCs w:val="24"/>
        </w:rPr>
        <w:t>llevan a cabo la producción de la misma forma, ni bajo el mismo paradigma.</w:t>
      </w:r>
      <w:r w:rsidR="0007534F">
        <w:rPr>
          <w:rFonts w:ascii="Times New Roman" w:hAnsi="Times New Roman" w:cs="Times New Roman"/>
          <w:sz w:val="24"/>
          <w:szCs w:val="24"/>
        </w:rPr>
        <w:t xml:space="preserve"> La mayor parte de los problemas se dan entre productores agroecológicos que tienen pequeños lotes en los barrios del periurbano, con otros productores extensivos.</w:t>
      </w:r>
      <w:r w:rsidR="00FA4B8A">
        <w:rPr>
          <w:rFonts w:ascii="Times New Roman" w:hAnsi="Times New Roman" w:cs="Times New Roman"/>
          <w:sz w:val="24"/>
          <w:szCs w:val="24"/>
        </w:rPr>
        <w:t xml:space="preserve"> </w:t>
      </w:r>
    </w:p>
    <w:p w:rsidR="007024B9" w:rsidRPr="00E847D6" w:rsidRDefault="007024B9" w:rsidP="007024B9">
      <w:pPr>
        <w:spacing w:line="240" w:lineRule="auto"/>
        <w:ind w:left="567" w:right="426"/>
        <w:jc w:val="both"/>
        <w:rPr>
          <w:rFonts w:ascii="Times New Roman" w:hAnsi="Times New Roman" w:cs="Times New Roman"/>
        </w:rPr>
      </w:pPr>
      <w:r>
        <w:rPr>
          <w:rFonts w:ascii="Times New Roman" w:hAnsi="Times New Roman" w:cs="Times New Roman"/>
        </w:rPr>
        <w:t>“</w:t>
      </w:r>
      <w:r w:rsidRPr="00E847D6">
        <w:rPr>
          <w:rFonts w:ascii="Times New Roman" w:hAnsi="Times New Roman" w:cs="Times New Roman"/>
        </w:rPr>
        <w:t>Por ahí se te escapa alguno. El 2-4D está prohibido pero por ahí ponen</w:t>
      </w:r>
      <w:r w:rsidR="00342FC0">
        <w:rPr>
          <w:rFonts w:ascii="Times New Roman" w:hAnsi="Times New Roman" w:cs="Times New Roman"/>
        </w:rPr>
        <w:t>. A</w:t>
      </w:r>
      <w:r w:rsidRPr="00E847D6">
        <w:rPr>
          <w:rFonts w:ascii="Times New Roman" w:hAnsi="Times New Roman" w:cs="Times New Roman"/>
        </w:rPr>
        <w:t>sí que fuimos a un campo por allá, vimos la huella el fumigador, lo perseguimos y le dijimos que estaba haciendo un desastre. Era un campo nuevo, que lo alquilaba nuevo y no tenía la receta y era un lotecito chiquito…un cagadón se mandó</w:t>
      </w:r>
      <w:r>
        <w:rPr>
          <w:rFonts w:ascii="Times New Roman" w:hAnsi="Times New Roman" w:cs="Times New Roman"/>
        </w:rPr>
        <w:t>”</w:t>
      </w:r>
      <w:r w:rsidRPr="00E847D6">
        <w:rPr>
          <w:rFonts w:ascii="Times New Roman" w:hAnsi="Times New Roman" w:cs="Times New Roman"/>
        </w:rPr>
        <w:t xml:space="preserve"> (Ingeniero agrónomo, 04/2018). </w:t>
      </w:r>
    </w:p>
    <w:p w:rsidR="00461B86" w:rsidRPr="003266EE" w:rsidRDefault="00FA4B8A" w:rsidP="00FA4B8A">
      <w:pPr>
        <w:spacing w:line="360" w:lineRule="auto"/>
        <w:jc w:val="both"/>
        <w:rPr>
          <w:rFonts w:ascii="Times New Roman" w:hAnsi="Times New Roman" w:cs="Times New Roman"/>
          <w:sz w:val="24"/>
          <w:szCs w:val="24"/>
        </w:rPr>
      </w:pPr>
      <w:r>
        <w:rPr>
          <w:rFonts w:ascii="Times New Roman" w:hAnsi="Times New Roman" w:cs="Times New Roman"/>
          <w:sz w:val="24"/>
          <w:szCs w:val="24"/>
        </w:rPr>
        <w:t>Una productora hortícola</w:t>
      </w:r>
      <w:r w:rsidR="0007534F">
        <w:rPr>
          <w:rFonts w:ascii="Times New Roman" w:hAnsi="Times New Roman" w:cs="Times New Roman"/>
          <w:sz w:val="24"/>
          <w:szCs w:val="24"/>
        </w:rPr>
        <w:t xml:space="preserve"> agroecológica</w:t>
      </w:r>
      <w:r>
        <w:rPr>
          <w:rFonts w:ascii="Times New Roman" w:hAnsi="Times New Roman" w:cs="Times New Roman"/>
          <w:sz w:val="24"/>
          <w:szCs w:val="24"/>
        </w:rPr>
        <w:t xml:space="preserve"> que alquila un lote en </w:t>
      </w:r>
      <w:r w:rsidR="0007534F">
        <w:rPr>
          <w:rFonts w:ascii="Times New Roman" w:hAnsi="Times New Roman" w:cs="Times New Roman"/>
          <w:sz w:val="24"/>
          <w:szCs w:val="24"/>
        </w:rPr>
        <w:t>uno de los</w:t>
      </w:r>
      <w:r>
        <w:rPr>
          <w:rFonts w:ascii="Times New Roman" w:hAnsi="Times New Roman" w:cs="Times New Roman"/>
          <w:sz w:val="24"/>
          <w:szCs w:val="24"/>
        </w:rPr>
        <w:t xml:space="preserve"> barrio</w:t>
      </w:r>
      <w:r w:rsidR="0007534F">
        <w:rPr>
          <w:rFonts w:ascii="Times New Roman" w:hAnsi="Times New Roman" w:cs="Times New Roman"/>
          <w:sz w:val="24"/>
          <w:szCs w:val="24"/>
        </w:rPr>
        <w:t>s</w:t>
      </w:r>
      <w:r>
        <w:rPr>
          <w:rFonts w:ascii="Times New Roman" w:hAnsi="Times New Roman" w:cs="Times New Roman"/>
          <w:sz w:val="24"/>
          <w:szCs w:val="24"/>
        </w:rPr>
        <w:t xml:space="preserve"> del periurbano </w:t>
      </w:r>
      <w:r w:rsidR="0007534F">
        <w:rPr>
          <w:rFonts w:ascii="Times New Roman" w:hAnsi="Times New Roman" w:cs="Times New Roman"/>
          <w:sz w:val="24"/>
          <w:szCs w:val="24"/>
        </w:rPr>
        <w:t>cuenta:</w:t>
      </w:r>
    </w:p>
    <w:p w:rsidR="007024B9" w:rsidRPr="007024B9" w:rsidRDefault="003266EE" w:rsidP="007024B9">
      <w:pPr>
        <w:spacing w:line="240" w:lineRule="auto"/>
        <w:ind w:left="567" w:right="426"/>
        <w:jc w:val="both"/>
        <w:rPr>
          <w:rFonts w:ascii="Times New Roman" w:hAnsi="Times New Roman" w:cs="Times New Roman"/>
        </w:rPr>
      </w:pPr>
      <w:r w:rsidRPr="007024B9">
        <w:rPr>
          <w:rFonts w:ascii="Times New Roman" w:hAnsi="Times New Roman" w:cs="Times New Roman"/>
          <w:color w:val="000000"/>
        </w:rPr>
        <w:t>“</w:t>
      </w:r>
      <w:r w:rsidR="00461B86" w:rsidRPr="007024B9">
        <w:rPr>
          <w:rFonts w:ascii="Times New Roman" w:hAnsi="Times New Roman" w:cs="Times New Roman"/>
          <w:color w:val="000000"/>
        </w:rPr>
        <w:t>Una vez tuvimos un problema de deriva hormonal, sup</w:t>
      </w:r>
      <w:r w:rsidR="002C6604">
        <w:rPr>
          <w:rFonts w:ascii="Times New Roman" w:hAnsi="Times New Roman" w:cs="Times New Roman"/>
          <w:color w:val="000000"/>
        </w:rPr>
        <w:t>onemos que debe haber sido un 2-</w:t>
      </w:r>
      <w:r w:rsidR="00461B86" w:rsidRPr="007024B9">
        <w:rPr>
          <w:rFonts w:ascii="Times New Roman" w:hAnsi="Times New Roman" w:cs="Times New Roman"/>
          <w:color w:val="000000"/>
        </w:rPr>
        <w:t>4D. Nosotros hacia 6 meses que habíamos empezado y nos apareció la lechuga primero amarillenta,</w:t>
      </w:r>
      <w:r w:rsidRPr="007024B9">
        <w:rPr>
          <w:rFonts w:ascii="Times New Roman" w:hAnsi="Times New Roman" w:cs="Times New Roman"/>
          <w:color w:val="000000"/>
        </w:rPr>
        <w:t xml:space="preserve"> </w:t>
      </w:r>
      <w:r w:rsidR="00461B86" w:rsidRPr="007024B9">
        <w:rPr>
          <w:rFonts w:ascii="Times New Roman" w:hAnsi="Times New Roman" w:cs="Times New Roman"/>
          <w:color w:val="000000"/>
        </w:rPr>
        <w:t>pensamos le faltará agua. Después la lechuga mantecosa, se notó mucho ahí. Después se empezó a</w:t>
      </w:r>
      <w:r w:rsidRPr="007024B9">
        <w:rPr>
          <w:rFonts w:ascii="Times New Roman" w:hAnsi="Times New Roman" w:cs="Times New Roman"/>
          <w:color w:val="000000"/>
        </w:rPr>
        <w:t xml:space="preserve"> </w:t>
      </w:r>
      <w:r w:rsidR="00461B86" w:rsidRPr="007024B9">
        <w:rPr>
          <w:rFonts w:ascii="Times New Roman" w:hAnsi="Times New Roman" w:cs="Times New Roman"/>
          <w:color w:val="000000"/>
        </w:rPr>
        <w:t>poner de amarilla a pálida y marchita y tenía agua. Y en la semana eran todas las hojas retorcidas y</w:t>
      </w:r>
      <w:r w:rsidRPr="007024B9">
        <w:rPr>
          <w:rFonts w:ascii="Times New Roman" w:hAnsi="Times New Roman" w:cs="Times New Roman"/>
          <w:color w:val="000000"/>
        </w:rPr>
        <w:t xml:space="preserve"> </w:t>
      </w:r>
      <w:r w:rsidR="00461B86" w:rsidRPr="007024B9">
        <w:rPr>
          <w:rFonts w:ascii="Times New Roman" w:hAnsi="Times New Roman" w:cs="Times New Roman"/>
          <w:color w:val="000000"/>
        </w:rPr>
        <w:t>todos los brotes nuevos todos retorcidos, de eso no sirvió nada, hubo que tirar todo. Pero no</w:t>
      </w:r>
      <w:r w:rsidRPr="007024B9">
        <w:rPr>
          <w:rFonts w:ascii="Times New Roman" w:hAnsi="Times New Roman" w:cs="Times New Roman"/>
          <w:color w:val="000000"/>
        </w:rPr>
        <w:t xml:space="preserve"> </w:t>
      </w:r>
      <w:r w:rsidR="00461B86" w:rsidRPr="007024B9">
        <w:rPr>
          <w:rFonts w:ascii="Times New Roman" w:hAnsi="Times New Roman" w:cs="Times New Roman"/>
          <w:color w:val="000000"/>
        </w:rPr>
        <w:t>sabemos de dónde vino, pero lo hormonal lo ves a los 10 días, ves los efectos; y ya cuando vimos los</w:t>
      </w:r>
      <w:r w:rsidRPr="007024B9">
        <w:rPr>
          <w:rFonts w:ascii="Times New Roman" w:hAnsi="Times New Roman" w:cs="Times New Roman"/>
          <w:color w:val="000000"/>
        </w:rPr>
        <w:t xml:space="preserve"> </w:t>
      </w:r>
      <w:r w:rsidR="00461B86" w:rsidRPr="007024B9">
        <w:rPr>
          <w:rFonts w:ascii="Times New Roman" w:hAnsi="Times New Roman" w:cs="Times New Roman"/>
          <w:color w:val="000000"/>
        </w:rPr>
        <w:t>efectos no sabes quién aplico, y no vivimos ahí</w:t>
      </w:r>
      <w:r w:rsidRPr="007024B9">
        <w:rPr>
          <w:rFonts w:ascii="Times New Roman" w:hAnsi="Times New Roman" w:cs="Times New Roman"/>
          <w:color w:val="000000"/>
        </w:rPr>
        <w:t>”</w:t>
      </w:r>
      <w:r w:rsidR="00461B86" w:rsidRPr="007024B9">
        <w:rPr>
          <w:rFonts w:ascii="Times New Roman" w:hAnsi="Times New Roman" w:cs="Times New Roman"/>
          <w:color w:val="000000"/>
        </w:rPr>
        <w:t xml:space="preserve"> (productora hortícola del periurbano, 04/2018).</w:t>
      </w:r>
    </w:p>
    <w:p w:rsidR="002717F8" w:rsidRDefault="009B4F51" w:rsidP="004413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localidad la conflictividad no sólo existe y forma parte de la cotidianeidad de los sujetos en formas más pequeñas, sino que también </w:t>
      </w:r>
      <w:r w:rsidR="00680AF9">
        <w:rPr>
          <w:rFonts w:ascii="Times New Roman" w:hAnsi="Times New Roman" w:cs="Times New Roman"/>
          <w:sz w:val="24"/>
          <w:szCs w:val="24"/>
        </w:rPr>
        <w:t>hay momentos en que adquiere una notoriedad más fuerte e incluso excede los límites locales.</w:t>
      </w:r>
      <w:r w:rsidR="00104351">
        <w:rPr>
          <w:rFonts w:ascii="Times New Roman" w:hAnsi="Times New Roman" w:cs="Times New Roman"/>
          <w:sz w:val="24"/>
          <w:szCs w:val="24"/>
        </w:rPr>
        <w:t xml:space="preserve"> </w:t>
      </w:r>
      <w:r w:rsidR="004E1D9B">
        <w:rPr>
          <w:rFonts w:ascii="Times New Roman" w:hAnsi="Times New Roman" w:cs="Times New Roman"/>
          <w:sz w:val="24"/>
          <w:szCs w:val="24"/>
        </w:rPr>
        <w:t xml:space="preserve">Desde una ONG local, en el año 2014 aproximadamente, a partir de un trabajo que venían realizando sobre conservación de recursos naturales y creación de una Reserva Natural en la localidad les comenzó a llamar la atención el impacto del modelo agropecuario sobre los recursos </w:t>
      </w:r>
      <w:r w:rsidR="004E1D9B">
        <w:rPr>
          <w:rFonts w:ascii="Times New Roman" w:hAnsi="Times New Roman" w:cs="Times New Roman"/>
          <w:sz w:val="24"/>
          <w:szCs w:val="24"/>
        </w:rPr>
        <w:lastRenderedPageBreak/>
        <w:t xml:space="preserve">naturales. </w:t>
      </w:r>
      <w:r w:rsidR="002717F8">
        <w:rPr>
          <w:rFonts w:ascii="Times New Roman" w:hAnsi="Times New Roman" w:cs="Times New Roman"/>
          <w:sz w:val="24"/>
          <w:szCs w:val="24"/>
        </w:rPr>
        <w:t>Es así que decidieron iniciar una investigación para analizar el “estado de salud ambiental” en la localidad. Hicieron una convocatoria a voluntarios/as para realizarse análisis de sangre para detectar agroquímicos en sangre; para ello pidieron apoyo al gobierno local, al concejo municipal para solventar parte de los costos de los análisis y a la prensa para la difusión</w:t>
      </w:r>
      <w:r w:rsidR="00C15877">
        <w:rPr>
          <w:rFonts w:ascii="Times New Roman" w:hAnsi="Times New Roman" w:cs="Times New Roman"/>
          <w:sz w:val="24"/>
          <w:szCs w:val="24"/>
        </w:rPr>
        <w:t>, pero no recibieron ningún tipo de ayuda</w:t>
      </w:r>
    </w:p>
    <w:p w:rsidR="002717F8" w:rsidRPr="00C15877" w:rsidRDefault="00C15877" w:rsidP="00C15877">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r w:rsidRPr="00C15877">
        <w:rPr>
          <w:rFonts w:ascii="Times New Roman" w:eastAsia="Times New Roman" w:hAnsi="Times New Roman" w:cs="Times New Roman"/>
          <w:color w:val="000000"/>
          <w:bdr w:val="none" w:sz="0" w:space="0" w:color="auto" w:frame="1"/>
          <w:lang w:eastAsia="es-AR"/>
        </w:rPr>
        <w:t>“</w:t>
      </w:r>
      <w:r w:rsidR="002717F8" w:rsidRPr="00C15877">
        <w:rPr>
          <w:rFonts w:ascii="Times New Roman" w:eastAsia="Times New Roman" w:hAnsi="Times New Roman" w:cs="Times New Roman"/>
          <w:color w:val="000000"/>
          <w:bdr w:val="none" w:sz="0" w:space="0" w:color="auto" w:frame="1"/>
          <w:lang w:eastAsia="es-AR"/>
        </w:rPr>
        <w:t>fue hecho a pulmón. Todo aquel que pudiera tener cincuenta pesos que pudiera pagar, presentarse en un Laboratorio determinado, hacerse una extracción de sangre, y esas muestras se mandaba a Rosario, a un Laboratorio de primera línea...</w:t>
      </w:r>
    </w:p>
    <w:p w:rsidR="002717F8" w:rsidRDefault="002717F8" w:rsidP="00C15877">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r w:rsidRPr="00C15877">
        <w:rPr>
          <w:rFonts w:ascii="Times New Roman" w:eastAsia="Times New Roman" w:hAnsi="Times New Roman" w:cs="Times New Roman"/>
          <w:color w:val="000000"/>
          <w:bdr w:val="none" w:sz="0" w:space="0" w:color="auto" w:frame="1"/>
          <w:lang w:eastAsia="es-AR"/>
        </w:rPr>
        <w:t>Lo que se hizo en el protocolo, es evitar que interviniera la menor cantidad de profesionales po</w:t>
      </w:r>
      <w:r w:rsidR="00C15877" w:rsidRPr="00C15877">
        <w:rPr>
          <w:rFonts w:ascii="Times New Roman" w:eastAsia="Times New Roman" w:hAnsi="Times New Roman" w:cs="Times New Roman"/>
          <w:color w:val="000000"/>
          <w:bdr w:val="none" w:sz="0" w:space="0" w:color="auto" w:frame="1"/>
          <w:lang w:eastAsia="es-AR"/>
        </w:rPr>
        <w:t>sibles de Venado que tuvieran “intereses” (militante y miembro de ONG local, 07/2018)</w:t>
      </w:r>
    </w:p>
    <w:p w:rsidR="00C15877" w:rsidRDefault="00C15877" w:rsidP="00C15877">
      <w:pPr>
        <w:shd w:val="clear" w:color="auto" w:fill="FFFFFF"/>
        <w:spacing w:after="0" w:line="240" w:lineRule="auto"/>
        <w:ind w:right="426"/>
        <w:jc w:val="both"/>
        <w:rPr>
          <w:rFonts w:ascii="Times New Roman" w:eastAsia="Times New Roman" w:hAnsi="Times New Roman" w:cs="Times New Roman"/>
          <w:color w:val="000000"/>
          <w:bdr w:val="none" w:sz="0" w:space="0" w:color="auto" w:frame="1"/>
          <w:lang w:eastAsia="es-AR"/>
        </w:rPr>
      </w:pPr>
    </w:p>
    <w:p w:rsidR="00FD5086" w:rsidRDefault="00C15877" w:rsidP="00C1587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Pr>
          <w:rFonts w:ascii="Times New Roman" w:eastAsia="Times New Roman" w:hAnsi="Times New Roman" w:cs="Times New Roman"/>
          <w:color w:val="000000"/>
          <w:sz w:val="24"/>
          <w:szCs w:val="24"/>
          <w:bdr w:val="none" w:sz="0" w:space="0" w:color="auto" w:frame="1"/>
          <w:lang w:eastAsia="es-AR"/>
        </w:rPr>
        <w:t xml:space="preserve">Una vez que tuvieron disponibles los resultados, y ante la alarma por los mismos se acercaron a la municipalidad para pedir la instalación de un campamento sanitario de la Facultad de Medicina de la Universidad Nacional de Rosario. El pedido fue rechazado y según los miembros de la ONG fueron </w:t>
      </w:r>
      <w:r w:rsidR="00FD5086">
        <w:rPr>
          <w:rFonts w:ascii="Times New Roman" w:eastAsia="Times New Roman" w:hAnsi="Times New Roman" w:cs="Times New Roman"/>
          <w:color w:val="000000"/>
          <w:sz w:val="24"/>
          <w:szCs w:val="24"/>
          <w:bdr w:val="none" w:sz="0" w:space="0" w:color="auto" w:frame="1"/>
          <w:lang w:eastAsia="es-AR"/>
        </w:rPr>
        <w:t xml:space="preserve">“perseguidos” y se les cerraron las puertas en los medios de comunicación locales. </w:t>
      </w:r>
    </w:p>
    <w:p w:rsidR="00FD5086" w:rsidRPr="00B61DA7" w:rsidRDefault="00B61DA7" w:rsidP="00B61DA7">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r w:rsidRPr="00B61DA7">
        <w:rPr>
          <w:rFonts w:ascii="Times New Roman" w:eastAsia="Times New Roman" w:hAnsi="Times New Roman" w:cs="Times New Roman"/>
          <w:color w:val="000000"/>
          <w:bdr w:val="none" w:sz="0" w:space="0" w:color="auto" w:frame="1"/>
          <w:lang w:eastAsia="es-AR"/>
        </w:rPr>
        <w:t>“</w:t>
      </w:r>
      <w:r w:rsidR="00FD5086" w:rsidRPr="00B61DA7">
        <w:rPr>
          <w:rFonts w:ascii="Times New Roman" w:eastAsia="Times New Roman" w:hAnsi="Times New Roman" w:cs="Times New Roman"/>
          <w:color w:val="000000"/>
          <w:bdr w:val="none" w:sz="0" w:space="0" w:color="auto" w:frame="1"/>
          <w:lang w:eastAsia="es-AR"/>
        </w:rPr>
        <w:t>Y entonces dijimos bueno, vamos a</w:t>
      </w:r>
      <w:r>
        <w:rPr>
          <w:rFonts w:ascii="Times New Roman" w:eastAsia="Times New Roman" w:hAnsi="Times New Roman" w:cs="Times New Roman"/>
          <w:color w:val="000000"/>
          <w:bdr w:val="none" w:sz="0" w:space="0" w:color="auto" w:frame="1"/>
          <w:lang w:eastAsia="es-AR"/>
        </w:rPr>
        <w:t xml:space="preserve"> tratar de que el Municipio </w:t>
      </w:r>
      <w:r w:rsidR="00FD5086" w:rsidRPr="00B61DA7">
        <w:rPr>
          <w:rFonts w:ascii="Times New Roman" w:eastAsia="Times New Roman" w:hAnsi="Times New Roman" w:cs="Times New Roman"/>
          <w:color w:val="000000"/>
          <w:bdr w:val="none" w:sz="0" w:space="0" w:color="auto" w:frame="1"/>
          <w:lang w:eastAsia="es-AR"/>
        </w:rPr>
        <w:t>traiga a</w:t>
      </w:r>
      <w:r>
        <w:rPr>
          <w:rFonts w:ascii="Times New Roman" w:eastAsia="Times New Roman" w:hAnsi="Times New Roman" w:cs="Times New Roman"/>
          <w:color w:val="000000"/>
          <w:bdr w:val="none" w:sz="0" w:space="0" w:color="auto" w:frame="1"/>
          <w:lang w:eastAsia="es-AR"/>
        </w:rPr>
        <w:t>l</w:t>
      </w:r>
      <w:r w:rsidR="003C54FE">
        <w:rPr>
          <w:rFonts w:ascii="Times New Roman" w:eastAsia="Times New Roman" w:hAnsi="Times New Roman" w:cs="Times New Roman"/>
          <w:color w:val="000000"/>
          <w:bdr w:val="none" w:sz="0" w:space="0" w:color="auto" w:frame="1"/>
          <w:lang w:eastAsia="es-AR"/>
        </w:rPr>
        <w:t xml:space="preserve"> Campamento Sanitario de la UNR</w:t>
      </w:r>
      <w:r>
        <w:rPr>
          <w:rFonts w:ascii="Times New Roman" w:eastAsia="Times New Roman" w:hAnsi="Times New Roman" w:cs="Times New Roman"/>
          <w:color w:val="000000"/>
          <w:bdr w:val="none" w:sz="0" w:space="0" w:color="auto" w:frame="1"/>
          <w:lang w:eastAsia="es-AR"/>
        </w:rPr>
        <w:t>...cosa a lo que</w:t>
      </w:r>
      <w:r w:rsidR="00FD5086" w:rsidRPr="00B61DA7">
        <w:rPr>
          <w:rFonts w:ascii="Times New Roman" w:eastAsia="Times New Roman" w:hAnsi="Times New Roman" w:cs="Times New Roman"/>
          <w:color w:val="000000"/>
          <w:bdr w:val="none" w:sz="0" w:space="0" w:color="auto" w:frame="1"/>
          <w:lang w:eastAsia="es-AR"/>
        </w:rPr>
        <w:t xml:space="preserve"> </w:t>
      </w:r>
      <w:r>
        <w:rPr>
          <w:rFonts w:ascii="Times New Roman" w:eastAsia="Times New Roman" w:hAnsi="Times New Roman" w:cs="Times New Roman"/>
          <w:color w:val="000000"/>
          <w:bdr w:val="none" w:sz="0" w:space="0" w:color="auto" w:frame="1"/>
          <w:lang w:eastAsia="es-AR"/>
        </w:rPr>
        <w:t>se negó el Intendente</w:t>
      </w:r>
      <w:r w:rsidR="00FD5086" w:rsidRPr="00B61DA7">
        <w:rPr>
          <w:rFonts w:ascii="Times New Roman" w:eastAsia="Times New Roman" w:hAnsi="Times New Roman" w:cs="Times New Roman"/>
          <w:color w:val="000000"/>
          <w:bdr w:val="none" w:sz="0" w:space="0" w:color="auto" w:frame="1"/>
          <w:lang w:eastAsia="es-AR"/>
        </w:rPr>
        <w:t>, se negaron los Concejales también</w:t>
      </w:r>
      <w:r>
        <w:rPr>
          <w:rFonts w:ascii="Times New Roman" w:eastAsia="Times New Roman" w:hAnsi="Times New Roman" w:cs="Times New Roman"/>
          <w:color w:val="000000"/>
          <w:bdr w:val="none" w:sz="0" w:space="0" w:color="auto" w:frame="1"/>
          <w:lang w:eastAsia="es-AR"/>
        </w:rPr>
        <w:t>”</w:t>
      </w:r>
    </w:p>
    <w:p w:rsidR="00B61DA7" w:rsidRPr="00B61DA7" w:rsidRDefault="00B61DA7" w:rsidP="00B61DA7">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r w:rsidRPr="00B61DA7">
        <w:rPr>
          <w:rFonts w:ascii="Times New Roman" w:eastAsia="Times New Roman" w:hAnsi="Times New Roman" w:cs="Times New Roman"/>
          <w:color w:val="000000"/>
          <w:bdr w:val="none" w:sz="0" w:space="0" w:color="auto" w:frame="1"/>
          <w:lang w:eastAsia="es-AR"/>
        </w:rPr>
        <w:t>“</w:t>
      </w:r>
      <w:r>
        <w:rPr>
          <w:rFonts w:ascii="Times New Roman" w:eastAsia="Times New Roman" w:hAnsi="Times New Roman" w:cs="Times New Roman"/>
          <w:color w:val="000000"/>
          <w:bdr w:val="none" w:sz="0" w:space="0" w:color="auto" w:frame="1"/>
          <w:lang w:eastAsia="es-AR"/>
        </w:rPr>
        <w:t>L</w:t>
      </w:r>
      <w:r w:rsidRPr="00B61DA7">
        <w:rPr>
          <w:rFonts w:ascii="Times New Roman" w:eastAsia="Times New Roman" w:hAnsi="Times New Roman" w:cs="Times New Roman"/>
          <w:color w:val="000000"/>
          <w:bdr w:val="none" w:sz="0" w:space="0" w:color="auto" w:frame="1"/>
          <w:lang w:eastAsia="es-AR"/>
        </w:rPr>
        <w:t>o único que recibimos</w:t>
      </w:r>
      <w:r w:rsidR="00FD5086" w:rsidRPr="00B61DA7">
        <w:rPr>
          <w:rFonts w:ascii="Times New Roman" w:eastAsia="Times New Roman" w:hAnsi="Times New Roman" w:cs="Times New Roman"/>
          <w:color w:val="000000"/>
          <w:bdr w:val="none" w:sz="0" w:space="0" w:color="auto" w:frame="1"/>
          <w:lang w:eastAsia="es-AR"/>
        </w:rPr>
        <w:t xml:space="preserve"> fueron agresiones. </w:t>
      </w:r>
      <w:r w:rsidRPr="00B61DA7">
        <w:rPr>
          <w:rFonts w:ascii="Times New Roman" w:eastAsia="Times New Roman" w:hAnsi="Times New Roman" w:cs="Times New Roman"/>
          <w:color w:val="000000"/>
          <w:bdr w:val="none" w:sz="0" w:space="0" w:color="auto" w:frame="1"/>
          <w:lang w:eastAsia="es-AR"/>
        </w:rPr>
        <w:t>Nos</w:t>
      </w:r>
      <w:r w:rsidR="00FD5086" w:rsidRPr="00B61DA7">
        <w:rPr>
          <w:rFonts w:ascii="Times New Roman" w:eastAsia="Times New Roman" w:hAnsi="Times New Roman" w:cs="Times New Roman"/>
          <w:color w:val="000000"/>
          <w:bdr w:val="none" w:sz="0" w:space="0" w:color="auto" w:frame="1"/>
          <w:lang w:eastAsia="es-AR"/>
        </w:rPr>
        <w:t xml:space="preserve"> cerraron las puertas de todos los medios por orden de política...Esto lo sé por alguien que trabaja dentro de los medios. </w:t>
      </w:r>
      <w:r w:rsidRPr="00B61DA7">
        <w:rPr>
          <w:rFonts w:ascii="Times New Roman" w:eastAsia="Times New Roman" w:hAnsi="Times New Roman" w:cs="Times New Roman"/>
          <w:color w:val="000000"/>
          <w:bdr w:val="none" w:sz="0" w:space="0" w:color="auto" w:frame="1"/>
          <w:lang w:eastAsia="es-AR"/>
        </w:rPr>
        <w:t>A</w:t>
      </w:r>
      <w:r w:rsidR="00FD5086" w:rsidRPr="00B61DA7">
        <w:rPr>
          <w:rFonts w:ascii="Times New Roman" w:eastAsia="Times New Roman" w:hAnsi="Times New Roman" w:cs="Times New Roman"/>
          <w:color w:val="000000"/>
          <w:bdr w:val="none" w:sz="0" w:space="0" w:color="auto" w:frame="1"/>
          <w:lang w:eastAsia="es-AR"/>
        </w:rPr>
        <w:t xml:space="preserve"> tal punto que una vuelta, me llaman para una entrevista radial con la condición que no se hablara de determinadas cosas. […]Y bueno, también en todo esto hubo toda una persecución personal...</w:t>
      </w:r>
      <w:r w:rsidRPr="00B61DA7">
        <w:rPr>
          <w:rFonts w:ascii="Times New Roman" w:eastAsia="Times New Roman" w:hAnsi="Times New Roman" w:cs="Times New Roman"/>
          <w:color w:val="000000"/>
          <w:bdr w:val="none" w:sz="0" w:space="0" w:color="auto" w:frame="1"/>
          <w:lang w:eastAsia="es-AR"/>
        </w:rPr>
        <w:t>” (militante y miembro de ONG local, 07/2018)</w:t>
      </w:r>
    </w:p>
    <w:p w:rsidR="00FD5086" w:rsidRPr="00B61DA7" w:rsidRDefault="00FD5086" w:rsidP="00B61DA7">
      <w:pPr>
        <w:shd w:val="clear" w:color="auto" w:fill="FFFFFF"/>
        <w:spacing w:after="0" w:line="240" w:lineRule="auto"/>
        <w:ind w:left="567" w:right="426"/>
        <w:jc w:val="both"/>
        <w:rPr>
          <w:rFonts w:ascii="Times New Roman" w:eastAsia="Times New Roman" w:hAnsi="Times New Roman" w:cs="Times New Roman"/>
          <w:color w:val="000000"/>
          <w:bdr w:val="none" w:sz="0" w:space="0" w:color="auto" w:frame="1"/>
          <w:lang w:eastAsia="es-AR"/>
        </w:rPr>
      </w:pPr>
    </w:p>
    <w:p w:rsidR="00B61DA7" w:rsidRPr="00FD5086" w:rsidRDefault="00B61DA7" w:rsidP="00B61DA7">
      <w:pPr>
        <w:shd w:val="clear" w:color="auto" w:fill="FFFFFF"/>
        <w:spacing w:after="0" w:line="240" w:lineRule="auto"/>
        <w:rPr>
          <w:rFonts w:eastAsia="Times New Roman" w:cs="Courier New"/>
          <w:color w:val="000000"/>
          <w:sz w:val="20"/>
          <w:szCs w:val="20"/>
          <w:bdr w:val="none" w:sz="0" w:space="0" w:color="auto" w:frame="1"/>
          <w:lang w:eastAsia="es-AR"/>
        </w:rPr>
      </w:pPr>
    </w:p>
    <w:p w:rsidR="00C15877" w:rsidRDefault="00FD5086" w:rsidP="00C1587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Pr>
          <w:rFonts w:ascii="Times New Roman" w:eastAsia="Times New Roman" w:hAnsi="Times New Roman" w:cs="Times New Roman"/>
          <w:color w:val="000000"/>
          <w:sz w:val="24"/>
          <w:szCs w:val="24"/>
          <w:bdr w:val="none" w:sz="0" w:space="0" w:color="auto" w:frame="1"/>
          <w:lang w:eastAsia="es-AR"/>
        </w:rPr>
        <w:t xml:space="preserve">Una habitante de la localidad que es docente y militante social me contaba que formó parte del grupo de voluntarios/as que se hizo el estudio </w:t>
      </w:r>
    </w:p>
    <w:p w:rsidR="00FD5086" w:rsidRPr="00FD5086" w:rsidRDefault="00FD5086" w:rsidP="00FD5086">
      <w:pPr>
        <w:spacing w:line="240" w:lineRule="auto"/>
        <w:ind w:left="567" w:right="426"/>
        <w:jc w:val="both"/>
        <w:rPr>
          <w:rFonts w:ascii="Times New Roman" w:hAnsi="Times New Roman" w:cs="Times New Roman"/>
        </w:rPr>
      </w:pPr>
      <w:r w:rsidRPr="00FD5086">
        <w:rPr>
          <w:rFonts w:ascii="Times New Roman" w:hAnsi="Times New Roman" w:cs="Times New Roman"/>
          <w:color w:val="000000"/>
        </w:rPr>
        <w:t>Hicimos un estudio con voluntarios, sacamos sangre y no recuerdo, perdí los números</w:t>
      </w:r>
      <w:r>
        <w:rPr>
          <w:rFonts w:ascii="Times New Roman" w:hAnsi="Times New Roman" w:cs="Times New Roman"/>
          <w:color w:val="000000"/>
        </w:rPr>
        <w:t xml:space="preserve"> </w:t>
      </w:r>
      <w:r w:rsidRPr="00FD5086">
        <w:rPr>
          <w:rFonts w:ascii="Times New Roman" w:hAnsi="Times New Roman" w:cs="Times New Roman"/>
          <w:color w:val="000000"/>
        </w:rPr>
        <w:t>concretos, el 80 y pico teníamos veneno en sangre los que vivíamos en el centro de la ciudad. Los que se hicieron que vivían más cerca del basural, o la zona rural o los barrios más periféricos ni hablar, les daba completamente envenenados […] la municipalidad, en principio, llamo a los medios para que esa información que nosotros habíamos empezado a hacer circular vía las redes sociales… bueno, mandato de no publicarlo (militante social y docente, 10/2016)</w:t>
      </w:r>
    </w:p>
    <w:p w:rsidR="00FD5086" w:rsidRPr="00C15877" w:rsidRDefault="00426E8F" w:rsidP="00C1587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Pr>
          <w:rFonts w:ascii="Times New Roman" w:eastAsia="Times New Roman" w:hAnsi="Times New Roman" w:cs="Times New Roman"/>
          <w:color w:val="000000"/>
          <w:sz w:val="24"/>
          <w:szCs w:val="24"/>
          <w:bdr w:val="none" w:sz="0" w:space="0" w:color="auto" w:frame="1"/>
          <w:lang w:eastAsia="es-AR"/>
        </w:rPr>
        <w:t>Pese a las dificultades que tuvieron al interior de la localidad, lograron que los resultados del estudio y los problemas que estaban teniendo lleguen a ser nota en el Diario La Capital</w:t>
      </w:r>
      <w:r w:rsidR="003C54FE">
        <w:rPr>
          <w:rFonts w:ascii="Times New Roman" w:eastAsia="Times New Roman" w:hAnsi="Times New Roman" w:cs="Times New Roman"/>
          <w:color w:val="000000"/>
          <w:sz w:val="24"/>
          <w:szCs w:val="24"/>
          <w:bdr w:val="none" w:sz="0" w:space="0" w:color="auto" w:frame="1"/>
          <w:lang w:eastAsia="es-AR"/>
        </w:rPr>
        <w:t xml:space="preserve"> de Rosario</w:t>
      </w:r>
      <w:r>
        <w:rPr>
          <w:rFonts w:ascii="Times New Roman" w:eastAsia="Times New Roman" w:hAnsi="Times New Roman" w:cs="Times New Roman"/>
          <w:color w:val="000000"/>
          <w:sz w:val="24"/>
          <w:szCs w:val="24"/>
          <w:bdr w:val="none" w:sz="0" w:space="0" w:color="auto" w:frame="1"/>
          <w:lang w:eastAsia="es-AR"/>
        </w:rPr>
        <w:t xml:space="preserve">. </w:t>
      </w:r>
    </w:p>
    <w:p w:rsidR="00FF6AB1" w:rsidRDefault="002A6DED" w:rsidP="0044330C">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sidRPr="002B3C6A">
        <w:rPr>
          <w:rFonts w:ascii="Times New Roman" w:eastAsia="Times New Roman" w:hAnsi="Times New Roman" w:cs="Times New Roman"/>
          <w:color w:val="000000"/>
          <w:sz w:val="24"/>
          <w:szCs w:val="24"/>
          <w:bdr w:val="none" w:sz="0" w:space="0" w:color="auto" w:frame="1"/>
          <w:lang w:eastAsia="es-AR"/>
        </w:rPr>
        <w:t xml:space="preserve">El acceso a medios de comunicación de alcance regional y nacional fue una forma en que en diversas ocasiones los </w:t>
      </w:r>
      <w:r w:rsidR="0044330C" w:rsidRPr="002B3C6A">
        <w:rPr>
          <w:rFonts w:ascii="Times New Roman" w:eastAsia="Times New Roman" w:hAnsi="Times New Roman" w:cs="Times New Roman"/>
          <w:color w:val="000000"/>
          <w:sz w:val="24"/>
          <w:szCs w:val="24"/>
          <w:bdr w:val="none" w:sz="0" w:space="0" w:color="auto" w:frame="1"/>
          <w:lang w:eastAsia="es-AR"/>
        </w:rPr>
        <w:t>grupos</w:t>
      </w:r>
      <w:r w:rsidRPr="002B3C6A">
        <w:rPr>
          <w:rFonts w:ascii="Times New Roman" w:eastAsia="Times New Roman" w:hAnsi="Times New Roman" w:cs="Times New Roman"/>
          <w:color w:val="000000"/>
          <w:sz w:val="24"/>
          <w:szCs w:val="24"/>
          <w:bdr w:val="none" w:sz="0" w:space="0" w:color="auto" w:frame="1"/>
          <w:lang w:eastAsia="es-AR"/>
        </w:rPr>
        <w:t xml:space="preserve"> u organizaciones que </w:t>
      </w:r>
      <w:r w:rsidR="0044330C" w:rsidRPr="002B3C6A">
        <w:rPr>
          <w:rFonts w:ascii="Times New Roman" w:eastAsia="Times New Roman" w:hAnsi="Times New Roman" w:cs="Times New Roman"/>
          <w:color w:val="000000"/>
          <w:sz w:val="24"/>
          <w:szCs w:val="24"/>
          <w:bdr w:val="none" w:sz="0" w:space="0" w:color="auto" w:frame="1"/>
          <w:lang w:eastAsia="es-AR"/>
        </w:rPr>
        <w:t>abordan la problemática ambiental han logrado instalar y visibilizar la conflictividad ambiental local.</w:t>
      </w:r>
      <w:r w:rsidR="004552B5">
        <w:rPr>
          <w:rFonts w:ascii="Times New Roman" w:eastAsia="Times New Roman" w:hAnsi="Times New Roman" w:cs="Times New Roman"/>
          <w:color w:val="000000"/>
          <w:sz w:val="24"/>
          <w:szCs w:val="24"/>
          <w:bdr w:val="none" w:sz="0" w:space="0" w:color="auto" w:frame="1"/>
          <w:lang w:eastAsia="es-AR"/>
        </w:rPr>
        <w:t xml:space="preserve"> Desde el periodismo </w:t>
      </w:r>
      <w:r w:rsidR="004552B5">
        <w:rPr>
          <w:rFonts w:ascii="Times New Roman" w:eastAsia="Times New Roman" w:hAnsi="Times New Roman" w:cs="Times New Roman"/>
          <w:color w:val="000000"/>
          <w:sz w:val="24"/>
          <w:szCs w:val="24"/>
          <w:bdr w:val="none" w:sz="0" w:space="0" w:color="auto" w:frame="1"/>
          <w:lang w:eastAsia="es-AR"/>
        </w:rPr>
        <w:lastRenderedPageBreak/>
        <w:t xml:space="preserve">local especializado en el sector agropecuario, sugieren que existe una imagen en parte distorsionada: </w:t>
      </w:r>
    </w:p>
    <w:p w:rsidR="004552B5" w:rsidRDefault="004552B5" w:rsidP="00FF6AB1">
      <w:pPr>
        <w:shd w:val="clear" w:color="auto" w:fill="FFFFFF"/>
        <w:spacing w:after="0" w:line="240" w:lineRule="auto"/>
        <w:ind w:left="567" w:right="426"/>
        <w:jc w:val="both"/>
        <w:rPr>
          <w:rFonts w:ascii="Times New Roman" w:hAnsi="Times New Roman" w:cs="Times New Roman"/>
          <w:lang w:val="es-AR"/>
        </w:rPr>
      </w:pPr>
      <w:r w:rsidRPr="00FF6AB1">
        <w:rPr>
          <w:rFonts w:ascii="Times New Roman" w:eastAsia="Times New Roman" w:hAnsi="Times New Roman" w:cs="Times New Roman"/>
          <w:color w:val="000000"/>
          <w:bdr w:val="none" w:sz="0" w:space="0" w:color="auto" w:frame="1"/>
          <w:lang w:eastAsia="es-AR"/>
        </w:rPr>
        <w:t>“V</w:t>
      </w:r>
      <w:r w:rsidRPr="00FF6AB1">
        <w:rPr>
          <w:rFonts w:ascii="Times New Roman" w:hAnsi="Times New Roman" w:cs="Times New Roman"/>
          <w:lang w:val="es-AR"/>
        </w:rPr>
        <w:t>enado es una ciudad que creció mucho, una ciudad grande, se urbanizo mucho. Y el hombre y la mujer urbana no tienen un contacto con lo que es la producción y desconoce mucho. Y el desconocimiento a veces genera miedo, y el miedo hace que piensen cosas terribles, atroces de lo que pasa del alambrado para allá” (Periodista agropecuario, 05/2018)</w:t>
      </w:r>
    </w:p>
    <w:p w:rsidR="00FF6AB1" w:rsidRDefault="00FF6AB1" w:rsidP="00FF6AB1">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p>
    <w:p w:rsidR="00FF6AB1" w:rsidRDefault="00FF6AB1" w:rsidP="00FF6AB1">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eastAsia="es-AR"/>
        </w:rPr>
      </w:pPr>
      <w:r>
        <w:rPr>
          <w:rFonts w:ascii="Times New Roman" w:eastAsia="Times New Roman" w:hAnsi="Times New Roman" w:cs="Times New Roman"/>
          <w:color w:val="000000"/>
          <w:sz w:val="24"/>
          <w:szCs w:val="24"/>
          <w:bdr w:val="none" w:sz="0" w:space="0" w:color="auto" w:frame="1"/>
          <w:lang w:eastAsia="es-AR"/>
        </w:rPr>
        <w:t xml:space="preserve">Por ello, parte de su función es abordar estos temas e informar a la población resaltando las “verdades” y los “mitos” en torno a la producción agropecuaria, en temas como aplicación de agroquímicos, inundaciones, que son de los temas que más </w:t>
      </w:r>
      <w:r w:rsidR="001B2302">
        <w:rPr>
          <w:rFonts w:ascii="Times New Roman" w:eastAsia="Times New Roman" w:hAnsi="Times New Roman" w:cs="Times New Roman"/>
          <w:color w:val="000000"/>
          <w:sz w:val="24"/>
          <w:szCs w:val="24"/>
          <w:bdr w:val="none" w:sz="0" w:space="0" w:color="auto" w:frame="1"/>
          <w:lang w:eastAsia="es-AR"/>
        </w:rPr>
        <w:t xml:space="preserve">“reclama” la sociedad. </w:t>
      </w:r>
      <w:r w:rsidR="000E531E">
        <w:rPr>
          <w:rFonts w:ascii="Times New Roman" w:eastAsia="Times New Roman" w:hAnsi="Times New Roman" w:cs="Times New Roman"/>
          <w:color w:val="000000"/>
          <w:sz w:val="24"/>
          <w:szCs w:val="24"/>
          <w:bdr w:val="none" w:sz="0" w:space="0" w:color="auto" w:frame="1"/>
          <w:lang w:eastAsia="es-AR"/>
        </w:rPr>
        <w:t>Es visible cómo existe una concepción sobre la verdad, el saber que es potestad de algunos, mientras que otros sólo tienen opiniones poco fundadas.</w:t>
      </w:r>
    </w:p>
    <w:p w:rsidR="00FF6AB1" w:rsidRPr="001B2302" w:rsidRDefault="001B2302" w:rsidP="001B2302">
      <w:pPr>
        <w:spacing w:line="240" w:lineRule="auto"/>
        <w:ind w:left="567" w:right="426"/>
        <w:jc w:val="both"/>
        <w:rPr>
          <w:rFonts w:ascii="Times New Roman" w:hAnsi="Times New Roman" w:cs="Times New Roman"/>
          <w:lang w:val="es-AR"/>
        </w:rPr>
      </w:pPr>
      <w:r w:rsidRPr="001B2302">
        <w:rPr>
          <w:rFonts w:ascii="Times New Roman" w:hAnsi="Times New Roman" w:cs="Times New Roman"/>
        </w:rPr>
        <w:t>“T</w:t>
      </w:r>
      <w:r w:rsidR="00FF6AB1" w:rsidRPr="001B2302">
        <w:rPr>
          <w:rFonts w:ascii="Times New Roman" w:hAnsi="Times New Roman" w:cs="Times New Roman"/>
          <w:lang w:val="es-AR"/>
        </w:rPr>
        <w:t>e voy a confesar que me canso reiterar el ABC de las cosas. Yo le digo el ABC de las cos</w:t>
      </w:r>
      <w:r w:rsidRPr="001B2302">
        <w:rPr>
          <w:rFonts w:ascii="Times New Roman" w:hAnsi="Times New Roman" w:cs="Times New Roman"/>
          <w:lang w:val="es-AR"/>
        </w:rPr>
        <w:t>as, estas cuestiones vincu</w:t>
      </w:r>
      <w:r w:rsidR="00FF6AB1" w:rsidRPr="001B2302">
        <w:rPr>
          <w:rFonts w:ascii="Times New Roman" w:hAnsi="Times New Roman" w:cs="Times New Roman"/>
          <w:lang w:val="es-AR"/>
        </w:rPr>
        <w:t xml:space="preserve">ladas con la aplicación de fitosanitarios y que dice la ley, y </w:t>
      </w:r>
      <w:r w:rsidRPr="001B2302">
        <w:rPr>
          <w:rFonts w:ascii="Times New Roman" w:hAnsi="Times New Roman" w:cs="Times New Roman"/>
          <w:lang w:val="es-AR"/>
        </w:rPr>
        <w:t>cuáles</w:t>
      </w:r>
      <w:r w:rsidR="00FF6AB1" w:rsidRPr="001B2302">
        <w:rPr>
          <w:rFonts w:ascii="Times New Roman" w:hAnsi="Times New Roman" w:cs="Times New Roman"/>
          <w:lang w:val="es-AR"/>
        </w:rPr>
        <w:t xml:space="preserve"> son los riesgos reales y </w:t>
      </w:r>
      <w:r w:rsidRPr="001B2302">
        <w:rPr>
          <w:rFonts w:ascii="Times New Roman" w:hAnsi="Times New Roman" w:cs="Times New Roman"/>
          <w:lang w:val="es-AR"/>
        </w:rPr>
        <w:t>cuáles son los mitos.  T</w:t>
      </w:r>
      <w:r w:rsidR="00FF6AB1" w:rsidRPr="001B2302">
        <w:rPr>
          <w:rFonts w:ascii="Times New Roman" w:hAnsi="Times New Roman" w:cs="Times New Roman"/>
          <w:lang w:val="es-AR"/>
        </w:rPr>
        <w:t xml:space="preserve">odo ese tipo de cosas siempre tratamos de abordarlos, a veces cansa un poquito pero hay que reiterarlos porque son cuestiones instaladas, son reclamos, muchas veces de la sociedad. Hay algunas otras cuestiones que también preocupan a las personas de la ciudades pero también tienen que ver con el campo, como fueron el tema de las inundaciones, donde se adjudicaba mucho la responsabilidad de las inundaciones al sistema productivo </w:t>
      </w:r>
      <w:r w:rsidRPr="001B2302">
        <w:rPr>
          <w:rFonts w:ascii="Times New Roman" w:hAnsi="Times New Roman" w:cs="Times New Roman"/>
          <w:lang w:val="es-AR"/>
        </w:rPr>
        <w:t>así</w:t>
      </w:r>
      <w:r w:rsidR="00FF6AB1" w:rsidRPr="001B2302">
        <w:rPr>
          <w:rFonts w:ascii="Times New Roman" w:hAnsi="Times New Roman" w:cs="Times New Roman"/>
          <w:lang w:val="es-AR"/>
        </w:rPr>
        <w:t xml:space="preserve"> que estuvimos trabajando mucho, mucho en ese tema con especialistas </w:t>
      </w:r>
      <w:r w:rsidRPr="001B2302">
        <w:rPr>
          <w:rFonts w:ascii="Times New Roman" w:hAnsi="Times New Roman" w:cs="Times New Roman"/>
          <w:lang w:val="es-AR"/>
        </w:rPr>
        <w:t>[…],</w:t>
      </w:r>
      <w:r w:rsidR="00FF6AB1" w:rsidRPr="001B2302">
        <w:rPr>
          <w:rFonts w:ascii="Times New Roman" w:hAnsi="Times New Roman" w:cs="Times New Roman"/>
          <w:lang w:val="es-AR"/>
        </w:rPr>
        <w:t xml:space="preserve"> desmitificar el tema de que la siembra directa es la responsable de las inundaciones, todo ese tipo de co</w:t>
      </w:r>
      <w:r w:rsidR="009A36C3">
        <w:rPr>
          <w:rFonts w:ascii="Times New Roman" w:hAnsi="Times New Roman" w:cs="Times New Roman"/>
          <w:lang w:val="es-AR"/>
        </w:rPr>
        <w:t>sas todo el tiempo mientras duró</w:t>
      </w:r>
      <w:r w:rsidR="00FF6AB1" w:rsidRPr="001B2302">
        <w:rPr>
          <w:rFonts w:ascii="Times New Roman" w:hAnsi="Times New Roman" w:cs="Times New Roman"/>
          <w:lang w:val="es-AR"/>
        </w:rPr>
        <w:t xml:space="preserve"> la inundación</w:t>
      </w:r>
      <w:r w:rsidRPr="001B2302">
        <w:rPr>
          <w:rFonts w:ascii="Times New Roman" w:hAnsi="Times New Roman" w:cs="Times New Roman"/>
          <w:lang w:val="es-AR"/>
        </w:rPr>
        <w:t>” (periodista agropecuario, 05/2018)</w:t>
      </w:r>
      <w:r w:rsidR="00FF6AB1" w:rsidRPr="001B2302">
        <w:rPr>
          <w:rFonts w:ascii="Times New Roman" w:hAnsi="Times New Roman" w:cs="Times New Roman"/>
          <w:lang w:val="es-AR"/>
        </w:rPr>
        <w:t xml:space="preserve">. </w:t>
      </w:r>
    </w:p>
    <w:p w:rsidR="00FF6AB1" w:rsidRPr="00FF6AB1" w:rsidRDefault="00FF6AB1" w:rsidP="00FF6AB1">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es-AR" w:eastAsia="es-AR"/>
        </w:rPr>
      </w:pPr>
    </w:p>
    <w:p w:rsidR="008A5437" w:rsidRPr="00493F32" w:rsidRDefault="00D61107" w:rsidP="008A5437">
      <w:pPr>
        <w:spacing w:line="360" w:lineRule="auto"/>
        <w:jc w:val="both"/>
        <w:rPr>
          <w:rFonts w:ascii="Times New Roman" w:hAnsi="Times New Roman" w:cs="Times New Roman"/>
          <w:b/>
          <w:sz w:val="24"/>
          <w:szCs w:val="24"/>
          <w:lang w:val="es-AR"/>
        </w:rPr>
      </w:pPr>
      <w:r w:rsidRPr="00D61107">
        <w:rPr>
          <w:rFonts w:ascii="Times New Roman" w:hAnsi="Times New Roman" w:cs="Times New Roman"/>
          <w:b/>
          <w:sz w:val="24"/>
          <w:szCs w:val="24"/>
          <w:lang w:val="es-AR"/>
        </w:rPr>
        <w:t>Soja y glifosato, el eje de las controversias</w:t>
      </w:r>
    </w:p>
    <w:p w:rsidR="00680E06" w:rsidRDefault="008A541C" w:rsidP="008A541C">
      <w:pPr>
        <w:spacing w:line="360" w:lineRule="auto"/>
        <w:jc w:val="both"/>
        <w:rPr>
          <w:rFonts w:ascii="Times New Roman" w:hAnsi="Times New Roman" w:cs="Times New Roman"/>
          <w:color w:val="000000"/>
          <w:sz w:val="24"/>
        </w:rPr>
      </w:pPr>
      <w:r w:rsidRPr="008A541C">
        <w:rPr>
          <w:rFonts w:ascii="Times New Roman" w:hAnsi="Times New Roman" w:cs="Times New Roman"/>
          <w:color w:val="000000"/>
          <w:sz w:val="24"/>
        </w:rPr>
        <w:t>En relación a la conflictividad ambi</w:t>
      </w:r>
      <w:r>
        <w:rPr>
          <w:rFonts w:ascii="Times New Roman" w:hAnsi="Times New Roman" w:cs="Times New Roman"/>
          <w:color w:val="000000"/>
          <w:sz w:val="24"/>
        </w:rPr>
        <w:t>ental y el modelo agropecuario,</w:t>
      </w:r>
      <w:r w:rsidRPr="008A541C">
        <w:rPr>
          <w:rFonts w:ascii="Times New Roman" w:hAnsi="Times New Roman" w:cs="Times New Roman"/>
          <w:color w:val="000000"/>
          <w:sz w:val="24"/>
        </w:rPr>
        <w:t xml:space="preserve"> una de las mayores controversias gira en torno al uso de productos agrotóxicos</w:t>
      </w:r>
      <w:r>
        <w:rPr>
          <w:rFonts w:ascii="Times New Roman" w:hAnsi="Times New Roman" w:cs="Times New Roman"/>
          <w:color w:val="000000"/>
          <w:sz w:val="24"/>
        </w:rPr>
        <w:t>, principalmente glifosato,</w:t>
      </w:r>
      <w:r w:rsidRPr="008A541C">
        <w:rPr>
          <w:rFonts w:ascii="Times New Roman" w:hAnsi="Times New Roman" w:cs="Times New Roman"/>
          <w:color w:val="000000"/>
          <w:sz w:val="24"/>
        </w:rPr>
        <w:t xml:space="preserve"> y al cultivo de soja</w:t>
      </w:r>
      <w:r>
        <w:rPr>
          <w:rFonts w:ascii="Times New Roman" w:hAnsi="Times New Roman" w:cs="Times New Roman"/>
          <w:color w:val="000000"/>
          <w:sz w:val="24"/>
        </w:rPr>
        <w:t xml:space="preserve">. </w:t>
      </w:r>
      <w:r w:rsidR="00A05CC7">
        <w:rPr>
          <w:rFonts w:ascii="Times New Roman" w:hAnsi="Times New Roman" w:cs="Times New Roman"/>
          <w:color w:val="000000"/>
          <w:sz w:val="24"/>
        </w:rPr>
        <w:t>Entre la población existiría un estado de alerta mucho mayor</w:t>
      </w:r>
      <w:r w:rsidR="006333AC">
        <w:rPr>
          <w:rFonts w:ascii="Times New Roman" w:hAnsi="Times New Roman" w:cs="Times New Roman"/>
          <w:color w:val="000000"/>
          <w:sz w:val="24"/>
        </w:rPr>
        <w:t xml:space="preserve"> que ante otros cultivos o procesos que podrían afectarlos</w:t>
      </w:r>
    </w:p>
    <w:p w:rsidR="008A541C" w:rsidRPr="00A05CC7" w:rsidRDefault="00A05CC7" w:rsidP="00A05CC7">
      <w:pPr>
        <w:shd w:val="clear" w:color="auto" w:fill="FFFFFF"/>
        <w:tabs>
          <w:tab w:val="left" w:pos="1560"/>
        </w:tabs>
        <w:spacing w:after="0" w:line="240" w:lineRule="auto"/>
        <w:ind w:left="567" w:right="426"/>
        <w:jc w:val="both"/>
        <w:rPr>
          <w:rFonts w:ascii="Times New Roman" w:hAnsi="Times New Roman" w:cs="Times New Roman"/>
        </w:rPr>
      </w:pPr>
      <w:r>
        <w:rPr>
          <w:rFonts w:ascii="Times New Roman" w:hAnsi="Times New Roman" w:cs="Times New Roman"/>
        </w:rPr>
        <w:t>“</w:t>
      </w:r>
      <w:r w:rsidR="008A541C" w:rsidRPr="00A05CC7">
        <w:rPr>
          <w:rFonts w:ascii="Times New Roman" w:hAnsi="Times New Roman" w:cs="Times New Roman"/>
        </w:rPr>
        <w:t xml:space="preserve">Yo me acuerdo antes esos lotes, yo sembraba soja. </w:t>
      </w:r>
      <w:r w:rsidR="006333AC" w:rsidRPr="00A05CC7">
        <w:rPr>
          <w:rFonts w:ascii="Times New Roman" w:hAnsi="Times New Roman" w:cs="Times New Roman"/>
        </w:rPr>
        <w:t>Y</w:t>
      </w:r>
      <w:r w:rsidR="008A541C" w:rsidRPr="00A05CC7">
        <w:rPr>
          <w:rFonts w:ascii="Times New Roman" w:hAnsi="Times New Roman" w:cs="Times New Roman"/>
        </w:rPr>
        <w:t xml:space="preserve"> a lo mejor a la gente ¿viste?, desde ya que está ¿cómo se dice?...desmo...la soja ¿viste? es algo que ya a la gente le causa un rechazo. </w:t>
      </w:r>
    </w:p>
    <w:p w:rsidR="00A05CC7" w:rsidRDefault="00A05CC7" w:rsidP="00A05CC7">
      <w:pPr>
        <w:shd w:val="clear" w:color="auto" w:fill="FFFFFF"/>
        <w:tabs>
          <w:tab w:val="left" w:pos="1560"/>
        </w:tabs>
        <w:spacing w:after="0" w:line="240" w:lineRule="auto"/>
        <w:ind w:left="567" w:right="426"/>
        <w:jc w:val="both"/>
        <w:rPr>
          <w:rFonts w:ascii="Times New Roman" w:hAnsi="Times New Roman" w:cs="Times New Roman"/>
        </w:rPr>
      </w:pPr>
      <w:r w:rsidRPr="00A05CC7">
        <w:rPr>
          <w:rFonts w:ascii="Times New Roman" w:hAnsi="Times New Roman" w:cs="Times New Roman"/>
        </w:rPr>
        <w:t>Yo ahí, en el rastrojo de soja, disquié y arranqué con la alfalfa. Hace como cinco años atrás. Y</w:t>
      </w:r>
      <w:r w:rsidR="00E45A06">
        <w:rPr>
          <w:rFonts w:ascii="Times New Roman" w:hAnsi="Times New Roman" w:cs="Times New Roman"/>
        </w:rPr>
        <w:t xml:space="preserve"> la gente ve otra cosa y </w:t>
      </w:r>
      <w:r w:rsidRPr="00A05CC7">
        <w:rPr>
          <w:rFonts w:ascii="Times New Roman" w:hAnsi="Times New Roman" w:cs="Times New Roman"/>
        </w:rPr>
        <w:t>le afecta menos. Pero ve soja y...y se pone un poco más...se altera un poco más</w:t>
      </w:r>
      <w:r>
        <w:rPr>
          <w:rFonts w:ascii="Times New Roman" w:hAnsi="Times New Roman" w:cs="Times New Roman"/>
        </w:rPr>
        <w:t>” (aplicador y productor agropecuario, 07/2018)</w:t>
      </w:r>
      <w:r w:rsidRPr="00A05CC7">
        <w:rPr>
          <w:rFonts w:ascii="Times New Roman" w:hAnsi="Times New Roman" w:cs="Times New Roman"/>
        </w:rPr>
        <w:t>.</w:t>
      </w:r>
    </w:p>
    <w:p w:rsidR="00A05CC7" w:rsidRPr="00A05CC7" w:rsidRDefault="00A05CC7" w:rsidP="00A05CC7">
      <w:pPr>
        <w:shd w:val="clear" w:color="auto" w:fill="FFFFFF"/>
        <w:tabs>
          <w:tab w:val="left" w:pos="1560"/>
        </w:tabs>
        <w:spacing w:after="0" w:line="240" w:lineRule="auto"/>
        <w:ind w:left="567" w:right="426"/>
        <w:jc w:val="both"/>
        <w:rPr>
          <w:rFonts w:ascii="Times New Roman" w:hAnsi="Times New Roman" w:cs="Times New Roman"/>
        </w:rPr>
      </w:pPr>
    </w:p>
    <w:p w:rsidR="00A05CC7" w:rsidRPr="00A05CC7" w:rsidRDefault="00A05CC7" w:rsidP="00A05CC7">
      <w:pPr>
        <w:ind w:left="567" w:right="426"/>
        <w:jc w:val="both"/>
        <w:rPr>
          <w:rFonts w:ascii="Times New Roman" w:hAnsi="Times New Roman" w:cs="Times New Roman"/>
        </w:rPr>
      </w:pPr>
      <w:r>
        <w:rPr>
          <w:rFonts w:ascii="Times New Roman" w:hAnsi="Times New Roman" w:cs="Times New Roman"/>
        </w:rPr>
        <w:t>“</w:t>
      </w:r>
      <w:r w:rsidRPr="00A05CC7">
        <w:rPr>
          <w:rFonts w:ascii="Times New Roman" w:hAnsi="Times New Roman" w:cs="Times New Roman"/>
        </w:rPr>
        <w:t>Igualmente hay algunos que lo siguen haciendo de noche (las aplicaciones), ni avisan al municipio. Los que hacen soja están más obligados, pero los que hac</w:t>
      </w:r>
      <w:r w:rsidR="00D61107">
        <w:rPr>
          <w:rFonts w:ascii="Times New Roman" w:hAnsi="Times New Roman" w:cs="Times New Roman"/>
        </w:rPr>
        <w:t>en pasturas por ahí hay algunos…</w:t>
      </w:r>
      <w:r w:rsidRPr="00A05CC7">
        <w:rPr>
          <w:rFonts w:ascii="Times New Roman" w:hAnsi="Times New Roman" w:cs="Times New Roman"/>
        </w:rPr>
        <w:t xml:space="preserve"> bueno acá hay otro cuadrado </w:t>
      </w:r>
      <w:r w:rsidR="00D61107">
        <w:rPr>
          <w:rFonts w:ascii="Times New Roman" w:hAnsi="Times New Roman" w:cs="Times New Roman"/>
        </w:rPr>
        <w:t xml:space="preserve">(un lote) </w:t>
      </w:r>
      <w:r w:rsidRPr="00A05CC7">
        <w:rPr>
          <w:rFonts w:ascii="Times New Roman" w:hAnsi="Times New Roman" w:cs="Times New Roman"/>
        </w:rPr>
        <w:t xml:space="preserve">y acá el tambo obviamente está como zona rural, pero tiene los vecinos enfrente. Por ahí por su distancia con el </w:t>
      </w:r>
      <w:r w:rsidRPr="00A05CC7">
        <w:rPr>
          <w:rFonts w:ascii="Times New Roman" w:hAnsi="Times New Roman" w:cs="Times New Roman"/>
        </w:rPr>
        <w:lastRenderedPageBreak/>
        <w:t>municipio y demás, no avisaban nada y fumigaban de noche para controlar ahí en la pastura</w:t>
      </w:r>
      <w:r>
        <w:rPr>
          <w:rFonts w:ascii="Times New Roman" w:hAnsi="Times New Roman" w:cs="Times New Roman"/>
        </w:rPr>
        <w:t>”</w:t>
      </w:r>
      <w:r w:rsidRPr="00A05CC7">
        <w:rPr>
          <w:rFonts w:ascii="Times New Roman" w:hAnsi="Times New Roman" w:cs="Times New Roman"/>
        </w:rPr>
        <w:t xml:space="preserve"> (vecino del periurbano, 04/2018)</w:t>
      </w:r>
    </w:p>
    <w:p w:rsidR="00F34EEF" w:rsidRDefault="00A05CC7" w:rsidP="00F34EEF">
      <w:pPr>
        <w:spacing w:line="360" w:lineRule="auto"/>
        <w:jc w:val="both"/>
        <w:rPr>
          <w:rFonts w:ascii="Times New Roman" w:hAnsi="Times New Roman" w:cs="Times New Roman"/>
          <w:sz w:val="24"/>
          <w:szCs w:val="24"/>
        </w:rPr>
      </w:pPr>
      <w:r w:rsidRPr="00A05CC7">
        <w:rPr>
          <w:rFonts w:ascii="Times New Roman" w:hAnsi="Times New Roman" w:cs="Times New Roman"/>
          <w:sz w:val="24"/>
          <w:szCs w:val="24"/>
        </w:rPr>
        <w:t xml:space="preserve">Desde </w:t>
      </w:r>
      <w:r>
        <w:rPr>
          <w:rFonts w:ascii="Times New Roman" w:hAnsi="Times New Roman" w:cs="Times New Roman"/>
          <w:sz w:val="24"/>
          <w:szCs w:val="24"/>
        </w:rPr>
        <w:t xml:space="preserve">el sector agropecuario y la municipalidad señalan </w:t>
      </w:r>
      <w:r w:rsidR="006333AC">
        <w:rPr>
          <w:rFonts w:ascii="Times New Roman" w:hAnsi="Times New Roman" w:cs="Times New Roman"/>
          <w:sz w:val="24"/>
          <w:szCs w:val="24"/>
        </w:rPr>
        <w:t>que</w:t>
      </w:r>
      <w:r>
        <w:rPr>
          <w:rFonts w:ascii="Times New Roman" w:hAnsi="Times New Roman" w:cs="Times New Roman"/>
          <w:sz w:val="24"/>
          <w:szCs w:val="24"/>
        </w:rPr>
        <w:t xml:space="preserve"> esto es un tanto contradictorio, ya que la gente le teme a las fumigaciones para el control de plagas y malezas en el campo pero exige fumigaciones para controlar los mosquitos.</w:t>
      </w:r>
    </w:p>
    <w:p w:rsidR="00F34EEF" w:rsidRPr="00F34EEF" w:rsidRDefault="00F34EEF" w:rsidP="00F34EEF">
      <w:pPr>
        <w:spacing w:line="240" w:lineRule="auto"/>
        <w:ind w:left="567" w:right="425"/>
        <w:jc w:val="both"/>
        <w:rPr>
          <w:rFonts w:ascii="Times New Roman" w:hAnsi="Times New Roman" w:cs="Times New Roman"/>
        </w:rPr>
      </w:pPr>
      <w:r w:rsidRPr="00F34EEF">
        <w:rPr>
          <w:rFonts w:ascii="Times New Roman" w:hAnsi="Times New Roman" w:cs="Times New Roman"/>
        </w:rPr>
        <w:t>“</w:t>
      </w:r>
      <w:r w:rsidR="00680E06" w:rsidRPr="00F34EEF">
        <w:rPr>
          <w:rFonts w:ascii="Times New Roman" w:hAnsi="Times New Roman" w:cs="Times New Roman"/>
        </w:rPr>
        <w:t>Este mes tuvimos que fumigar 3 veces por el tema del dengue […] hubo un revuelo por</w:t>
      </w:r>
      <w:r w:rsidRPr="00F34EEF">
        <w:rPr>
          <w:rFonts w:ascii="Times New Roman" w:hAnsi="Times New Roman" w:cs="Times New Roman"/>
        </w:rPr>
        <w:t xml:space="preserve"> </w:t>
      </w:r>
      <w:r w:rsidR="00680E06" w:rsidRPr="00F34EEF">
        <w:rPr>
          <w:rFonts w:ascii="Times New Roman" w:hAnsi="Times New Roman" w:cs="Times New Roman"/>
        </w:rPr>
        <w:t>parte de los productores […]. Los vecinalistas tienen una actitud ambigua porque se quejan de las</w:t>
      </w:r>
      <w:r w:rsidRPr="00F34EEF">
        <w:rPr>
          <w:rFonts w:ascii="Times New Roman" w:hAnsi="Times New Roman" w:cs="Times New Roman"/>
        </w:rPr>
        <w:t xml:space="preserve"> </w:t>
      </w:r>
      <w:r w:rsidR="00680E06" w:rsidRPr="00F34EEF">
        <w:rPr>
          <w:rFonts w:ascii="Times New Roman" w:hAnsi="Times New Roman" w:cs="Times New Roman"/>
        </w:rPr>
        <w:t>fumigaciones en los campos pero después vienen y te piden que fumigues por los mosquitos</w:t>
      </w:r>
      <w:r w:rsidRPr="00F34EEF">
        <w:rPr>
          <w:rFonts w:ascii="Times New Roman" w:hAnsi="Times New Roman" w:cs="Times New Roman"/>
        </w:rPr>
        <w:t xml:space="preserve">” </w:t>
      </w:r>
      <w:r w:rsidR="00680E06" w:rsidRPr="00F34EEF">
        <w:rPr>
          <w:rFonts w:ascii="Times New Roman" w:hAnsi="Times New Roman" w:cs="Times New Roman"/>
        </w:rPr>
        <w:t>(Observación en reunión en municipalidad, 03/2016).</w:t>
      </w:r>
    </w:p>
    <w:p w:rsidR="00F34EEF" w:rsidRPr="00F34EEF" w:rsidRDefault="00F34EEF" w:rsidP="00F34EEF">
      <w:pPr>
        <w:shd w:val="clear" w:color="auto" w:fill="FFFFFF"/>
        <w:tabs>
          <w:tab w:val="left" w:pos="1560"/>
        </w:tabs>
        <w:spacing w:after="0" w:line="240" w:lineRule="auto"/>
        <w:ind w:left="567" w:right="426"/>
        <w:jc w:val="both"/>
        <w:rPr>
          <w:rFonts w:ascii="Times New Roman" w:hAnsi="Times New Roman" w:cs="Times New Roman"/>
        </w:rPr>
      </w:pPr>
      <w:r>
        <w:rPr>
          <w:rFonts w:ascii="Times New Roman" w:hAnsi="Times New Roman" w:cs="Times New Roman"/>
        </w:rPr>
        <w:t>“</w:t>
      </w:r>
      <w:r w:rsidRPr="00F34EEF">
        <w:rPr>
          <w:rFonts w:ascii="Times New Roman" w:hAnsi="Times New Roman" w:cs="Times New Roman"/>
        </w:rPr>
        <w:t xml:space="preserve">Todo bien, todos quieren hacer, pero, como ser la Municipalidad de acá de Venado en el tiempo de verano, con el tema de los mosquito. Hacen aplicar  insecticida porque la gente misma, pide para los mosquitos </w:t>
      </w:r>
    </w:p>
    <w:p w:rsidR="00F34EEF" w:rsidRDefault="00F34EEF" w:rsidP="00F34EEF">
      <w:pPr>
        <w:shd w:val="clear" w:color="auto" w:fill="FFFFFF"/>
        <w:tabs>
          <w:tab w:val="left" w:pos="1560"/>
        </w:tabs>
        <w:spacing w:after="0" w:line="240" w:lineRule="auto"/>
        <w:ind w:left="567" w:right="426"/>
        <w:jc w:val="both"/>
        <w:rPr>
          <w:rFonts w:ascii="Times New Roman" w:hAnsi="Times New Roman" w:cs="Times New Roman"/>
        </w:rPr>
      </w:pPr>
      <w:r w:rsidRPr="00F34EEF">
        <w:rPr>
          <w:rFonts w:ascii="Times New Roman" w:hAnsi="Times New Roman" w:cs="Times New Roman"/>
        </w:rPr>
        <w:t>Y hay gente que dice -no, porque yo soy...el doctor me</w:t>
      </w:r>
      <w:r>
        <w:rPr>
          <w:rFonts w:ascii="Times New Roman" w:hAnsi="Times New Roman" w:cs="Times New Roman"/>
        </w:rPr>
        <w:t xml:space="preserve"> dijo que yo tengo problemas de</w:t>
      </w:r>
      <w:r w:rsidRPr="00F34EEF">
        <w:rPr>
          <w:rFonts w:ascii="Times New Roman" w:hAnsi="Times New Roman" w:cs="Times New Roman"/>
        </w:rPr>
        <w:t>...bueno, que  me hacen mal los agroquímicos</w:t>
      </w:r>
      <w:r w:rsidR="001353E3">
        <w:rPr>
          <w:rFonts w:ascii="Times New Roman" w:hAnsi="Times New Roman" w:cs="Times New Roman"/>
        </w:rPr>
        <w:t xml:space="preserve"> </w:t>
      </w:r>
      <w:r w:rsidRPr="00F34EEF">
        <w:rPr>
          <w:rFonts w:ascii="Times New Roman" w:hAnsi="Times New Roman" w:cs="Times New Roman"/>
        </w:rPr>
        <w:t>[…] ¡y están pidiendo que les fumigue la cabeza!, ¡que le fumigue la cabeza cuando hay mosquitos!</w:t>
      </w:r>
      <w:r>
        <w:rPr>
          <w:rFonts w:ascii="Times New Roman" w:hAnsi="Times New Roman" w:cs="Times New Roman"/>
        </w:rPr>
        <w:t>”</w:t>
      </w:r>
      <w:r w:rsidRPr="00F34EEF">
        <w:rPr>
          <w:rFonts w:ascii="Times New Roman" w:hAnsi="Times New Roman" w:cs="Times New Roman"/>
        </w:rPr>
        <w:t xml:space="preserve"> </w:t>
      </w:r>
      <w:r>
        <w:rPr>
          <w:rFonts w:ascii="Times New Roman" w:hAnsi="Times New Roman" w:cs="Times New Roman"/>
        </w:rPr>
        <w:t>(</w:t>
      </w:r>
      <w:r w:rsidR="001353E3">
        <w:rPr>
          <w:rFonts w:ascii="Times New Roman" w:hAnsi="Times New Roman" w:cs="Times New Roman"/>
        </w:rPr>
        <w:t>Aplicador</w:t>
      </w:r>
      <w:r>
        <w:rPr>
          <w:rFonts w:ascii="Times New Roman" w:hAnsi="Times New Roman" w:cs="Times New Roman"/>
        </w:rPr>
        <w:t xml:space="preserve"> y productor agropecuario, 07/2018)</w:t>
      </w:r>
      <w:r w:rsidRPr="00A05CC7">
        <w:rPr>
          <w:rFonts w:ascii="Times New Roman" w:hAnsi="Times New Roman" w:cs="Times New Roman"/>
        </w:rPr>
        <w:t>.</w:t>
      </w:r>
    </w:p>
    <w:p w:rsidR="00F34EEF" w:rsidRPr="00F34EEF" w:rsidRDefault="00F34EEF" w:rsidP="00F34EEF">
      <w:pPr>
        <w:shd w:val="clear" w:color="auto" w:fill="FFFFFF"/>
        <w:tabs>
          <w:tab w:val="left" w:pos="1560"/>
        </w:tabs>
        <w:spacing w:after="0" w:line="240" w:lineRule="auto"/>
        <w:ind w:left="567" w:right="426"/>
        <w:jc w:val="both"/>
        <w:rPr>
          <w:rFonts w:ascii="Times New Roman" w:hAnsi="Times New Roman" w:cs="Times New Roman"/>
        </w:rPr>
      </w:pPr>
    </w:p>
    <w:p w:rsidR="00C822E8" w:rsidRDefault="008C79B3" w:rsidP="00A05CC7">
      <w:pPr>
        <w:shd w:val="clear" w:color="auto" w:fill="FFFFFF"/>
        <w:tabs>
          <w:tab w:val="left" w:pos="4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tipo de argumentos, respecto a la irracionalidad o contradicción en los temores de las personas, son muy generalizados. Otra comparación muy frecuente es entre los agroquímicos y productos de uso doméstico como los utilizados contra moscas, cucarachas, etc</w:t>
      </w:r>
      <w:r w:rsidR="006D779B">
        <w:rPr>
          <w:rFonts w:ascii="Times New Roman" w:hAnsi="Times New Roman" w:cs="Times New Roman"/>
          <w:sz w:val="24"/>
          <w:szCs w:val="24"/>
        </w:rPr>
        <w:t>.</w:t>
      </w:r>
      <w:r w:rsidR="00C822E8">
        <w:rPr>
          <w:rFonts w:ascii="Times New Roman" w:hAnsi="Times New Roman" w:cs="Times New Roman"/>
          <w:sz w:val="24"/>
          <w:szCs w:val="24"/>
        </w:rPr>
        <w:t>, equiparando el uso de unos y otros sin siquiera reparar en las cantidades que representan</w:t>
      </w:r>
      <w:r>
        <w:rPr>
          <w:rFonts w:ascii="Times New Roman" w:hAnsi="Times New Roman" w:cs="Times New Roman"/>
          <w:sz w:val="24"/>
          <w:szCs w:val="24"/>
        </w:rPr>
        <w:t xml:space="preserve">. </w:t>
      </w:r>
      <w:r w:rsidR="00C822E8">
        <w:rPr>
          <w:rFonts w:ascii="Times New Roman" w:hAnsi="Times New Roman" w:cs="Times New Roman"/>
          <w:sz w:val="24"/>
          <w:szCs w:val="24"/>
        </w:rPr>
        <w:t>Los empleados del área rural de la municipalidad ponen en perspectiva lo que representan los agroquímicos a nivel local</w:t>
      </w:r>
    </w:p>
    <w:p w:rsidR="00C822E8" w:rsidRPr="00C822E8" w:rsidRDefault="00C822E8" w:rsidP="00C822E8">
      <w:pPr>
        <w:shd w:val="clear" w:color="auto" w:fill="FFFFFF"/>
        <w:tabs>
          <w:tab w:val="left" w:pos="4195"/>
        </w:tabs>
        <w:spacing w:after="0" w:line="240" w:lineRule="auto"/>
        <w:ind w:left="567" w:right="567"/>
        <w:jc w:val="both"/>
        <w:rPr>
          <w:rFonts w:ascii="Times New Roman" w:hAnsi="Times New Roman" w:cs="Times New Roman"/>
          <w:sz w:val="24"/>
          <w:szCs w:val="24"/>
        </w:rPr>
      </w:pPr>
      <w:r w:rsidRPr="00C822E8">
        <w:rPr>
          <w:rFonts w:ascii="Times New Roman" w:hAnsi="Times New Roman" w:cs="Times New Roman"/>
        </w:rPr>
        <w:t>“nosotros tenemos un departamento con 1.200.000 has; si nosotros sacáramos, mínimo, 8lts por ha de agroquímicos o fitosanitarios, hay 10 millones de litros que se comercializan en el Dpto. General López; de esos 10 millones de lts anuales, el 70% se comercializa en Venado Tuerto, que serían 7 millones de lts anuales de fitosanitario” (Empleado municipal, 04/2018).</w:t>
      </w:r>
    </w:p>
    <w:p w:rsidR="00C822E8" w:rsidRDefault="00C822E8" w:rsidP="00A05CC7">
      <w:pPr>
        <w:shd w:val="clear" w:color="auto" w:fill="FFFFFF"/>
        <w:tabs>
          <w:tab w:val="left" w:pos="4195"/>
        </w:tabs>
        <w:spacing w:after="0" w:line="360" w:lineRule="auto"/>
        <w:jc w:val="both"/>
        <w:rPr>
          <w:rFonts w:ascii="Times New Roman" w:hAnsi="Times New Roman" w:cs="Times New Roman"/>
          <w:sz w:val="24"/>
          <w:szCs w:val="24"/>
        </w:rPr>
      </w:pPr>
    </w:p>
    <w:p w:rsidR="00680E06" w:rsidRDefault="008C79B3" w:rsidP="00A05CC7">
      <w:pPr>
        <w:shd w:val="clear" w:color="auto" w:fill="FFFFFF"/>
        <w:tabs>
          <w:tab w:val="left" w:pos="4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Aunque es posible que exista una cierta fetichización del cultivo de la soja o del glifosato, lo que está de fondo en los temores y las críticas es lo que representan en relación al modelo productivo: el monocultivo y la dependencia y gran uso de productos agroquímicos. </w:t>
      </w:r>
    </w:p>
    <w:p w:rsidR="008C79B3" w:rsidRDefault="00DB21B8" w:rsidP="00A05CC7">
      <w:pPr>
        <w:shd w:val="clear" w:color="auto" w:fill="FFFFFF"/>
        <w:tabs>
          <w:tab w:val="left" w:pos="4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grandes rasgos es posible distinguir dos posiciones en relación a los problemas que hay en torno a usar o no usar agroquímicos en la producción. Por u</w:t>
      </w:r>
      <w:r w:rsidR="00D86840">
        <w:rPr>
          <w:rFonts w:ascii="Times New Roman" w:hAnsi="Times New Roman" w:cs="Times New Roman"/>
          <w:sz w:val="24"/>
          <w:szCs w:val="24"/>
        </w:rPr>
        <w:t xml:space="preserve">n lado, parte de la población entienden que el aumento de los casos de cáncer, malformaciones, asma, abortos es consecuencia del gran uso de este tipo de productos; otros reconocen el aumento de la tasa de incidencia de esos problemas de salud pero ponen en duda que sea a causa de lo “que se hace en el campo”. Incluso, si para el primer grupo los principales </w:t>
      </w:r>
      <w:r w:rsidR="00D86840">
        <w:rPr>
          <w:rFonts w:ascii="Times New Roman" w:hAnsi="Times New Roman" w:cs="Times New Roman"/>
          <w:sz w:val="24"/>
          <w:szCs w:val="24"/>
        </w:rPr>
        <w:lastRenderedPageBreak/>
        <w:t xml:space="preserve">problemas se asocian a la salud y a la degradación de los bienes naturales; para el segundo grupo el problema está en </w:t>
      </w:r>
      <w:r w:rsidR="007A6D0D">
        <w:rPr>
          <w:rFonts w:ascii="Times New Roman" w:hAnsi="Times New Roman" w:cs="Times New Roman"/>
          <w:sz w:val="24"/>
          <w:szCs w:val="24"/>
        </w:rPr>
        <w:t>las dificultades para llevar a cabo la producción</w:t>
      </w:r>
      <w:r w:rsidR="006D779B">
        <w:rPr>
          <w:rFonts w:ascii="Times New Roman" w:hAnsi="Times New Roman" w:cs="Times New Roman"/>
          <w:sz w:val="24"/>
          <w:szCs w:val="24"/>
        </w:rPr>
        <w:t xml:space="preserve"> a partir de las restricciones</w:t>
      </w:r>
      <w:r w:rsidR="007A6D0D">
        <w:rPr>
          <w:rFonts w:ascii="Times New Roman" w:hAnsi="Times New Roman" w:cs="Times New Roman"/>
          <w:sz w:val="24"/>
          <w:szCs w:val="24"/>
        </w:rPr>
        <w:t>: porque requiere más trabajo, tienen</w:t>
      </w:r>
      <w:r w:rsidR="00D86840">
        <w:rPr>
          <w:rFonts w:ascii="Times New Roman" w:hAnsi="Times New Roman" w:cs="Times New Roman"/>
          <w:sz w:val="24"/>
          <w:szCs w:val="24"/>
        </w:rPr>
        <w:t xml:space="preserve"> pérdidas de producción ante el ataque de plagas </w:t>
      </w:r>
      <w:r w:rsidR="006333AC">
        <w:rPr>
          <w:rFonts w:ascii="Times New Roman" w:hAnsi="Times New Roman" w:cs="Times New Roman"/>
          <w:sz w:val="24"/>
          <w:szCs w:val="24"/>
        </w:rPr>
        <w:t>y</w:t>
      </w:r>
      <w:r w:rsidR="00D86840">
        <w:rPr>
          <w:rFonts w:ascii="Times New Roman" w:hAnsi="Times New Roman" w:cs="Times New Roman"/>
          <w:sz w:val="24"/>
          <w:szCs w:val="24"/>
        </w:rPr>
        <w:t xml:space="preserve"> menores rendimientos que repercuten en sus ingresos económicos.</w:t>
      </w:r>
      <w:r w:rsidR="007A6D0D">
        <w:rPr>
          <w:rFonts w:ascii="Times New Roman" w:hAnsi="Times New Roman" w:cs="Times New Roman"/>
          <w:sz w:val="24"/>
          <w:szCs w:val="24"/>
        </w:rPr>
        <w:t xml:space="preserve"> </w:t>
      </w:r>
    </w:p>
    <w:p w:rsidR="007A6D0D" w:rsidRPr="00A05CC7" w:rsidRDefault="007A6D0D" w:rsidP="007A6D0D">
      <w:pPr>
        <w:shd w:val="clear" w:color="auto" w:fill="FFFFFF"/>
        <w:tabs>
          <w:tab w:val="left" w:pos="4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todos modos, aparece una nueva dimensión de problemas ambientales a partir del cual el modelo productivo evidencia sus limitaciones. Muchos productores reconocen que en los últimos años están teniendo problemas con la resistencia de malezas y plagas. </w:t>
      </w:r>
      <w:r w:rsidR="008B6D2D">
        <w:rPr>
          <w:rFonts w:ascii="Times New Roman" w:hAnsi="Times New Roman" w:cs="Times New Roman"/>
          <w:sz w:val="24"/>
          <w:szCs w:val="24"/>
        </w:rPr>
        <w:t>Ante ello han tenido que volver a formas anteriores para desmalezar</w:t>
      </w:r>
    </w:p>
    <w:p w:rsidR="007A6D0D" w:rsidRPr="008B6D2D" w:rsidRDefault="008B6D2D" w:rsidP="008B6D2D">
      <w:pPr>
        <w:shd w:val="clear" w:color="auto" w:fill="FFFFFF"/>
        <w:spacing w:after="0" w:line="240" w:lineRule="auto"/>
        <w:ind w:left="567" w:right="709"/>
        <w:jc w:val="both"/>
        <w:rPr>
          <w:rFonts w:ascii="Times New Roman" w:eastAsia="Times New Roman" w:hAnsi="Times New Roman" w:cs="Times New Roman"/>
          <w:color w:val="000000"/>
          <w:bdr w:val="none" w:sz="0" w:space="0" w:color="auto" w:frame="1"/>
          <w:lang w:eastAsia="es-AR"/>
        </w:rPr>
      </w:pPr>
      <w:r>
        <w:rPr>
          <w:rFonts w:ascii="Times New Roman" w:eastAsia="Times New Roman" w:hAnsi="Times New Roman" w:cs="Times New Roman"/>
          <w:color w:val="000000"/>
          <w:bdr w:val="none" w:sz="0" w:space="0" w:color="auto" w:frame="1"/>
          <w:lang w:eastAsia="es-AR"/>
        </w:rPr>
        <w:t>“</w:t>
      </w:r>
      <w:r w:rsidR="007A6D0D" w:rsidRPr="008B6D2D">
        <w:rPr>
          <w:rFonts w:ascii="Times New Roman" w:eastAsia="Times New Roman" w:hAnsi="Times New Roman" w:cs="Times New Roman"/>
          <w:color w:val="000000"/>
          <w:bdr w:val="none" w:sz="0" w:space="0" w:color="auto" w:frame="1"/>
          <w:lang w:eastAsia="es-AR"/>
        </w:rPr>
        <w:t xml:space="preserve">El problema grave son los insectos y empieza a </w:t>
      </w:r>
      <w:r w:rsidRPr="008B6D2D">
        <w:rPr>
          <w:rFonts w:ascii="Times New Roman" w:eastAsia="Times New Roman" w:hAnsi="Times New Roman" w:cs="Times New Roman"/>
          <w:color w:val="000000"/>
          <w:bdr w:val="none" w:sz="0" w:space="0" w:color="auto" w:frame="1"/>
          <w:lang w:eastAsia="es-AR"/>
        </w:rPr>
        <w:t>haber</w:t>
      </w:r>
      <w:r w:rsidR="007A6D0D" w:rsidRPr="008B6D2D">
        <w:rPr>
          <w:rFonts w:ascii="Times New Roman" w:eastAsia="Times New Roman" w:hAnsi="Times New Roman" w:cs="Times New Roman"/>
          <w:color w:val="000000"/>
          <w:bdr w:val="none" w:sz="0" w:space="0" w:color="auto" w:frame="1"/>
          <w:lang w:eastAsia="es-AR"/>
        </w:rPr>
        <w:t xml:space="preserve"> con las malezas que s</w:t>
      </w:r>
      <w:r w:rsidRPr="008B6D2D">
        <w:rPr>
          <w:rFonts w:ascii="Times New Roman" w:eastAsia="Times New Roman" w:hAnsi="Times New Roman" w:cs="Times New Roman"/>
          <w:color w:val="000000"/>
          <w:bdr w:val="none" w:sz="0" w:space="0" w:color="auto" w:frame="1"/>
          <w:lang w:eastAsia="es-AR"/>
        </w:rPr>
        <w:t>on resistentes a los glifosatos</w:t>
      </w:r>
      <w:r w:rsidR="007A6D0D" w:rsidRPr="008B6D2D">
        <w:rPr>
          <w:rFonts w:ascii="Times New Roman" w:eastAsia="Times New Roman" w:hAnsi="Times New Roman" w:cs="Times New Roman"/>
          <w:color w:val="000000"/>
          <w:bdr w:val="none" w:sz="0" w:space="0" w:color="auto" w:frame="1"/>
          <w:lang w:eastAsia="es-AR"/>
        </w:rPr>
        <w:t>... cada vez hay más malezas  resistentes</w:t>
      </w:r>
      <w:r>
        <w:rPr>
          <w:rFonts w:ascii="Times New Roman" w:eastAsia="Times New Roman" w:hAnsi="Times New Roman" w:cs="Times New Roman"/>
          <w:color w:val="000000"/>
          <w:bdr w:val="none" w:sz="0" w:space="0" w:color="auto" w:frame="1"/>
          <w:lang w:eastAsia="es-AR"/>
        </w:rPr>
        <w:t xml:space="preserve"> […]</w:t>
      </w:r>
    </w:p>
    <w:p w:rsidR="008B6D2D" w:rsidRPr="008B6D2D" w:rsidRDefault="008B6D2D" w:rsidP="008B6D2D">
      <w:pPr>
        <w:shd w:val="clear" w:color="auto" w:fill="FFFFFF"/>
        <w:spacing w:after="0" w:line="240" w:lineRule="auto"/>
        <w:ind w:left="567" w:right="709"/>
        <w:jc w:val="both"/>
        <w:rPr>
          <w:rFonts w:ascii="Times New Roman" w:eastAsia="Times New Roman" w:hAnsi="Times New Roman" w:cs="Times New Roman"/>
          <w:color w:val="000000"/>
          <w:bdr w:val="none" w:sz="0" w:space="0" w:color="auto" w:frame="1"/>
          <w:lang w:eastAsia="es-AR"/>
        </w:rPr>
      </w:pPr>
      <w:r>
        <w:rPr>
          <w:rFonts w:ascii="Times New Roman" w:eastAsia="Times New Roman" w:hAnsi="Times New Roman" w:cs="Times New Roman"/>
          <w:color w:val="000000"/>
          <w:bdr w:val="none" w:sz="0" w:space="0" w:color="auto" w:frame="1"/>
          <w:lang w:eastAsia="es-AR"/>
        </w:rPr>
        <w:t xml:space="preserve">Ahora la última, </w:t>
      </w:r>
      <w:r w:rsidRPr="008B6D2D">
        <w:rPr>
          <w:rFonts w:ascii="Times New Roman" w:eastAsia="Times New Roman" w:hAnsi="Times New Roman" w:cs="Times New Roman"/>
          <w:color w:val="000000"/>
          <w:bdr w:val="none" w:sz="0" w:space="0" w:color="auto" w:frame="1"/>
          <w:lang w:eastAsia="es-AR"/>
        </w:rPr>
        <w:t>el yuyo colorado ese... la última vez lo sacamos a azadas. Volver a la azada. Sí. Ya se  empezaron a formar cuadrillas de santiagueños para hacer eso...</w:t>
      </w:r>
      <w:r>
        <w:rPr>
          <w:rFonts w:ascii="Times New Roman" w:eastAsia="Times New Roman" w:hAnsi="Times New Roman" w:cs="Times New Roman"/>
          <w:color w:val="000000"/>
          <w:bdr w:val="none" w:sz="0" w:space="0" w:color="auto" w:frame="1"/>
          <w:lang w:eastAsia="es-AR"/>
        </w:rPr>
        <w:t>” (Productor agropecuario 1, 07/2018)</w:t>
      </w:r>
    </w:p>
    <w:p w:rsidR="008B6D2D" w:rsidRDefault="008B6D2D" w:rsidP="007A6D0D">
      <w:pPr>
        <w:shd w:val="clear" w:color="auto" w:fill="FFFFFF"/>
        <w:spacing w:after="0" w:line="240" w:lineRule="auto"/>
        <w:ind w:left="501"/>
        <w:rPr>
          <w:rFonts w:eastAsia="Times New Roman" w:cs="Courier New"/>
          <w:color w:val="000000"/>
          <w:sz w:val="20"/>
          <w:szCs w:val="20"/>
          <w:bdr w:val="none" w:sz="0" w:space="0" w:color="auto" w:frame="1"/>
          <w:lang w:eastAsia="es-AR"/>
        </w:rPr>
      </w:pPr>
    </w:p>
    <w:p w:rsidR="00680E06" w:rsidRDefault="008B6D2D" w:rsidP="005C4817">
      <w:pPr>
        <w:shd w:val="clear" w:color="auto" w:fill="FFFFFF"/>
        <w:spacing w:after="0" w:line="360" w:lineRule="auto"/>
        <w:jc w:val="both"/>
        <w:rPr>
          <w:rFonts w:ascii="Times New Roman" w:hAnsi="Times New Roman" w:cs="Times New Roman"/>
          <w:sz w:val="24"/>
          <w:szCs w:val="24"/>
          <w:lang w:val="es-AR"/>
        </w:rPr>
      </w:pPr>
      <w:r w:rsidRPr="008B6D2D">
        <w:rPr>
          <w:rFonts w:ascii="Times New Roman" w:eastAsia="Times New Roman" w:hAnsi="Times New Roman" w:cs="Times New Roman"/>
          <w:color w:val="000000"/>
          <w:sz w:val="24"/>
          <w:szCs w:val="24"/>
          <w:bdr w:val="none" w:sz="0" w:space="0" w:color="auto" w:frame="1"/>
          <w:lang w:eastAsia="es-AR"/>
        </w:rPr>
        <w:t>Para algunos productores, sobre todo aquellos que tienen una estrategia de escala o alquilan, no resulta atractivo trabajar lotes donde no pueden aplicar agroquímicos. Al no ser propios, es preferible dejarlos improductivos</w:t>
      </w:r>
      <w:r>
        <w:rPr>
          <w:rFonts w:ascii="Times New Roman" w:eastAsia="Times New Roman" w:hAnsi="Times New Roman" w:cs="Times New Roman"/>
          <w:color w:val="000000"/>
          <w:sz w:val="24"/>
          <w:szCs w:val="24"/>
          <w:bdr w:val="none" w:sz="0" w:space="0" w:color="auto" w:frame="1"/>
          <w:lang w:eastAsia="es-AR"/>
        </w:rPr>
        <w:t xml:space="preserve">: </w:t>
      </w:r>
      <w:r w:rsidRPr="008B6D2D">
        <w:rPr>
          <w:rFonts w:ascii="Times New Roman" w:eastAsia="Times New Roman" w:hAnsi="Times New Roman" w:cs="Times New Roman"/>
          <w:color w:val="000000"/>
          <w:sz w:val="24"/>
          <w:szCs w:val="24"/>
          <w:bdr w:val="none" w:sz="0" w:space="0" w:color="auto" w:frame="1"/>
          <w:lang w:eastAsia="es-AR"/>
        </w:rPr>
        <w:t>“</w:t>
      </w:r>
      <w:r>
        <w:rPr>
          <w:rFonts w:ascii="Times New Roman" w:eastAsia="Times New Roman" w:hAnsi="Times New Roman" w:cs="Times New Roman"/>
          <w:color w:val="000000"/>
          <w:sz w:val="24"/>
          <w:szCs w:val="24"/>
          <w:bdr w:val="none" w:sz="0" w:space="0" w:color="auto" w:frame="1"/>
          <w:lang w:eastAsia="es-AR"/>
        </w:rPr>
        <w:t>Aparte,</w:t>
      </w:r>
      <w:r w:rsidR="007A6D0D" w:rsidRPr="008B6D2D">
        <w:rPr>
          <w:rFonts w:ascii="Times New Roman" w:eastAsia="Times New Roman" w:hAnsi="Times New Roman" w:cs="Times New Roman"/>
          <w:color w:val="000000"/>
          <w:sz w:val="24"/>
          <w:szCs w:val="24"/>
          <w:bdr w:val="none" w:sz="0" w:space="0" w:color="auto" w:frame="1"/>
          <w:lang w:eastAsia="es-AR"/>
        </w:rPr>
        <w:t xml:space="preserve"> al no ser c</w:t>
      </w:r>
      <w:r w:rsidRPr="008B6D2D">
        <w:rPr>
          <w:rFonts w:ascii="Times New Roman" w:eastAsia="Times New Roman" w:hAnsi="Times New Roman" w:cs="Times New Roman"/>
          <w:color w:val="000000"/>
          <w:sz w:val="24"/>
          <w:szCs w:val="24"/>
          <w:bdr w:val="none" w:sz="0" w:space="0" w:color="auto" w:frame="1"/>
          <w:lang w:eastAsia="es-AR"/>
        </w:rPr>
        <w:t>am</w:t>
      </w:r>
      <w:r>
        <w:rPr>
          <w:rFonts w:ascii="Times New Roman" w:eastAsia="Times New Roman" w:hAnsi="Times New Roman" w:cs="Times New Roman"/>
          <w:color w:val="000000"/>
          <w:sz w:val="24"/>
          <w:szCs w:val="24"/>
          <w:bdr w:val="none" w:sz="0" w:space="0" w:color="auto" w:frame="1"/>
          <w:lang w:eastAsia="es-AR"/>
        </w:rPr>
        <w:t xml:space="preserve">po propio </w:t>
      </w:r>
      <w:r w:rsidRPr="008B6D2D">
        <w:rPr>
          <w:rFonts w:ascii="Times New Roman" w:eastAsia="Times New Roman" w:hAnsi="Times New Roman" w:cs="Times New Roman"/>
          <w:color w:val="000000"/>
          <w:sz w:val="24"/>
          <w:szCs w:val="24"/>
          <w:bdr w:val="none" w:sz="0" w:space="0" w:color="auto" w:frame="1"/>
          <w:lang w:eastAsia="es-AR"/>
        </w:rPr>
        <w:t>uno lo va a dejar […] uno no tiene necesidad” (Productor agropecuario 1, 07/2018).</w:t>
      </w:r>
      <w:r w:rsidR="005C4817">
        <w:rPr>
          <w:rFonts w:ascii="Times New Roman" w:eastAsia="Times New Roman" w:hAnsi="Times New Roman" w:cs="Times New Roman"/>
          <w:color w:val="000000"/>
          <w:sz w:val="24"/>
          <w:szCs w:val="24"/>
          <w:bdr w:val="none" w:sz="0" w:space="0" w:color="auto" w:frame="1"/>
          <w:lang w:eastAsia="es-AR"/>
        </w:rPr>
        <w:t xml:space="preserve"> Esto abre una forma de presión o resistencia por parte de los productores, al plantear la amenaza de que en cualquier momento puede dejar de producir y ese lote se va a llenar de “yuyos”, representando una amenaza incluso mayor que los agroquímicos ya que “se va a llenar de ratas” o “va a haber más incendios”.</w:t>
      </w:r>
    </w:p>
    <w:p w:rsidR="00FC3441" w:rsidRDefault="00FC3441" w:rsidP="000C4F99">
      <w:pPr>
        <w:spacing w:line="360" w:lineRule="auto"/>
        <w:jc w:val="both"/>
        <w:rPr>
          <w:rFonts w:ascii="Times New Roman" w:hAnsi="Times New Roman" w:cs="Times New Roman"/>
          <w:sz w:val="24"/>
          <w:szCs w:val="24"/>
        </w:rPr>
      </w:pPr>
      <w:r w:rsidRPr="00FC3441">
        <w:rPr>
          <w:rFonts w:ascii="Times New Roman" w:hAnsi="Times New Roman" w:cs="Times New Roman"/>
          <w:sz w:val="24"/>
          <w:szCs w:val="24"/>
        </w:rPr>
        <w:t>Aquí se abre la pregunta</w:t>
      </w:r>
      <w:r>
        <w:rPr>
          <w:rFonts w:ascii="Times New Roman" w:hAnsi="Times New Roman" w:cs="Times New Roman"/>
          <w:sz w:val="24"/>
          <w:szCs w:val="24"/>
        </w:rPr>
        <w:t xml:space="preserve"> sobre las posibilidades de pensar la producción desde otra lógica. Entre algunos de los productores extensivos lo primero que aparece es la</w:t>
      </w:r>
      <w:r w:rsidRPr="000C4F99">
        <w:rPr>
          <w:rFonts w:ascii="Times New Roman" w:hAnsi="Times New Roman" w:cs="Times New Roman"/>
          <w:sz w:val="24"/>
          <w:szCs w:val="24"/>
        </w:rPr>
        <w:t xml:space="preserve"> resistencia; luego, ante el temor a las sanciones hubo algunas adaptaciones que van desde simplemente no realizar aplicaciones en la parte del lote afectada por la prohibición a realizar </w:t>
      </w:r>
      <w:r w:rsidR="000C4F99" w:rsidRPr="000C4F99">
        <w:rPr>
          <w:rFonts w:ascii="Times New Roman" w:hAnsi="Times New Roman" w:cs="Times New Roman"/>
          <w:sz w:val="24"/>
          <w:szCs w:val="24"/>
        </w:rPr>
        <w:t xml:space="preserve">otro cultivo como </w:t>
      </w:r>
      <w:r w:rsidRPr="000C4F99">
        <w:rPr>
          <w:rFonts w:ascii="Times New Roman" w:hAnsi="Times New Roman" w:cs="Times New Roman"/>
          <w:sz w:val="24"/>
          <w:szCs w:val="24"/>
        </w:rPr>
        <w:t xml:space="preserve">pasturas en ese sector. </w:t>
      </w:r>
      <w:r w:rsidR="000C4F99" w:rsidRPr="000C4F99">
        <w:rPr>
          <w:rFonts w:ascii="Times New Roman" w:hAnsi="Times New Roman" w:cs="Times New Roman"/>
          <w:sz w:val="24"/>
          <w:szCs w:val="24"/>
        </w:rPr>
        <w:t>Tanto los productores como desde el área rural de la municipalidad dicen que las diferentes opciones productivas no tuvieron aceptación porque “</w:t>
      </w:r>
      <w:r w:rsidRPr="000C4F99">
        <w:rPr>
          <w:rFonts w:ascii="Times New Roman" w:hAnsi="Times New Roman" w:cs="Times New Roman"/>
          <w:sz w:val="24"/>
          <w:szCs w:val="24"/>
        </w:rPr>
        <w:t>el productor no quiere hacer una inversión desdoblada</w:t>
      </w:r>
      <w:r w:rsidR="000C4F99" w:rsidRPr="000C4F99">
        <w:rPr>
          <w:rFonts w:ascii="Times New Roman" w:hAnsi="Times New Roman" w:cs="Times New Roman"/>
          <w:sz w:val="24"/>
          <w:szCs w:val="24"/>
        </w:rPr>
        <w:t>” (Empleado municipal, 04/2017)</w:t>
      </w:r>
      <w:r w:rsidR="000C4F99">
        <w:rPr>
          <w:rFonts w:ascii="Times New Roman" w:hAnsi="Times New Roman" w:cs="Times New Roman"/>
          <w:sz w:val="24"/>
          <w:szCs w:val="24"/>
        </w:rPr>
        <w:t>.</w:t>
      </w:r>
    </w:p>
    <w:p w:rsidR="000A3493" w:rsidRDefault="000C4F99" w:rsidP="000C4F99">
      <w:pPr>
        <w:spacing w:line="360" w:lineRule="auto"/>
        <w:jc w:val="both"/>
        <w:rPr>
          <w:rFonts w:ascii="TimesNewRomanPSMT" w:hAnsi="TimesNewRomanPSMT"/>
          <w:color w:val="000000"/>
          <w:sz w:val="24"/>
          <w:szCs w:val="24"/>
        </w:rPr>
      </w:pPr>
      <w:r>
        <w:rPr>
          <w:rFonts w:ascii="Times New Roman" w:hAnsi="Times New Roman" w:cs="Times New Roman"/>
          <w:sz w:val="24"/>
          <w:szCs w:val="24"/>
        </w:rPr>
        <w:t>Por otro lado, han surgido algunas opciones de la mano de políticas públicas como el Programa Cambio Rural II</w:t>
      </w:r>
      <w:r w:rsidR="000A3493">
        <w:rPr>
          <w:rFonts w:ascii="Times New Roman" w:hAnsi="Times New Roman" w:cs="Times New Roman"/>
          <w:sz w:val="24"/>
          <w:szCs w:val="24"/>
        </w:rPr>
        <w:t xml:space="preserve"> </w:t>
      </w:r>
      <w:r w:rsidR="008A1DA8">
        <w:rPr>
          <w:rFonts w:ascii="Times New Roman" w:hAnsi="Times New Roman" w:cs="Times New Roman"/>
          <w:sz w:val="24"/>
          <w:szCs w:val="24"/>
        </w:rPr>
        <w:t xml:space="preserve">(INTA) y una política pública local llamada Municipio Sustentable, </w:t>
      </w:r>
      <w:r w:rsidR="000A3493">
        <w:rPr>
          <w:rFonts w:ascii="Times New Roman" w:hAnsi="Times New Roman" w:cs="Times New Roman"/>
          <w:sz w:val="24"/>
          <w:szCs w:val="24"/>
        </w:rPr>
        <w:t>pero las adhesiones y el sostenimiento en el trabajo han tenido dificultades</w:t>
      </w:r>
      <w:r w:rsidR="000A1B5C">
        <w:rPr>
          <w:rFonts w:ascii="Times New Roman" w:hAnsi="Times New Roman" w:cs="Times New Roman"/>
          <w:sz w:val="24"/>
          <w:szCs w:val="24"/>
        </w:rPr>
        <w:t>. L</w:t>
      </w:r>
      <w:r w:rsidR="000A3493" w:rsidRPr="000A3493">
        <w:rPr>
          <w:rFonts w:ascii="TimesNewRomanPSMT" w:hAnsi="TimesNewRomanPSMT"/>
          <w:color w:val="000000"/>
          <w:sz w:val="24"/>
        </w:rPr>
        <w:t>os involucrados aludieron a</w:t>
      </w:r>
      <w:r w:rsidR="000A1B5C">
        <w:rPr>
          <w:rFonts w:ascii="TimesNewRomanPSMT" w:hAnsi="TimesNewRomanPSMT"/>
          <w:color w:val="000000"/>
        </w:rPr>
        <w:t xml:space="preserve"> </w:t>
      </w:r>
      <w:r w:rsidR="000A3493" w:rsidRPr="000A3493">
        <w:rPr>
          <w:rFonts w:ascii="TimesNewRomanPSMT" w:hAnsi="TimesNewRomanPSMT"/>
          <w:color w:val="000000"/>
          <w:sz w:val="24"/>
        </w:rPr>
        <w:t xml:space="preserve">diferentes objetivos, a internas y carencias materiales y </w:t>
      </w:r>
      <w:r w:rsidR="000A3493" w:rsidRPr="000A3493">
        <w:rPr>
          <w:rFonts w:ascii="TimesNewRomanPSMT" w:hAnsi="TimesNewRomanPSMT"/>
          <w:color w:val="000000"/>
          <w:sz w:val="24"/>
        </w:rPr>
        <w:lastRenderedPageBreak/>
        <w:t>formas de concebir la</w:t>
      </w:r>
      <w:r w:rsidR="000A1B5C">
        <w:rPr>
          <w:rFonts w:ascii="TimesNewRomanPSMT" w:hAnsi="TimesNewRomanPSMT"/>
          <w:color w:val="000000"/>
        </w:rPr>
        <w:t xml:space="preserve"> </w:t>
      </w:r>
      <w:r w:rsidR="000A3493" w:rsidRPr="000A3493">
        <w:rPr>
          <w:rFonts w:ascii="TimesNewRomanPSMT" w:hAnsi="TimesNewRomanPSMT"/>
          <w:color w:val="000000"/>
          <w:sz w:val="24"/>
        </w:rPr>
        <w:t>producción</w:t>
      </w:r>
      <w:r w:rsidR="009F2330">
        <w:rPr>
          <w:rStyle w:val="Refdenotaalpie"/>
          <w:rFonts w:ascii="TimesNewRomanPSMT" w:hAnsi="TimesNewRomanPSMT"/>
          <w:color w:val="000000"/>
          <w:sz w:val="24"/>
        </w:rPr>
        <w:footnoteReference w:id="3"/>
      </w:r>
      <w:r w:rsidR="000A3493" w:rsidRPr="000A3493">
        <w:rPr>
          <w:rFonts w:ascii="TimesNewRomanPSMT" w:hAnsi="TimesNewRomanPSMT"/>
          <w:color w:val="000000"/>
          <w:sz w:val="24"/>
        </w:rPr>
        <w:t xml:space="preserve">. </w:t>
      </w:r>
      <w:r w:rsidR="00A36F0C">
        <w:rPr>
          <w:rFonts w:ascii="TimesNewRomanPSMT" w:hAnsi="TimesNewRomanPSMT"/>
          <w:color w:val="000000"/>
          <w:sz w:val="24"/>
        </w:rPr>
        <w:t>Un productor hortícola agroecológico expresaba al respecto:</w:t>
      </w:r>
    </w:p>
    <w:p w:rsidR="000A3493" w:rsidRPr="00A36F0C" w:rsidRDefault="00A36F0C" w:rsidP="00A36F0C">
      <w:pPr>
        <w:spacing w:line="240" w:lineRule="auto"/>
        <w:ind w:left="567" w:right="709"/>
        <w:jc w:val="both"/>
        <w:rPr>
          <w:rFonts w:ascii="Times New Roman" w:hAnsi="Times New Roman" w:cs="Times New Roman"/>
        </w:rPr>
      </w:pPr>
      <w:r>
        <w:rPr>
          <w:rFonts w:ascii="Times New Roman" w:hAnsi="Times New Roman" w:cs="Times New Roman"/>
          <w:color w:val="000000"/>
        </w:rPr>
        <w:t>“</w:t>
      </w:r>
      <w:r w:rsidR="000A3493" w:rsidRPr="00A36F0C">
        <w:rPr>
          <w:rFonts w:ascii="Times New Roman" w:hAnsi="Times New Roman" w:cs="Times New Roman"/>
          <w:color w:val="000000"/>
        </w:rPr>
        <w:t>Vinieron acá al campo, estuvimos charlando con ellos. El Cambio Rural</w:t>
      </w:r>
      <w:r>
        <w:rPr>
          <w:rFonts w:ascii="Times New Roman" w:hAnsi="Times New Roman" w:cs="Times New Roman"/>
          <w:color w:val="000000"/>
        </w:rPr>
        <w:t xml:space="preserve"> </w:t>
      </w:r>
      <w:r w:rsidR="000A3493" w:rsidRPr="00A36F0C">
        <w:rPr>
          <w:rFonts w:ascii="Times New Roman" w:hAnsi="Times New Roman" w:cs="Times New Roman"/>
          <w:color w:val="000000"/>
        </w:rPr>
        <w:t>están como queriendo trabajar con el tema de la agroecología, y bueno se dio</w:t>
      </w:r>
      <w:r>
        <w:rPr>
          <w:rFonts w:ascii="Times New Roman" w:hAnsi="Times New Roman" w:cs="Times New Roman"/>
          <w:color w:val="000000"/>
        </w:rPr>
        <w:t xml:space="preserve"> </w:t>
      </w:r>
      <w:r w:rsidR="000A3493" w:rsidRPr="00A36F0C">
        <w:rPr>
          <w:rFonts w:ascii="Times New Roman" w:hAnsi="Times New Roman" w:cs="Times New Roman"/>
          <w:color w:val="000000"/>
        </w:rPr>
        <w:t>que yo estoy con esto, charlamos en casa. Es como te digo, yo trato de seguir</w:t>
      </w:r>
      <w:r>
        <w:rPr>
          <w:rFonts w:ascii="Times New Roman" w:hAnsi="Times New Roman" w:cs="Times New Roman"/>
          <w:color w:val="000000"/>
        </w:rPr>
        <w:t xml:space="preserve"> </w:t>
      </w:r>
      <w:r w:rsidR="000A3493" w:rsidRPr="00A36F0C">
        <w:rPr>
          <w:rFonts w:ascii="Times New Roman" w:hAnsi="Times New Roman" w:cs="Times New Roman"/>
          <w:color w:val="000000"/>
        </w:rPr>
        <w:t>todo, todo lo que tenga que ver con la agroecología yo dispongo mí tiempo, hago</w:t>
      </w:r>
      <w:r>
        <w:rPr>
          <w:rFonts w:ascii="Times New Roman" w:hAnsi="Times New Roman" w:cs="Times New Roman"/>
          <w:color w:val="000000"/>
        </w:rPr>
        <w:t xml:space="preserve"> </w:t>
      </w:r>
      <w:r w:rsidR="000A3493" w:rsidRPr="00A36F0C">
        <w:rPr>
          <w:rFonts w:ascii="Times New Roman" w:hAnsi="Times New Roman" w:cs="Times New Roman"/>
          <w:color w:val="000000"/>
        </w:rPr>
        <w:t>un lugarcito para que esto se siga. Pero allá nos juntamos, toda gente diferente</w:t>
      </w:r>
      <w:r>
        <w:rPr>
          <w:rFonts w:ascii="Times New Roman" w:hAnsi="Times New Roman" w:cs="Times New Roman"/>
          <w:color w:val="000000"/>
        </w:rPr>
        <w:t xml:space="preserve"> </w:t>
      </w:r>
      <w:r w:rsidR="000A3493" w:rsidRPr="00A36F0C">
        <w:rPr>
          <w:rFonts w:ascii="Times New Roman" w:hAnsi="Times New Roman" w:cs="Times New Roman"/>
          <w:color w:val="000000"/>
        </w:rPr>
        <w:t>y allá están trabajando con químicos. Hubo un par de reuniones ahí. No puedo</w:t>
      </w:r>
      <w:r>
        <w:rPr>
          <w:rFonts w:ascii="Times New Roman" w:hAnsi="Times New Roman" w:cs="Times New Roman"/>
        </w:rPr>
        <w:t xml:space="preserve"> </w:t>
      </w:r>
      <w:r w:rsidR="000A3493" w:rsidRPr="00A36F0C">
        <w:rPr>
          <w:rFonts w:ascii="Times New Roman" w:hAnsi="Times New Roman" w:cs="Times New Roman"/>
          <w:color w:val="000000"/>
        </w:rPr>
        <w:t>estar en un grupo que si uno va pa acá y otro va pa allá, así no vamos a llegar</w:t>
      </w:r>
      <w:r>
        <w:rPr>
          <w:rFonts w:ascii="Times New Roman" w:hAnsi="Times New Roman" w:cs="Times New Roman"/>
          <w:color w:val="000000"/>
        </w:rPr>
        <w:t xml:space="preserve"> nunca a armar un grupo. Es </w:t>
      </w:r>
      <w:r w:rsidR="000A3493" w:rsidRPr="00A36F0C">
        <w:rPr>
          <w:rFonts w:ascii="Times New Roman" w:hAnsi="Times New Roman" w:cs="Times New Roman"/>
          <w:color w:val="000000"/>
        </w:rPr>
        <w:t>como yo le decía a esta chica</w:t>
      </w:r>
      <w:r w:rsidRPr="00A36F0C">
        <w:rPr>
          <w:rFonts w:ascii="Times New Roman" w:hAnsi="Times New Roman" w:cs="Times New Roman"/>
          <w:color w:val="000000"/>
        </w:rPr>
        <w:t xml:space="preserve"> (la asesora del grupo)</w:t>
      </w:r>
      <w:r w:rsidR="000A3493" w:rsidRPr="00A36F0C">
        <w:rPr>
          <w:rFonts w:ascii="Times New Roman" w:hAnsi="Times New Roman" w:cs="Times New Roman"/>
          <w:color w:val="000000"/>
        </w:rPr>
        <w:t>, si no vamos por</w:t>
      </w:r>
      <w:r>
        <w:rPr>
          <w:rFonts w:ascii="Times New Roman" w:hAnsi="Times New Roman" w:cs="Times New Roman"/>
          <w:color w:val="000000"/>
        </w:rPr>
        <w:t xml:space="preserve"> </w:t>
      </w:r>
      <w:r w:rsidR="000A3493" w:rsidRPr="00A36F0C">
        <w:rPr>
          <w:rFonts w:ascii="Times New Roman" w:hAnsi="Times New Roman" w:cs="Times New Roman"/>
          <w:color w:val="000000"/>
        </w:rPr>
        <w:t>algo común todos,</w:t>
      </w:r>
      <w:r>
        <w:rPr>
          <w:rFonts w:ascii="Times New Roman" w:hAnsi="Times New Roman" w:cs="Times New Roman"/>
          <w:color w:val="000000"/>
        </w:rPr>
        <w:t xml:space="preserve"> no vamos a llegar nunca a nada”</w:t>
      </w:r>
      <w:r w:rsidR="000A3493" w:rsidRPr="00A36F0C">
        <w:rPr>
          <w:rFonts w:ascii="Times New Roman" w:hAnsi="Times New Roman" w:cs="Times New Roman"/>
          <w:color w:val="000000"/>
        </w:rPr>
        <w:t xml:space="preserve"> (</w:t>
      </w:r>
      <w:r w:rsidRPr="00A36F0C">
        <w:rPr>
          <w:rFonts w:ascii="Times New Roman" w:hAnsi="Times New Roman" w:cs="Times New Roman"/>
          <w:color w:val="000000"/>
        </w:rPr>
        <w:t>P</w:t>
      </w:r>
      <w:r w:rsidR="000A3493" w:rsidRPr="00A36F0C">
        <w:rPr>
          <w:rFonts w:ascii="Times New Roman" w:hAnsi="Times New Roman" w:cs="Times New Roman"/>
          <w:color w:val="000000"/>
        </w:rPr>
        <w:t>roductor</w:t>
      </w:r>
      <w:r>
        <w:rPr>
          <w:rFonts w:ascii="Times New Roman" w:hAnsi="Times New Roman" w:cs="Times New Roman"/>
          <w:color w:val="000000"/>
        </w:rPr>
        <w:t xml:space="preserve"> </w:t>
      </w:r>
      <w:r w:rsidRPr="00A36F0C">
        <w:rPr>
          <w:rFonts w:ascii="Times New Roman" w:hAnsi="Times New Roman" w:cs="Times New Roman"/>
          <w:color w:val="000000"/>
        </w:rPr>
        <w:t>hortícola, 0</w:t>
      </w:r>
      <w:r w:rsidR="000A3493" w:rsidRPr="00A36F0C">
        <w:rPr>
          <w:rFonts w:ascii="Times New Roman" w:hAnsi="Times New Roman" w:cs="Times New Roman"/>
          <w:color w:val="000000"/>
        </w:rPr>
        <w:t>3/2017)</w:t>
      </w:r>
    </w:p>
    <w:p w:rsidR="00680E06" w:rsidRDefault="00E00B6F" w:rsidP="00FC3441">
      <w:pPr>
        <w:shd w:val="clear" w:color="auto" w:fill="FFFFFF"/>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existen iniciativas de algunos grupos o personas individuales</w:t>
      </w:r>
      <w:r w:rsidR="007A2499">
        <w:rPr>
          <w:rFonts w:ascii="Times New Roman" w:hAnsi="Times New Roman" w:cs="Times New Roman"/>
          <w:sz w:val="24"/>
          <w:szCs w:val="24"/>
        </w:rPr>
        <w:t xml:space="preserve"> que vienen realizando experiencias de producción agroecológica en algunos casos, u orgánica en otros. Frente a la hegemonía del agronegocio en la localidad son experiencias pequeñas pero que sin embargo generan </w:t>
      </w:r>
      <w:r w:rsidR="00015BAE">
        <w:rPr>
          <w:rFonts w:ascii="Times New Roman" w:hAnsi="Times New Roman" w:cs="Times New Roman"/>
          <w:sz w:val="24"/>
          <w:szCs w:val="24"/>
        </w:rPr>
        <w:t xml:space="preserve">prácticas y discursos en disidencia. </w:t>
      </w:r>
    </w:p>
    <w:p w:rsidR="008A5437" w:rsidRPr="00015BAE" w:rsidRDefault="008A5437" w:rsidP="00015BAE">
      <w:pPr>
        <w:shd w:val="clear" w:color="auto" w:fill="FFFFFF"/>
        <w:spacing w:after="0" w:line="360" w:lineRule="auto"/>
        <w:ind w:left="501"/>
        <w:jc w:val="both"/>
        <w:rPr>
          <w:rFonts w:ascii="Times New Roman" w:eastAsia="Times New Roman" w:hAnsi="Times New Roman" w:cs="Times New Roman"/>
          <w:color w:val="000000"/>
          <w:sz w:val="24"/>
          <w:szCs w:val="24"/>
          <w:bdr w:val="none" w:sz="0" w:space="0" w:color="auto" w:frame="1"/>
          <w:lang w:eastAsia="es-AR"/>
        </w:rPr>
      </w:pPr>
    </w:p>
    <w:p w:rsidR="008A5437" w:rsidRPr="00015BAE" w:rsidRDefault="00015BAE" w:rsidP="00015BAE">
      <w:pPr>
        <w:shd w:val="clear" w:color="auto" w:fill="FFFFFF"/>
        <w:spacing w:after="0" w:line="360" w:lineRule="auto"/>
        <w:jc w:val="both"/>
        <w:rPr>
          <w:rFonts w:ascii="Times New Roman" w:eastAsia="Times New Roman" w:hAnsi="Times New Roman" w:cs="Times New Roman"/>
          <w:b/>
          <w:color w:val="000000"/>
          <w:sz w:val="24"/>
          <w:szCs w:val="24"/>
          <w:bdr w:val="none" w:sz="0" w:space="0" w:color="auto" w:frame="1"/>
          <w:lang w:eastAsia="es-AR"/>
        </w:rPr>
      </w:pPr>
      <w:r w:rsidRPr="00015BAE">
        <w:rPr>
          <w:rFonts w:ascii="Times New Roman" w:eastAsia="Times New Roman" w:hAnsi="Times New Roman" w:cs="Times New Roman"/>
          <w:b/>
          <w:color w:val="000000"/>
          <w:sz w:val="24"/>
          <w:szCs w:val="24"/>
          <w:bdr w:val="none" w:sz="0" w:space="0" w:color="auto" w:frame="1"/>
          <w:lang w:eastAsia="es-AR"/>
        </w:rPr>
        <w:t xml:space="preserve">Conclusiones </w:t>
      </w:r>
    </w:p>
    <w:p w:rsidR="00DD6D41" w:rsidRDefault="008A1DA8" w:rsidP="008A5437">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este trabajo he intentado acercarme a </w:t>
      </w:r>
      <w:r w:rsidR="00DD6D41">
        <w:rPr>
          <w:rFonts w:ascii="Times New Roman" w:hAnsi="Times New Roman" w:cs="Times New Roman"/>
          <w:sz w:val="24"/>
          <w:szCs w:val="24"/>
          <w:lang w:val="es-AR"/>
        </w:rPr>
        <w:t>las construcciones de sentido y prácticas en torno a la conflictividad ambiental de una variedad de sujetos. Me propuse poder pensar a esta conflictividad desde la cotidianeidad de los sujetos pero sin descuidar las condiciones estructurales que constituyen al agronegocio como forma hegemónica en que se desarrolla la actividad agropecuaria.</w:t>
      </w:r>
    </w:p>
    <w:p w:rsidR="008A5437" w:rsidRDefault="00DD6D41" w:rsidP="008A5437">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Considero que el proceso de ambientalización de la conflictividad social en las localidades agrarias del núcleo pampeano se vincula con las características que asume el agronegocio. Los pilares sobre los que se asienta conciben a los bienes naturales desde una perspectiva instrumental. </w:t>
      </w:r>
      <w:r w:rsidR="00601525">
        <w:rPr>
          <w:rFonts w:ascii="Times New Roman" w:hAnsi="Times New Roman" w:cs="Times New Roman"/>
          <w:sz w:val="24"/>
          <w:szCs w:val="24"/>
          <w:lang w:val="es-AR"/>
        </w:rPr>
        <w:t>De este modo, l</w:t>
      </w:r>
      <w:r>
        <w:rPr>
          <w:rFonts w:ascii="Times New Roman" w:hAnsi="Times New Roman" w:cs="Times New Roman"/>
          <w:sz w:val="24"/>
          <w:szCs w:val="24"/>
          <w:lang w:val="es-AR"/>
        </w:rPr>
        <w:t xml:space="preserve">a separación entre sociedad y naturaleza, </w:t>
      </w:r>
      <w:r w:rsidR="00601525">
        <w:rPr>
          <w:rFonts w:ascii="Times New Roman" w:hAnsi="Times New Roman" w:cs="Times New Roman"/>
          <w:sz w:val="24"/>
          <w:szCs w:val="24"/>
          <w:lang w:val="es-AR"/>
        </w:rPr>
        <w:t xml:space="preserve">la ajenidad extrema hace que la contradicción entre capital y recursos naturales se evidencie con más fuerza. En la localidad, la conflictividad ambiental estuvo influenciada por procesos regionales de </w:t>
      </w:r>
      <w:r w:rsidR="00AA61A8">
        <w:rPr>
          <w:rFonts w:ascii="Times New Roman" w:hAnsi="Times New Roman" w:cs="Times New Roman"/>
          <w:sz w:val="24"/>
          <w:szCs w:val="24"/>
          <w:lang w:val="es-AR"/>
        </w:rPr>
        <w:t>lucha contra las fumigaciones; pero también por el desplazamiento de producciones diversificadas, más ligadas con el consumo local a partir del proceso de agriculturización y sojización.</w:t>
      </w:r>
    </w:p>
    <w:p w:rsidR="00AA61A8" w:rsidRDefault="006F6177" w:rsidP="008A5437">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La conflictividad ambiental en Venado Tuerto aparece negada desde algunos sectores, o como algo del pasado. Sin embargo, </w:t>
      </w:r>
      <w:r w:rsidR="0023330E">
        <w:rPr>
          <w:rFonts w:ascii="Times New Roman" w:hAnsi="Times New Roman" w:cs="Times New Roman"/>
          <w:sz w:val="24"/>
          <w:szCs w:val="24"/>
          <w:lang w:val="es-AR"/>
        </w:rPr>
        <w:t xml:space="preserve">esta emerge tanto </w:t>
      </w:r>
      <w:r>
        <w:rPr>
          <w:rFonts w:ascii="Times New Roman" w:hAnsi="Times New Roman" w:cs="Times New Roman"/>
          <w:sz w:val="24"/>
          <w:szCs w:val="24"/>
          <w:lang w:val="es-AR"/>
        </w:rPr>
        <w:t>en los relatos que son del orden d</w:t>
      </w:r>
      <w:r w:rsidR="0023330E">
        <w:rPr>
          <w:rFonts w:ascii="Times New Roman" w:hAnsi="Times New Roman" w:cs="Times New Roman"/>
          <w:sz w:val="24"/>
          <w:szCs w:val="24"/>
          <w:lang w:val="es-AR"/>
        </w:rPr>
        <w:t xml:space="preserve">e la cotidianeidad, aunque para algunos constituyen “casos aislados”, como en procesos mayores que sólo parecerían recordar aquellos que fueron protagonistas. Un aspecto a destacar es la centralidad del Estado local y lo legislativo </w:t>
      </w:r>
      <w:r w:rsidR="00811CB2">
        <w:rPr>
          <w:rFonts w:ascii="Times New Roman" w:hAnsi="Times New Roman" w:cs="Times New Roman"/>
          <w:sz w:val="24"/>
          <w:szCs w:val="24"/>
          <w:lang w:val="es-AR"/>
        </w:rPr>
        <w:t xml:space="preserve">en la conflictividad ambiental, los controles y sanciones funcionan como coerción y persuasión. Pero también es central la generación de “consensos” a partir de generar algunos espacios para la discusión (canalizar la protesta a determinados ámbitos) o tener una función pedagógica para con los/as vecinos/as. </w:t>
      </w:r>
    </w:p>
    <w:p w:rsidR="005B23A3" w:rsidRDefault="005B23A3" w:rsidP="008A5437">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Hay dos cuestiones que quisiera destacar. Por un lado, el conflicto es planteado como entre dos partes separadas: campo y ciudad; y en el que de ambos lados hubo “abusos” y responsabilidades compartidas. Por otro lado, el conflicto es tildado de político, lo que se figura como una forma de descalificarlo. Lo político sería lo opuesto a lo técnico, que estaría relacionado a un saber científico, verdadero y objetivo. Y este tipo de saber sería potestad de algunos, mientras que la gente “no sabe” o tiene una visión distorsionada y miedos irracionales.</w:t>
      </w:r>
    </w:p>
    <w:p w:rsidR="005B23A3" w:rsidRDefault="005B23A3" w:rsidP="00FC2509">
      <w:pPr>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 xml:space="preserve">Finalmente, </w:t>
      </w:r>
      <w:r w:rsidR="00FC2509">
        <w:rPr>
          <w:rFonts w:ascii="Times New Roman" w:hAnsi="Times New Roman" w:cs="Times New Roman"/>
          <w:sz w:val="24"/>
          <w:szCs w:val="24"/>
          <w:lang w:val="es-AR"/>
        </w:rPr>
        <w:t xml:space="preserve">el cultivo de soja y el glifosato son identificados como los principales problemas o lo que mayor temores genera. Nuevamente, en relación a esto aparece la idea de la “irracionalidad”, e incluso se construye el relato de lo contradictorio que sería este temor al compararlo al uso de insecticidas domésticos. Sin embargo, pese a que es posible cierta fetichización </w:t>
      </w:r>
      <w:r w:rsidR="00FC2509">
        <w:rPr>
          <w:rFonts w:ascii="Times New Roman" w:hAnsi="Times New Roman" w:cs="Times New Roman"/>
          <w:sz w:val="24"/>
          <w:szCs w:val="24"/>
        </w:rPr>
        <w:t>del cultivo de la soja y</w:t>
      </w:r>
      <w:r>
        <w:rPr>
          <w:rFonts w:ascii="Times New Roman" w:hAnsi="Times New Roman" w:cs="Times New Roman"/>
          <w:sz w:val="24"/>
          <w:szCs w:val="24"/>
        </w:rPr>
        <w:t xml:space="preserve"> del glifosato, </w:t>
      </w:r>
      <w:r w:rsidR="00FC2509">
        <w:rPr>
          <w:rFonts w:ascii="Times New Roman" w:hAnsi="Times New Roman" w:cs="Times New Roman"/>
          <w:sz w:val="24"/>
          <w:szCs w:val="24"/>
        </w:rPr>
        <w:t>considero que lo q</w:t>
      </w:r>
      <w:r>
        <w:rPr>
          <w:rFonts w:ascii="Times New Roman" w:hAnsi="Times New Roman" w:cs="Times New Roman"/>
          <w:sz w:val="24"/>
          <w:szCs w:val="24"/>
        </w:rPr>
        <w:t xml:space="preserve">ue está de fondo en los temores y las críticas es lo que representan en relación al modelo productivo: el monocultivo y la dependencia y gran uso de productos agroquímicos. </w:t>
      </w:r>
    </w:p>
    <w:p w:rsidR="005B23A3" w:rsidRPr="005B23A3" w:rsidRDefault="005B23A3" w:rsidP="008A5437">
      <w:pPr>
        <w:spacing w:line="360" w:lineRule="auto"/>
        <w:jc w:val="both"/>
        <w:rPr>
          <w:rFonts w:ascii="Times New Roman" w:hAnsi="Times New Roman" w:cs="Times New Roman"/>
          <w:sz w:val="24"/>
          <w:szCs w:val="24"/>
        </w:rPr>
      </w:pPr>
    </w:p>
    <w:p w:rsidR="00601525" w:rsidRDefault="00601525" w:rsidP="008A5437">
      <w:pPr>
        <w:spacing w:line="360" w:lineRule="auto"/>
        <w:jc w:val="both"/>
        <w:rPr>
          <w:rFonts w:ascii="Times New Roman" w:hAnsi="Times New Roman" w:cs="Times New Roman"/>
          <w:sz w:val="24"/>
          <w:szCs w:val="24"/>
          <w:lang w:val="es-AR"/>
        </w:rPr>
      </w:pPr>
    </w:p>
    <w:p w:rsidR="00316427" w:rsidRDefault="00316427" w:rsidP="00316427">
      <w:pPr>
        <w:pStyle w:val="Textocomentario"/>
        <w:rPr>
          <w:i/>
        </w:rPr>
      </w:pPr>
    </w:p>
    <w:p w:rsidR="00D9255C" w:rsidRDefault="00D9255C" w:rsidP="00A42E5B"/>
    <w:p w:rsidR="009545DE" w:rsidRDefault="009545DE" w:rsidP="00015BAE">
      <w:pPr>
        <w:spacing w:line="360" w:lineRule="auto"/>
        <w:jc w:val="both"/>
        <w:rPr>
          <w:rFonts w:ascii="Times New Roman" w:hAnsi="Times New Roman" w:cs="Times New Roman"/>
          <w:b/>
          <w:sz w:val="24"/>
          <w:szCs w:val="24"/>
          <w:lang w:val="es-AR"/>
        </w:rPr>
      </w:pPr>
    </w:p>
    <w:p w:rsidR="009545DE" w:rsidRDefault="009545DE" w:rsidP="00015BAE">
      <w:pPr>
        <w:spacing w:line="360" w:lineRule="auto"/>
        <w:jc w:val="both"/>
        <w:rPr>
          <w:rFonts w:ascii="Times New Roman" w:hAnsi="Times New Roman" w:cs="Times New Roman"/>
          <w:b/>
          <w:sz w:val="24"/>
          <w:szCs w:val="24"/>
          <w:lang w:val="es-AR"/>
        </w:rPr>
      </w:pPr>
    </w:p>
    <w:p w:rsidR="009545DE" w:rsidRDefault="009545DE" w:rsidP="00015BAE">
      <w:pPr>
        <w:spacing w:line="360" w:lineRule="auto"/>
        <w:jc w:val="both"/>
        <w:rPr>
          <w:rFonts w:ascii="Times New Roman" w:hAnsi="Times New Roman" w:cs="Times New Roman"/>
          <w:b/>
          <w:sz w:val="24"/>
          <w:szCs w:val="24"/>
          <w:lang w:val="es-AR"/>
        </w:rPr>
      </w:pPr>
    </w:p>
    <w:p w:rsidR="00351081" w:rsidRPr="00015BAE" w:rsidRDefault="00B051C2" w:rsidP="00015BAE">
      <w:pPr>
        <w:spacing w:line="360" w:lineRule="auto"/>
        <w:jc w:val="both"/>
        <w:rPr>
          <w:rFonts w:ascii="Times New Roman" w:hAnsi="Times New Roman" w:cs="Times New Roman"/>
          <w:b/>
          <w:sz w:val="24"/>
          <w:szCs w:val="24"/>
          <w:lang w:val="es-AR"/>
        </w:rPr>
      </w:pPr>
      <w:r w:rsidRPr="00015BAE">
        <w:rPr>
          <w:rFonts w:ascii="Times New Roman" w:hAnsi="Times New Roman" w:cs="Times New Roman"/>
          <w:b/>
          <w:sz w:val="24"/>
          <w:szCs w:val="24"/>
          <w:lang w:val="es-AR"/>
        </w:rPr>
        <w:lastRenderedPageBreak/>
        <w:t>Bibliografía</w:t>
      </w:r>
    </w:p>
    <w:p w:rsidR="00AA6225" w:rsidRPr="00A93109" w:rsidRDefault="00AA6225" w:rsidP="002C72E4">
      <w:pPr>
        <w:spacing w:line="360" w:lineRule="auto"/>
        <w:contextualSpacing/>
        <w:jc w:val="both"/>
        <w:rPr>
          <w:rFonts w:ascii="Times New Roman" w:hAnsi="Times New Roman" w:cs="Times New Roman"/>
          <w:noProof/>
          <w:sz w:val="24"/>
          <w:szCs w:val="24"/>
        </w:rPr>
      </w:pPr>
      <w:r w:rsidRPr="00A93109">
        <w:rPr>
          <w:rFonts w:ascii="Times New Roman" w:hAnsi="Times New Roman" w:cs="Times New Roman"/>
          <w:noProof/>
          <w:sz w:val="24"/>
          <w:szCs w:val="24"/>
        </w:rPr>
        <w:t xml:space="preserve">Achilli, E. (1987). Notas para una antropología de la vida cotidiana. </w:t>
      </w:r>
      <w:r w:rsidRPr="00A93109">
        <w:rPr>
          <w:rFonts w:ascii="Times New Roman" w:hAnsi="Times New Roman" w:cs="Times New Roman"/>
          <w:i/>
          <w:iCs/>
          <w:noProof/>
          <w:sz w:val="24"/>
          <w:szCs w:val="24"/>
        </w:rPr>
        <w:t>Cuadernos de La Escuela de Antropología</w:t>
      </w:r>
      <w:r w:rsidRPr="00A93109">
        <w:rPr>
          <w:rFonts w:ascii="Times New Roman" w:hAnsi="Times New Roman" w:cs="Times New Roman"/>
          <w:noProof/>
          <w:sz w:val="24"/>
          <w:szCs w:val="24"/>
        </w:rPr>
        <w:t>, (2), 3–31.</w:t>
      </w:r>
    </w:p>
    <w:p w:rsidR="00AA6225" w:rsidRPr="00A93109" w:rsidRDefault="00AA6225"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sidRPr="00A93109">
        <w:rPr>
          <w:rFonts w:ascii="Times New Roman" w:hAnsi="Times New Roman" w:cs="Times New Roman"/>
          <w:noProof/>
          <w:sz w:val="24"/>
          <w:szCs w:val="24"/>
        </w:rPr>
        <w:t xml:space="preserve">Achilli, E. (2005). </w:t>
      </w:r>
      <w:r w:rsidRPr="00A93109">
        <w:rPr>
          <w:rFonts w:ascii="Times New Roman" w:hAnsi="Times New Roman" w:cs="Times New Roman"/>
          <w:i/>
          <w:iCs/>
          <w:noProof/>
          <w:sz w:val="24"/>
          <w:szCs w:val="24"/>
        </w:rPr>
        <w:t>Investigar en antropología social. Los desafios de transmitir un oficio</w:t>
      </w:r>
      <w:r w:rsidR="00A93109">
        <w:rPr>
          <w:rFonts w:ascii="Times New Roman" w:hAnsi="Times New Roman" w:cs="Times New Roman"/>
          <w:noProof/>
          <w:sz w:val="24"/>
          <w:szCs w:val="24"/>
        </w:rPr>
        <w:t xml:space="preserve">. </w:t>
      </w:r>
      <w:r w:rsidR="00A93109" w:rsidRPr="00A93109">
        <w:rPr>
          <w:rFonts w:ascii="Times New Roman" w:hAnsi="Times New Roman" w:cs="Times New Roman"/>
          <w:noProof/>
          <w:sz w:val="24"/>
          <w:szCs w:val="24"/>
        </w:rPr>
        <w:t>Rosario</w:t>
      </w:r>
      <w:r w:rsidR="00A93109">
        <w:rPr>
          <w:rFonts w:ascii="Times New Roman" w:hAnsi="Times New Roman" w:cs="Times New Roman"/>
          <w:noProof/>
          <w:sz w:val="24"/>
          <w:szCs w:val="24"/>
        </w:rPr>
        <w:t>: Laborde Editor</w:t>
      </w:r>
      <w:r w:rsidRPr="00A93109">
        <w:rPr>
          <w:rFonts w:ascii="Times New Roman" w:hAnsi="Times New Roman" w:cs="Times New Roman"/>
          <w:noProof/>
          <w:sz w:val="24"/>
          <w:szCs w:val="24"/>
        </w:rPr>
        <w:t>.</w:t>
      </w:r>
    </w:p>
    <w:p w:rsidR="00AA6225" w:rsidRPr="00A93109" w:rsidRDefault="00AA6225"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sidRPr="00A93109">
        <w:rPr>
          <w:rFonts w:ascii="Times New Roman" w:hAnsi="Times New Roman" w:cs="Times New Roman"/>
          <w:noProof/>
          <w:sz w:val="24"/>
          <w:szCs w:val="24"/>
        </w:rPr>
        <w:t>Azcuy Ameghino, E. (2016). La cuestión agraria en Argentina Caracteri</w:t>
      </w:r>
      <w:r w:rsidR="00A93109">
        <w:rPr>
          <w:rFonts w:ascii="Times New Roman" w:hAnsi="Times New Roman" w:cs="Times New Roman"/>
          <w:noProof/>
          <w:sz w:val="24"/>
          <w:szCs w:val="24"/>
        </w:rPr>
        <w:t>zación, problemas y propuestas</w:t>
      </w:r>
      <w:r w:rsidRPr="00A93109">
        <w:rPr>
          <w:rFonts w:ascii="Times New Roman" w:hAnsi="Times New Roman" w:cs="Times New Roman"/>
          <w:noProof/>
          <w:sz w:val="24"/>
          <w:szCs w:val="24"/>
        </w:rPr>
        <w:t xml:space="preserve">. </w:t>
      </w:r>
      <w:r w:rsidRPr="00A93109">
        <w:rPr>
          <w:rFonts w:ascii="Times New Roman" w:hAnsi="Times New Roman" w:cs="Times New Roman"/>
          <w:i/>
          <w:iCs/>
          <w:noProof/>
          <w:sz w:val="24"/>
          <w:szCs w:val="24"/>
        </w:rPr>
        <w:t>Revista Interdisciplinaria de Estudios Agrarios</w:t>
      </w:r>
      <w:r w:rsidRPr="00A93109">
        <w:rPr>
          <w:rFonts w:ascii="Times New Roman" w:hAnsi="Times New Roman" w:cs="Times New Roman"/>
          <w:noProof/>
          <w:sz w:val="24"/>
          <w:szCs w:val="24"/>
        </w:rPr>
        <w:t xml:space="preserve">, (45), 5–50. </w:t>
      </w:r>
      <w:r w:rsidR="00A93109">
        <w:rPr>
          <w:rFonts w:ascii="Times New Roman" w:hAnsi="Times New Roman" w:cs="Times New Roman"/>
          <w:noProof/>
          <w:sz w:val="24"/>
          <w:szCs w:val="24"/>
        </w:rPr>
        <w:t>Recuperado de</w:t>
      </w:r>
      <w:r w:rsidRPr="00A93109">
        <w:rPr>
          <w:rFonts w:ascii="Times New Roman" w:hAnsi="Times New Roman" w:cs="Times New Roman"/>
          <w:noProof/>
          <w:sz w:val="24"/>
          <w:szCs w:val="24"/>
        </w:rPr>
        <w:t xml:space="preserve"> </w:t>
      </w:r>
      <w:hyperlink r:id="rId10" w:history="1">
        <w:r w:rsidR="00A93109" w:rsidRPr="00D445E3">
          <w:rPr>
            <w:rStyle w:val="Hipervnculo"/>
            <w:rFonts w:ascii="Times New Roman" w:hAnsi="Times New Roman" w:cs="Times New Roman"/>
            <w:noProof/>
            <w:sz w:val="24"/>
            <w:szCs w:val="24"/>
          </w:rPr>
          <w:t>http://www.ciea.com.ar/web/wp-content/uploads/2018/01/La-cuestión-agraria-en-Argentina.-Caracterización-problemas-y-propuestas_Eduardo-Azcuy-Ameghino-1.pdf</w:t>
        </w:r>
      </w:hyperlink>
      <w:r w:rsidR="00A93109">
        <w:rPr>
          <w:rFonts w:ascii="Times New Roman" w:hAnsi="Times New Roman" w:cs="Times New Roman"/>
          <w:noProof/>
          <w:sz w:val="24"/>
          <w:szCs w:val="24"/>
        </w:rPr>
        <w:t xml:space="preserve"> </w:t>
      </w:r>
    </w:p>
    <w:p w:rsidR="00AA6225" w:rsidRPr="00A93109" w:rsidRDefault="00AA6225" w:rsidP="002C72E4">
      <w:pPr>
        <w:autoSpaceDE w:val="0"/>
        <w:autoSpaceDN w:val="0"/>
        <w:adjustRightInd w:val="0"/>
        <w:spacing w:after="120" w:line="360" w:lineRule="auto"/>
        <w:contextualSpacing/>
        <w:jc w:val="both"/>
        <w:rPr>
          <w:rFonts w:ascii="Times New Roman" w:eastAsia="Times New Roman" w:hAnsi="Times New Roman" w:cs="Times New Roman"/>
          <w:bCs/>
          <w:sz w:val="24"/>
          <w:szCs w:val="24"/>
          <w:lang w:eastAsia="es-ES"/>
        </w:rPr>
      </w:pPr>
      <w:r w:rsidRPr="00A93109">
        <w:rPr>
          <w:rFonts w:ascii="Times New Roman" w:eastAsia="Times New Roman" w:hAnsi="Times New Roman" w:cs="Times New Roman"/>
          <w:bCs/>
          <w:sz w:val="24"/>
          <w:szCs w:val="24"/>
          <w:lang w:eastAsia="es-ES"/>
        </w:rPr>
        <w:t>Bartra, A</w:t>
      </w:r>
      <w:r w:rsidR="00A93109">
        <w:rPr>
          <w:rFonts w:ascii="Times New Roman" w:eastAsia="Times New Roman" w:hAnsi="Times New Roman" w:cs="Times New Roman"/>
          <w:bCs/>
          <w:sz w:val="24"/>
          <w:szCs w:val="24"/>
          <w:lang w:eastAsia="es-ES"/>
        </w:rPr>
        <w:t>.</w:t>
      </w:r>
      <w:r w:rsidRPr="00A93109">
        <w:rPr>
          <w:rFonts w:ascii="Times New Roman" w:eastAsia="Times New Roman" w:hAnsi="Times New Roman" w:cs="Times New Roman"/>
          <w:bCs/>
          <w:sz w:val="24"/>
          <w:szCs w:val="24"/>
          <w:lang w:eastAsia="es-ES"/>
        </w:rPr>
        <w:t xml:space="preserve"> (2008)</w:t>
      </w:r>
      <w:r w:rsidR="00A93109">
        <w:rPr>
          <w:rFonts w:ascii="Times New Roman" w:eastAsia="Times New Roman" w:hAnsi="Times New Roman" w:cs="Times New Roman"/>
          <w:bCs/>
          <w:sz w:val="24"/>
          <w:szCs w:val="24"/>
          <w:lang w:eastAsia="es-ES"/>
        </w:rPr>
        <w:t xml:space="preserve">. </w:t>
      </w:r>
      <w:r w:rsidRPr="00A93109">
        <w:rPr>
          <w:rFonts w:ascii="Times New Roman" w:eastAsia="Times New Roman" w:hAnsi="Times New Roman" w:cs="Times New Roman"/>
          <w:bCs/>
          <w:sz w:val="24"/>
          <w:szCs w:val="24"/>
          <w:lang w:eastAsia="es-ES"/>
        </w:rPr>
        <w:t>Del Luddismo</w:t>
      </w:r>
      <w:r w:rsidR="00A93109">
        <w:rPr>
          <w:rFonts w:ascii="Times New Roman" w:eastAsia="Times New Roman" w:hAnsi="Times New Roman" w:cs="Times New Roman"/>
          <w:bCs/>
          <w:sz w:val="24"/>
          <w:szCs w:val="24"/>
          <w:lang w:eastAsia="es-ES"/>
        </w:rPr>
        <w:t xml:space="preserve"> Utópico al Luddismo Científico. E</w:t>
      </w:r>
      <w:r w:rsidRPr="00A93109">
        <w:rPr>
          <w:rFonts w:ascii="Times New Roman" w:eastAsia="Times New Roman" w:hAnsi="Times New Roman" w:cs="Times New Roman"/>
          <w:bCs/>
          <w:sz w:val="24"/>
          <w:szCs w:val="24"/>
          <w:lang w:eastAsia="es-ES"/>
        </w:rPr>
        <w:t xml:space="preserve">n </w:t>
      </w:r>
      <w:r w:rsidR="00A93109" w:rsidRPr="00A93109">
        <w:rPr>
          <w:rFonts w:ascii="Times New Roman" w:eastAsia="Times New Roman" w:hAnsi="Times New Roman" w:cs="Times New Roman"/>
          <w:bCs/>
          <w:i/>
          <w:sz w:val="24"/>
          <w:szCs w:val="24"/>
          <w:lang w:eastAsia="es-ES"/>
        </w:rPr>
        <w:t>El hombre de hierro</w:t>
      </w:r>
      <w:r w:rsidR="00A93109">
        <w:rPr>
          <w:rFonts w:ascii="Times New Roman" w:eastAsia="Times New Roman" w:hAnsi="Times New Roman" w:cs="Times New Roman"/>
          <w:bCs/>
          <w:sz w:val="24"/>
          <w:szCs w:val="24"/>
          <w:lang w:eastAsia="es-ES"/>
        </w:rPr>
        <w:t>. México:</w:t>
      </w:r>
      <w:r w:rsidRPr="00A93109">
        <w:rPr>
          <w:rFonts w:ascii="Times New Roman" w:eastAsia="Times New Roman" w:hAnsi="Times New Roman" w:cs="Times New Roman"/>
          <w:bCs/>
          <w:sz w:val="24"/>
          <w:szCs w:val="24"/>
          <w:lang w:eastAsia="es-ES"/>
        </w:rPr>
        <w:t xml:space="preserve"> Editorial Itaca</w:t>
      </w:r>
      <w:r w:rsidR="00A93109">
        <w:rPr>
          <w:rFonts w:ascii="Times New Roman" w:eastAsia="Times New Roman" w:hAnsi="Times New Roman" w:cs="Times New Roman"/>
          <w:bCs/>
          <w:sz w:val="24"/>
          <w:szCs w:val="24"/>
          <w:lang w:eastAsia="es-ES"/>
        </w:rPr>
        <w:t>.</w:t>
      </w:r>
    </w:p>
    <w:p w:rsidR="00AA6225" w:rsidRPr="00A93109" w:rsidRDefault="00A93109"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Bourdieu, P., y</w:t>
      </w:r>
      <w:r w:rsidR="00AA6225" w:rsidRPr="00A93109">
        <w:rPr>
          <w:rFonts w:ascii="Times New Roman" w:hAnsi="Times New Roman" w:cs="Times New Roman"/>
          <w:noProof/>
          <w:sz w:val="24"/>
          <w:szCs w:val="24"/>
        </w:rPr>
        <w:t xml:space="preserve"> Wacquant, L. (2005). </w:t>
      </w:r>
      <w:r w:rsidR="00AA6225" w:rsidRPr="00A93109">
        <w:rPr>
          <w:rFonts w:ascii="Times New Roman" w:hAnsi="Times New Roman" w:cs="Times New Roman"/>
          <w:i/>
          <w:iCs/>
          <w:noProof/>
          <w:sz w:val="24"/>
          <w:szCs w:val="24"/>
        </w:rPr>
        <w:t>Una invitación a la sociología reflexiva</w:t>
      </w:r>
      <w:r>
        <w:rPr>
          <w:rFonts w:ascii="Times New Roman" w:hAnsi="Times New Roman" w:cs="Times New Roman"/>
          <w:i/>
          <w:iCs/>
          <w:noProof/>
          <w:sz w:val="24"/>
          <w:szCs w:val="24"/>
        </w:rPr>
        <w:t>.</w:t>
      </w:r>
      <w:r w:rsidRPr="00A93109">
        <w:rPr>
          <w:rFonts w:ascii="Times New Roman" w:hAnsi="Times New Roman" w:cs="Times New Roman"/>
          <w:noProof/>
          <w:sz w:val="24"/>
          <w:szCs w:val="24"/>
        </w:rPr>
        <w:t xml:space="preserve"> Buenos Aire</w:t>
      </w:r>
      <w:r>
        <w:rPr>
          <w:rFonts w:ascii="Times New Roman" w:hAnsi="Times New Roman" w:cs="Times New Roman"/>
          <w:noProof/>
          <w:sz w:val="24"/>
          <w:szCs w:val="24"/>
        </w:rPr>
        <w:t xml:space="preserve">s: </w:t>
      </w:r>
      <w:r w:rsidR="00AA6225" w:rsidRPr="00A93109">
        <w:rPr>
          <w:rFonts w:ascii="Times New Roman" w:hAnsi="Times New Roman" w:cs="Times New Roman"/>
          <w:noProof/>
          <w:sz w:val="24"/>
          <w:szCs w:val="24"/>
        </w:rPr>
        <w:t>Sig</w:t>
      </w:r>
      <w:r>
        <w:rPr>
          <w:rFonts w:ascii="Times New Roman" w:hAnsi="Times New Roman" w:cs="Times New Roman"/>
          <w:noProof/>
          <w:sz w:val="24"/>
          <w:szCs w:val="24"/>
        </w:rPr>
        <w:t>lo XXI Editores.</w:t>
      </w:r>
    </w:p>
    <w:p w:rsidR="00AA6225" w:rsidRPr="00A93109" w:rsidRDefault="00A93109" w:rsidP="002C72E4">
      <w:pPr>
        <w:autoSpaceDE w:val="0"/>
        <w:autoSpaceDN w:val="0"/>
        <w:adjustRightInd w:val="0"/>
        <w:spacing w:after="120" w:line="360" w:lineRule="auto"/>
        <w:contextualSpacing/>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Cloquell (comp.), </w:t>
      </w:r>
      <w:r w:rsidR="00AA6225" w:rsidRPr="00A93109">
        <w:rPr>
          <w:rFonts w:ascii="Times New Roman" w:eastAsia="Times New Roman" w:hAnsi="Times New Roman" w:cs="Times New Roman"/>
          <w:bCs/>
          <w:sz w:val="24"/>
          <w:szCs w:val="24"/>
          <w:lang w:eastAsia="es-ES"/>
        </w:rPr>
        <w:t>Albanesi, R.; Nogueira; M. y  Propersi, P. (2014)</w:t>
      </w:r>
      <w:r w:rsidR="002C72E4">
        <w:rPr>
          <w:rFonts w:ascii="Times New Roman" w:eastAsia="Times New Roman" w:hAnsi="Times New Roman" w:cs="Times New Roman"/>
          <w:bCs/>
          <w:sz w:val="24"/>
          <w:szCs w:val="24"/>
          <w:lang w:eastAsia="es-ES"/>
        </w:rPr>
        <w:t xml:space="preserve">. </w:t>
      </w:r>
      <w:r w:rsidR="00AA6225" w:rsidRPr="002C72E4">
        <w:rPr>
          <w:rFonts w:ascii="Times New Roman" w:eastAsia="Times New Roman" w:hAnsi="Times New Roman" w:cs="Times New Roman"/>
          <w:bCs/>
          <w:i/>
          <w:sz w:val="24"/>
          <w:szCs w:val="24"/>
          <w:lang w:eastAsia="es-ES"/>
        </w:rPr>
        <w:t>Pueblos rurales. Territorio, sociedad y ambiente en la nueva agricultura</w:t>
      </w:r>
      <w:r w:rsidR="00AA6225" w:rsidRPr="00A93109">
        <w:rPr>
          <w:rFonts w:ascii="Times New Roman" w:eastAsia="Times New Roman" w:hAnsi="Times New Roman" w:cs="Times New Roman"/>
          <w:bCs/>
          <w:sz w:val="24"/>
          <w:szCs w:val="24"/>
          <w:lang w:eastAsia="es-ES"/>
        </w:rPr>
        <w:t>.</w:t>
      </w:r>
      <w:r w:rsidR="002C72E4">
        <w:rPr>
          <w:rFonts w:ascii="Times New Roman" w:eastAsia="Times New Roman" w:hAnsi="Times New Roman" w:cs="Times New Roman"/>
          <w:bCs/>
          <w:sz w:val="24"/>
          <w:szCs w:val="24"/>
          <w:lang w:eastAsia="es-ES"/>
        </w:rPr>
        <w:t xml:space="preserve"> Buenos Aires: Editorial Ciccus.</w:t>
      </w:r>
    </w:p>
    <w:p w:rsidR="00AA6225" w:rsidRPr="00A93109" w:rsidRDefault="00AA6225"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sidRPr="00A93109">
        <w:rPr>
          <w:rFonts w:ascii="Times New Roman" w:hAnsi="Times New Roman" w:cs="Times New Roman"/>
          <w:noProof/>
          <w:sz w:val="24"/>
          <w:szCs w:val="24"/>
        </w:rPr>
        <w:t xml:space="preserve">Fernández, D. (2018). </w:t>
      </w:r>
      <w:r w:rsidRPr="00A93109">
        <w:rPr>
          <w:rFonts w:ascii="Times New Roman" w:hAnsi="Times New Roman" w:cs="Times New Roman"/>
          <w:i/>
          <w:iCs/>
          <w:noProof/>
          <w:sz w:val="24"/>
          <w:szCs w:val="24"/>
        </w:rPr>
        <w:t>El desierto verde. Sobre el proceso de concentración en la agricultura pampeana</w:t>
      </w:r>
      <w:r w:rsidR="002C72E4">
        <w:rPr>
          <w:rFonts w:ascii="Times New Roman" w:hAnsi="Times New Roman" w:cs="Times New Roman"/>
          <w:i/>
          <w:iCs/>
          <w:noProof/>
          <w:sz w:val="24"/>
          <w:szCs w:val="24"/>
        </w:rPr>
        <w:t xml:space="preserve">. </w:t>
      </w:r>
      <w:r w:rsidR="002C72E4" w:rsidRPr="00A93109">
        <w:rPr>
          <w:rFonts w:ascii="Times New Roman" w:hAnsi="Times New Roman" w:cs="Times New Roman"/>
          <w:noProof/>
          <w:sz w:val="24"/>
          <w:szCs w:val="24"/>
        </w:rPr>
        <w:t>Buenos Aires</w:t>
      </w:r>
      <w:r w:rsidR="002C72E4">
        <w:rPr>
          <w:rFonts w:ascii="Times New Roman" w:hAnsi="Times New Roman" w:cs="Times New Roman"/>
          <w:noProof/>
          <w:sz w:val="24"/>
          <w:szCs w:val="24"/>
        </w:rPr>
        <w:t>: Imago Mundi</w:t>
      </w:r>
      <w:r w:rsidRPr="00A93109">
        <w:rPr>
          <w:rFonts w:ascii="Times New Roman" w:hAnsi="Times New Roman" w:cs="Times New Roman"/>
          <w:noProof/>
          <w:sz w:val="24"/>
          <w:szCs w:val="24"/>
        </w:rPr>
        <w:t>.</w:t>
      </w:r>
    </w:p>
    <w:p w:rsidR="0035085A" w:rsidRPr="00A93109" w:rsidRDefault="0035085A" w:rsidP="002C72E4">
      <w:pPr>
        <w:spacing w:line="360" w:lineRule="auto"/>
        <w:contextualSpacing/>
        <w:jc w:val="both"/>
        <w:rPr>
          <w:rFonts w:ascii="Times New Roman" w:hAnsi="Times New Roman" w:cs="Times New Roman"/>
          <w:sz w:val="24"/>
          <w:szCs w:val="24"/>
        </w:rPr>
      </w:pPr>
      <w:r w:rsidRPr="00A93109">
        <w:rPr>
          <w:rFonts w:ascii="Times New Roman" w:hAnsi="Times New Roman" w:cs="Times New Roman"/>
          <w:sz w:val="24"/>
          <w:szCs w:val="24"/>
          <w:lang w:val="es-AR"/>
        </w:rPr>
        <w:t>Galaffasi</w:t>
      </w:r>
      <w:r w:rsidR="00A93109" w:rsidRPr="00A93109">
        <w:rPr>
          <w:rFonts w:ascii="Times New Roman" w:hAnsi="Times New Roman" w:cs="Times New Roman"/>
          <w:sz w:val="24"/>
          <w:szCs w:val="24"/>
          <w:lang w:val="es-AR"/>
        </w:rPr>
        <w:t xml:space="preserve">, G. (2009). </w:t>
      </w:r>
      <w:r w:rsidR="00A93109" w:rsidRPr="00A93109">
        <w:rPr>
          <w:rFonts w:ascii="Times New Roman" w:hAnsi="Times New Roman" w:cs="Times New Roman"/>
          <w:bCs/>
          <w:sz w:val="24"/>
          <w:szCs w:val="24"/>
        </w:rPr>
        <w:t xml:space="preserve">La predación de la naturaleza y el territorio como acumulación. En </w:t>
      </w:r>
      <w:r w:rsidR="00A93109" w:rsidRPr="002C72E4">
        <w:rPr>
          <w:rFonts w:ascii="Times New Roman" w:hAnsi="Times New Roman" w:cs="Times New Roman"/>
          <w:bCs/>
          <w:i/>
          <w:sz w:val="24"/>
          <w:szCs w:val="24"/>
        </w:rPr>
        <w:t>Revista Herramienta</w:t>
      </w:r>
      <w:r w:rsidR="00A93109" w:rsidRPr="00A93109">
        <w:rPr>
          <w:rFonts w:ascii="Times New Roman" w:hAnsi="Times New Roman" w:cs="Times New Roman"/>
          <w:bCs/>
          <w:sz w:val="24"/>
          <w:szCs w:val="24"/>
        </w:rPr>
        <w:t xml:space="preserve">, N° 42. Recuperado de </w:t>
      </w:r>
      <w:hyperlink r:id="rId11" w:history="1">
        <w:r w:rsidR="00A93109" w:rsidRPr="00A93109">
          <w:rPr>
            <w:rFonts w:ascii="Times New Roman" w:hAnsi="Times New Roman" w:cs="Times New Roman"/>
            <w:color w:val="0000FF"/>
            <w:sz w:val="24"/>
            <w:szCs w:val="24"/>
            <w:u w:val="single"/>
          </w:rPr>
          <w:t>http://www.herramienta.com.ar/revista-herramienta-n-42/la-predacion-de-la-naturaleza-y-el-territorio-como-acumulacion</w:t>
        </w:r>
      </w:hyperlink>
    </w:p>
    <w:p w:rsidR="00AA6225" w:rsidRPr="00A93109" w:rsidRDefault="002C72E4"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Gras, C. y</w:t>
      </w:r>
      <w:r w:rsidR="00AA6225" w:rsidRPr="00A93109">
        <w:rPr>
          <w:rFonts w:ascii="Times New Roman" w:hAnsi="Times New Roman" w:cs="Times New Roman"/>
          <w:noProof/>
          <w:sz w:val="24"/>
          <w:szCs w:val="24"/>
        </w:rPr>
        <w:t xml:space="preserve"> Hernández, V. (2013). </w:t>
      </w:r>
      <w:r w:rsidR="00AA6225" w:rsidRPr="00A93109">
        <w:rPr>
          <w:rFonts w:ascii="Times New Roman" w:hAnsi="Times New Roman" w:cs="Times New Roman"/>
          <w:i/>
          <w:iCs/>
          <w:noProof/>
          <w:sz w:val="24"/>
          <w:szCs w:val="24"/>
        </w:rPr>
        <w:t>El agro como negocio. Producción, sociedad y territorios en la globalización</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Buenos Aires: </w:t>
      </w:r>
      <w:r w:rsidR="00AA6225" w:rsidRPr="00A93109">
        <w:rPr>
          <w:rFonts w:ascii="Times New Roman" w:hAnsi="Times New Roman" w:cs="Times New Roman"/>
          <w:noProof/>
          <w:sz w:val="24"/>
          <w:szCs w:val="24"/>
        </w:rPr>
        <w:t>Editorial</w:t>
      </w:r>
      <w:r>
        <w:rPr>
          <w:rFonts w:ascii="Times New Roman" w:hAnsi="Times New Roman" w:cs="Times New Roman"/>
          <w:noProof/>
          <w:sz w:val="24"/>
          <w:szCs w:val="24"/>
        </w:rPr>
        <w:t xml:space="preserve"> Biblos</w:t>
      </w:r>
      <w:r w:rsidR="00AA6225" w:rsidRPr="00A93109">
        <w:rPr>
          <w:rFonts w:ascii="Times New Roman" w:hAnsi="Times New Roman" w:cs="Times New Roman"/>
          <w:noProof/>
          <w:sz w:val="24"/>
          <w:szCs w:val="24"/>
        </w:rPr>
        <w:t xml:space="preserve">. </w:t>
      </w:r>
    </w:p>
    <w:p w:rsidR="00AA6225" w:rsidRPr="00A93109" w:rsidRDefault="002C72E4"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lang w:val="en-US"/>
        </w:rPr>
      </w:pPr>
      <w:r>
        <w:rPr>
          <w:rFonts w:ascii="Times New Roman" w:hAnsi="Times New Roman" w:cs="Times New Roman"/>
          <w:noProof/>
          <w:sz w:val="24"/>
          <w:szCs w:val="24"/>
        </w:rPr>
        <w:t>Heller, A</w:t>
      </w:r>
      <w:r w:rsidR="00AA6225" w:rsidRPr="00A93109">
        <w:rPr>
          <w:rFonts w:ascii="Times New Roman" w:hAnsi="Times New Roman" w:cs="Times New Roman"/>
          <w:noProof/>
          <w:sz w:val="24"/>
          <w:szCs w:val="24"/>
        </w:rPr>
        <w:t xml:space="preserve">. (2016). </w:t>
      </w:r>
      <w:r w:rsidRPr="00A93109">
        <w:rPr>
          <w:rFonts w:ascii="Times New Roman" w:hAnsi="Times New Roman" w:cs="Times New Roman"/>
          <w:i/>
          <w:iCs/>
          <w:noProof/>
          <w:sz w:val="24"/>
          <w:szCs w:val="24"/>
        </w:rPr>
        <w:t>Sociología de la vida cotidiana</w:t>
      </w:r>
      <w:r w:rsidR="00AA6225" w:rsidRPr="00A93109">
        <w:rPr>
          <w:rFonts w:ascii="Times New Roman" w:hAnsi="Times New Roman" w:cs="Times New Roman"/>
          <w:noProof/>
          <w:sz w:val="24"/>
          <w:szCs w:val="24"/>
        </w:rPr>
        <w:t xml:space="preserve">. </w:t>
      </w:r>
      <w:r w:rsidR="00AA6225" w:rsidRPr="00A93109">
        <w:rPr>
          <w:rFonts w:ascii="Times New Roman" w:hAnsi="Times New Roman" w:cs="Times New Roman"/>
          <w:noProof/>
          <w:sz w:val="24"/>
          <w:szCs w:val="24"/>
          <w:lang w:val="en-US"/>
        </w:rPr>
        <w:t xml:space="preserve">Retrieved from </w:t>
      </w:r>
      <w:hyperlink r:id="rId12" w:history="1">
        <w:r w:rsidR="00AA6225" w:rsidRPr="00A93109">
          <w:rPr>
            <w:rStyle w:val="Hipervnculo"/>
            <w:rFonts w:ascii="Times New Roman" w:hAnsi="Times New Roman" w:cs="Times New Roman"/>
            <w:noProof/>
            <w:sz w:val="24"/>
            <w:szCs w:val="24"/>
            <w:lang w:val="en-US"/>
          </w:rPr>
          <w:t>https://elsudamericano.files.wordpress.com/2016/08/73-agnes-heller-coleccic3b3n.pdf</w:t>
        </w:r>
      </w:hyperlink>
    </w:p>
    <w:p w:rsidR="00AA6225" w:rsidRPr="002C72E4" w:rsidRDefault="00AA6225"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sidRPr="00A93109">
        <w:rPr>
          <w:rFonts w:ascii="Times New Roman" w:hAnsi="Times New Roman" w:cs="Times New Roman"/>
          <w:noProof/>
          <w:sz w:val="24"/>
          <w:szCs w:val="24"/>
        </w:rPr>
        <w:t xml:space="preserve">Hendel, V. (2011). La condición de la agro-biotecnología. Producción de conocimiento y construcción de hegemonía en la región pampeana argentina (2002-2010). </w:t>
      </w:r>
      <w:r w:rsidR="002C72E4">
        <w:rPr>
          <w:rFonts w:ascii="Times New Roman" w:hAnsi="Times New Roman" w:cs="Times New Roman"/>
          <w:noProof/>
          <w:sz w:val="24"/>
          <w:szCs w:val="24"/>
        </w:rPr>
        <w:t xml:space="preserve">En </w:t>
      </w:r>
      <w:r w:rsidRPr="00A93109">
        <w:rPr>
          <w:rFonts w:ascii="Times New Roman" w:hAnsi="Times New Roman" w:cs="Times New Roman"/>
          <w:i/>
          <w:iCs/>
          <w:noProof/>
          <w:sz w:val="24"/>
          <w:szCs w:val="24"/>
        </w:rPr>
        <w:t>Ejercicios de hegemonía. Lecturas de la Argentina contemporánea a la luz del pensamiento de Antonio Gramsci</w:t>
      </w:r>
      <w:r w:rsidR="002C72E4">
        <w:rPr>
          <w:rFonts w:ascii="Times New Roman" w:hAnsi="Times New Roman" w:cs="Times New Roman"/>
          <w:i/>
          <w:iCs/>
          <w:noProof/>
          <w:sz w:val="24"/>
          <w:szCs w:val="24"/>
        </w:rPr>
        <w:t xml:space="preserve"> </w:t>
      </w:r>
      <w:r w:rsidR="002C72E4">
        <w:rPr>
          <w:rFonts w:ascii="Times New Roman" w:hAnsi="Times New Roman" w:cs="Times New Roman"/>
          <w:iCs/>
          <w:noProof/>
          <w:sz w:val="24"/>
          <w:szCs w:val="24"/>
        </w:rPr>
        <w:t>(</w:t>
      </w:r>
      <w:r w:rsidR="002C72E4" w:rsidRPr="00A93109">
        <w:rPr>
          <w:rFonts w:ascii="Times New Roman" w:hAnsi="Times New Roman" w:cs="Times New Roman"/>
          <w:noProof/>
          <w:sz w:val="24"/>
          <w:szCs w:val="24"/>
        </w:rPr>
        <w:t>pp. 141–206)</w:t>
      </w:r>
      <w:r w:rsidR="002C72E4">
        <w:rPr>
          <w:rFonts w:ascii="Times New Roman" w:hAnsi="Times New Roman" w:cs="Times New Roman"/>
          <w:i/>
          <w:iCs/>
          <w:noProof/>
          <w:sz w:val="24"/>
          <w:szCs w:val="24"/>
        </w:rPr>
        <w:t xml:space="preserve">. </w:t>
      </w:r>
      <w:r w:rsidRPr="00A93109">
        <w:rPr>
          <w:rFonts w:ascii="Times New Roman" w:hAnsi="Times New Roman" w:cs="Times New Roman"/>
          <w:noProof/>
          <w:sz w:val="24"/>
          <w:szCs w:val="24"/>
        </w:rPr>
        <w:t xml:space="preserve"> </w:t>
      </w:r>
      <w:r w:rsidR="002C72E4">
        <w:rPr>
          <w:rFonts w:ascii="Times New Roman" w:hAnsi="Times New Roman" w:cs="Times New Roman"/>
          <w:noProof/>
          <w:sz w:val="24"/>
          <w:szCs w:val="24"/>
        </w:rPr>
        <w:t xml:space="preserve">Buenos Aires: Herramienta </w:t>
      </w:r>
      <w:r w:rsidRPr="00A93109">
        <w:rPr>
          <w:rFonts w:ascii="Times New Roman" w:hAnsi="Times New Roman" w:cs="Times New Roman"/>
          <w:noProof/>
          <w:sz w:val="24"/>
          <w:szCs w:val="24"/>
        </w:rPr>
        <w:t>Ediciones</w:t>
      </w:r>
      <w:r w:rsidR="002C72E4">
        <w:rPr>
          <w:rFonts w:ascii="Times New Roman" w:hAnsi="Times New Roman" w:cs="Times New Roman"/>
          <w:noProof/>
          <w:sz w:val="24"/>
          <w:szCs w:val="24"/>
        </w:rPr>
        <w:t xml:space="preserve">. </w:t>
      </w:r>
    </w:p>
    <w:p w:rsidR="00AA6225" w:rsidRPr="007C3292" w:rsidRDefault="002C72E4" w:rsidP="002C72E4">
      <w:pPr>
        <w:widowControl w:val="0"/>
        <w:autoSpaceDE w:val="0"/>
        <w:autoSpaceDN w:val="0"/>
        <w:adjustRightInd w:val="0"/>
        <w:spacing w:after="0" w:line="360" w:lineRule="auto"/>
        <w:ind w:left="480" w:hanging="480"/>
        <w:contextualSpacing/>
        <w:jc w:val="both"/>
        <w:rPr>
          <w:rFonts w:ascii="Times New Roman" w:hAnsi="Times New Roman" w:cs="Times New Roman"/>
          <w:noProof/>
          <w:sz w:val="24"/>
          <w:szCs w:val="24"/>
          <w:lang w:val="pt-BR"/>
        </w:rPr>
      </w:pPr>
      <w:r w:rsidRPr="00A93109">
        <w:rPr>
          <w:rFonts w:ascii="Times New Roman" w:hAnsi="Times New Roman" w:cs="Times New Roman"/>
          <w:color w:val="000000"/>
          <w:sz w:val="24"/>
          <w:szCs w:val="24"/>
        </w:rPr>
        <w:t>Kosik</w:t>
      </w:r>
      <w:r>
        <w:rPr>
          <w:rFonts w:ascii="Times New Roman" w:hAnsi="Times New Roman" w:cs="Times New Roman"/>
          <w:color w:val="000000"/>
          <w:sz w:val="24"/>
          <w:szCs w:val="24"/>
        </w:rPr>
        <w:t>, K</w:t>
      </w:r>
      <w:r w:rsidR="00AA6225" w:rsidRPr="00A931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A6225" w:rsidRPr="00A93109">
        <w:rPr>
          <w:rFonts w:ascii="Times New Roman" w:hAnsi="Times New Roman" w:cs="Times New Roman"/>
          <w:color w:val="000000"/>
          <w:sz w:val="24"/>
          <w:szCs w:val="24"/>
        </w:rPr>
        <w:t>1967</w:t>
      </w:r>
      <w:r>
        <w:rPr>
          <w:rFonts w:ascii="Times New Roman" w:hAnsi="Times New Roman" w:cs="Times New Roman"/>
          <w:color w:val="000000"/>
          <w:sz w:val="24"/>
          <w:szCs w:val="24"/>
        </w:rPr>
        <w:t>)</w:t>
      </w:r>
      <w:r w:rsidR="00AA6225" w:rsidRPr="00A93109">
        <w:rPr>
          <w:rFonts w:ascii="Times New Roman" w:hAnsi="Times New Roman" w:cs="Times New Roman"/>
          <w:color w:val="000000"/>
          <w:sz w:val="24"/>
          <w:szCs w:val="24"/>
        </w:rPr>
        <w:t xml:space="preserve">. </w:t>
      </w:r>
      <w:r w:rsidR="00AA6225" w:rsidRPr="002C72E4">
        <w:rPr>
          <w:rFonts w:ascii="Times New Roman" w:hAnsi="Times New Roman" w:cs="Times New Roman"/>
          <w:i/>
          <w:color w:val="000000"/>
          <w:sz w:val="24"/>
          <w:szCs w:val="24"/>
        </w:rPr>
        <w:t>Dialéctica de lo concreto</w:t>
      </w:r>
      <w:r w:rsidR="00AA6225" w:rsidRPr="00A93109">
        <w:rPr>
          <w:rFonts w:ascii="Times New Roman" w:hAnsi="Times New Roman" w:cs="Times New Roman"/>
          <w:color w:val="000000"/>
          <w:sz w:val="24"/>
          <w:szCs w:val="24"/>
        </w:rPr>
        <w:t xml:space="preserve">. </w:t>
      </w:r>
      <w:r w:rsidR="00AA6225" w:rsidRPr="007C3292">
        <w:rPr>
          <w:rFonts w:ascii="Times New Roman" w:hAnsi="Times New Roman" w:cs="Times New Roman"/>
          <w:color w:val="000000"/>
          <w:sz w:val="24"/>
          <w:szCs w:val="24"/>
          <w:lang w:val="pt-BR"/>
        </w:rPr>
        <w:t>México: Grijalbo Editor.</w:t>
      </w:r>
    </w:p>
    <w:p w:rsidR="00AA6225" w:rsidRPr="002C72E4" w:rsidRDefault="00AA6225" w:rsidP="002C72E4">
      <w:pPr>
        <w:widowControl w:val="0"/>
        <w:autoSpaceDE w:val="0"/>
        <w:autoSpaceDN w:val="0"/>
        <w:adjustRightInd w:val="0"/>
        <w:spacing w:after="0" w:line="360" w:lineRule="auto"/>
        <w:contextualSpacing/>
        <w:jc w:val="both"/>
        <w:rPr>
          <w:rFonts w:ascii="Times New Roman" w:hAnsi="Times New Roman" w:cs="Times New Roman"/>
          <w:noProof/>
          <w:sz w:val="24"/>
          <w:szCs w:val="24"/>
        </w:rPr>
      </w:pPr>
      <w:r w:rsidRPr="007C3292">
        <w:rPr>
          <w:rFonts w:ascii="Times New Roman" w:hAnsi="Times New Roman" w:cs="Times New Roman"/>
          <w:noProof/>
          <w:sz w:val="24"/>
          <w:szCs w:val="24"/>
          <w:lang w:val="pt-BR"/>
        </w:rPr>
        <w:t>Leite Lopes, J. S. (2006). Sobre processos de “Ambienta</w:t>
      </w:r>
      <w:r w:rsidRPr="00A93109">
        <w:rPr>
          <w:rFonts w:ascii="Times New Roman" w:hAnsi="Times New Roman" w:cs="Times New Roman"/>
          <w:noProof/>
          <w:sz w:val="24"/>
          <w:szCs w:val="24"/>
          <w:lang w:val="pt-BR"/>
        </w:rPr>
        <w:t xml:space="preserve">lização” dos conflitos e sobre dilemas da participação. </w:t>
      </w:r>
      <w:r w:rsidRPr="00A93109">
        <w:rPr>
          <w:rFonts w:ascii="Times New Roman" w:hAnsi="Times New Roman" w:cs="Times New Roman"/>
          <w:i/>
          <w:iCs/>
          <w:noProof/>
          <w:sz w:val="24"/>
          <w:szCs w:val="24"/>
        </w:rPr>
        <w:t>Horizontes Antropológicos</w:t>
      </w:r>
      <w:r w:rsidRPr="00A93109">
        <w:rPr>
          <w:rFonts w:ascii="Times New Roman" w:hAnsi="Times New Roman" w:cs="Times New Roman"/>
          <w:noProof/>
          <w:sz w:val="24"/>
          <w:szCs w:val="24"/>
        </w:rPr>
        <w:t xml:space="preserve">, </w:t>
      </w:r>
      <w:r w:rsidRPr="00A93109">
        <w:rPr>
          <w:rFonts w:ascii="Times New Roman" w:hAnsi="Times New Roman" w:cs="Times New Roman"/>
          <w:i/>
          <w:iCs/>
          <w:noProof/>
          <w:sz w:val="24"/>
          <w:szCs w:val="24"/>
        </w:rPr>
        <w:t>12</w:t>
      </w:r>
      <w:r w:rsidRPr="00A93109">
        <w:rPr>
          <w:rFonts w:ascii="Times New Roman" w:hAnsi="Times New Roman" w:cs="Times New Roman"/>
          <w:noProof/>
          <w:sz w:val="24"/>
          <w:szCs w:val="24"/>
        </w:rPr>
        <w:t xml:space="preserve">(25), 31–64. </w:t>
      </w:r>
      <w:hyperlink r:id="rId13" w:history="1">
        <w:r w:rsidR="002C72E4" w:rsidRPr="00D445E3">
          <w:rPr>
            <w:rStyle w:val="Hipervnculo"/>
            <w:rFonts w:ascii="Times New Roman" w:hAnsi="Times New Roman" w:cs="Times New Roman"/>
            <w:noProof/>
            <w:sz w:val="24"/>
            <w:szCs w:val="24"/>
          </w:rPr>
          <w:t>https://doi.org/10.1080/140381901300165026</w:t>
        </w:r>
      </w:hyperlink>
      <w:r w:rsidR="002C72E4">
        <w:rPr>
          <w:rFonts w:ascii="Times New Roman" w:hAnsi="Times New Roman" w:cs="Times New Roman"/>
          <w:noProof/>
          <w:sz w:val="24"/>
          <w:szCs w:val="24"/>
        </w:rPr>
        <w:t xml:space="preserve"> </w:t>
      </w:r>
    </w:p>
    <w:p w:rsidR="0035085A" w:rsidRPr="00A93109" w:rsidRDefault="0035085A" w:rsidP="002C72E4">
      <w:pPr>
        <w:spacing w:line="360" w:lineRule="auto"/>
        <w:contextualSpacing/>
        <w:jc w:val="both"/>
        <w:rPr>
          <w:rFonts w:ascii="Times New Roman" w:hAnsi="Times New Roman" w:cs="Times New Roman"/>
          <w:sz w:val="24"/>
          <w:szCs w:val="24"/>
          <w:lang w:val="es-AR"/>
        </w:rPr>
      </w:pPr>
      <w:r w:rsidRPr="00A93109">
        <w:rPr>
          <w:rFonts w:ascii="Times New Roman" w:hAnsi="Times New Roman" w:cs="Times New Roman"/>
          <w:sz w:val="24"/>
          <w:szCs w:val="24"/>
          <w:lang w:val="es-AR"/>
        </w:rPr>
        <w:lastRenderedPageBreak/>
        <w:t>Marx</w:t>
      </w:r>
      <w:r w:rsidR="00A93109" w:rsidRPr="00A93109">
        <w:rPr>
          <w:rFonts w:ascii="Times New Roman" w:hAnsi="Times New Roman" w:cs="Times New Roman"/>
          <w:sz w:val="24"/>
          <w:szCs w:val="24"/>
          <w:lang w:val="es-AR"/>
        </w:rPr>
        <w:t>, C</w:t>
      </w:r>
      <w:r w:rsidRPr="00A93109">
        <w:rPr>
          <w:rFonts w:ascii="Times New Roman" w:hAnsi="Times New Roman" w:cs="Times New Roman"/>
          <w:sz w:val="24"/>
          <w:szCs w:val="24"/>
          <w:lang w:val="es-AR"/>
        </w:rPr>
        <w:t xml:space="preserve"> y Enge</w:t>
      </w:r>
      <w:r w:rsidR="00CB1438" w:rsidRPr="00A93109">
        <w:rPr>
          <w:rFonts w:ascii="Times New Roman" w:hAnsi="Times New Roman" w:cs="Times New Roman"/>
          <w:sz w:val="24"/>
          <w:szCs w:val="24"/>
          <w:lang w:val="es-AR"/>
        </w:rPr>
        <w:t>ls</w:t>
      </w:r>
      <w:r w:rsidR="00A93109" w:rsidRPr="00A93109">
        <w:rPr>
          <w:rFonts w:ascii="Times New Roman" w:hAnsi="Times New Roman" w:cs="Times New Roman"/>
          <w:sz w:val="24"/>
          <w:szCs w:val="24"/>
          <w:lang w:val="es-AR"/>
        </w:rPr>
        <w:t>, F</w:t>
      </w:r>
      <w:r w:rsidR="002C72E4">
        <w:rPr>
          <w:rFonts w:ascii="Times New Roman" w:hAnsi="Times New Roman" w:cs="Times New Roman"/>
          <w:sz w:val="24"/>
          <w:szCs w:val="24"/>
          <w:lang w:val="es-AR"/>
        </w:rPr>
        <w:t>.</w:t>
      </w:r>
      <w:r w:rsidR="00A93109" w:rsidRPr="00A93109">
        <w:rPr>
          <w:rFonts w:ascii="Times New Roman" w:hAnsi="Times New Roman" w:cs="Times New Roman"/>
          <w:sz w:val="24"/>
          <w:szCs w:val="24"/>
          <w:lang w:val="es-AR"/>
        </w:rPr>
        <w:t xml:space="preserve"> (1974). </w:t>
      </w:r>
      <w:r w:rsidR="00A93109" w:rsidRPr="002C72E4">
        <w:rPr>
          <w:rFonts w:ascii="Times New Roman" w:hAnsi="Times New Roman" w:cs="Times New Roman"/>
          <w:i/>
          <w:sz w:val="24"/>
          <w:szCs w:val="24"/>
          <w:lang w:val="es-AR"/>
        </w:rPr>
        <w:t>La ideología alemana</w:t>
      </w:r>
      <w:r w:rsidR="00A93109" w:rsidRPr="00A93109">
        <w:rPr>
          <w:rFonts w:ascii="Times New Roman" w:hAnsi="Times New Roman" w:cs="Times New Roman"/>
          <w:sz w:val="24"/>
          <w:szCs w:val="24"/>
          <w:lang w:val="es-AR"/>
        </w:rPr>
        <w:t>. Barcelona: Ediciones Grijalbo.</w:t>
      </w:r>
    </w:p>
    <w:p w:rsidR="0035085A" w:rsidRPr="00A93109" w:rsidRDefault="0035085A" w:rsidP="002C72E4">
      <w:pPr>
        <w:spacing w:line="360" w:lineRule="auto"/>
        <w:contextualSpacing/>
        <w:jc w:val="both"/>
        <w:rPr>
          <w:rFonts w:ascii="Times New Roman" w:hAnsi="Times New Roman" w:cs="Times New Roman"/>
          <w:sz w:val="24"/>
          <w:szCs w:val="24"/>
          <w:lang w:val="es-AR"/>
        </w:rPr>
      </w:pPr>
      <w:r w:rsidRPr="00A93109">
        <w:rPr>
          <w:rFonts w:ascii="Times New Roman" w:hAnsi="Times New Roman" w:cs="Times New Roman"/>
          <w:sz w:val="24"/>
          <w:szCs w:val="24"/>
          <w:lang w:val="es-AR"/>
        </w:rPr>
        <w:t>Zemelman</w:t>
      </w:r>
      <w:r w:rsidR="00A93109" w:rsidRPr="00A93109">
        <w:rPr>
          <w:rFonts w:ascii="Times New Roman" w:hAnsi="Times New Roman" w:cs="Times New Roman"/>
          <w:sz w:val="24"/>
          <w:szCs w:val="24"/>
          <w:lang w:val="es-AR"/>
        </w:rPr>
        <w:t xml:space="preserve">, H. (2000). </w:t>
      </w:r>
      <w:r w:rsidR="00A93109" w:rsidRPr="00A93109">
        <w:rPr>
          <w:rFonts w:ascii="Times New Roman" w:hAnsi="Times New Roman" w:cs="Times New Roman"/>
          <w:bCs/>
          <w:color w:val="000000"/>
          <w:sz w:val="24"/>
          <w:szCs w:val="24"/>
        </w:rPr>
        <w:t xml:space="preserve">Conocimiento social y conflicto en América Latina. Notas para una discusión. En </w:t>
      </w:r>
      <w:r w:rsidR="00A93109" w:rsidRPr="002C72E4">
        <w:rPr>
          <w:rFonts w:ascii="Times New Roman" w:hAnsi="Times New Roman" w:cs="Times New Roman"/>
          <w:bCs/>
          <w:i/>
          <w:color w:val="000000"/>
          <w:sz w:val="24"/>
          <w:szCs w:val="24"/>
        </w:rPr>
        <w:t>OSAL, N° 1</w:t>
      </w:r>
      <w:r w:rsidR="00A93109" w:rsidRPr="00A93109">
        <w:rPr>
          <w:rFonts w:ascii="Times New Roman" w:hAnsi="Times New Roman" w:cs="Times New Roman"/>
          <w:bCs/>
          <w:color w:val="000000"/>
          <w:sz w:val="24"/>
          <w:szCs w:val="24"/>
        </w:rPr>
        <w:t xml:space="preserve"> (108-110)</w:t>
      </w:r>
      <w:r w:rsidR="002C72E4">
        <w:rPr>
          <w:rFonts w:ascii="Times New Roman" w:hAnsi="Times New Roman" w:cs="Times New Roman"/>
          <w:bCs/>
          <w:color w:val="000000"/>
          <w:sz w:val="24"/>
          <w:szCs w:val="24"/>
        </w:rPr>
        <w:t>.</w:t>
      </w:r>
    </w:p>
    <w:p w:rsidR="0035085A" w:rsidRPr="00351081" w:rsidRDefault="0035085A" w:rsidP="00A42E5B">
      <w:pPr>
        <w:rPr>
          <w:lang w:val="es-AR"/>
        </w:rPr>
      </w:pPr>
    </w:p>
    <w:sectPr w:rsidR="0035085A" w:rsidRPr="00351081" w:rsidSect="00F34EEF">
      <w:pgSz w:w="11906" w:h="16838"/>
      <w:pgMar w:top="1417" w:right="1558"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 w:date="2019-08-21T11:57:00Z" w:initials="M">
    <w:p w:rsidR="00DB5AD1" w:rsidRDefault="00DB5AD1">
      <w:pPr>
        <w:pStyle w:val="Textocomentario"/>
      </w:pPr>
      <w:r>
        <w:rPr>
          <w:rStyle w:val="Refdecomentario"/>
        </w:rPr>
        <w:annotationRef/>
      </w:r>
      <w:r>
        <w:t>Ver subtitulo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C8" w:rsidRDefault="00E768C8" w:rsidP="002B1C7F">
      <w:pPr>
        <w:spacing w:after="0" w:line="240" w:lineRule="auto"/>
      </w:pPr>
      <w:r>
        <w:separator/>
      </w:r>
    </w:p>
  </w:endnote>
  <w:endnote w:type="continuationSeparator" w:id="1">
    <w:p w:rsidR="00E768C8" w:rsidRDefault="00E768C8" w:rsidP="002B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panose1 w:val="00000000000000000000"/>
    <w:charset w:val="00"/>
    <w:family w:val="auto"/>
    <w:notTrueType/>
    <w:pitch w:val="default"/>
    <w:sig w:usb0="00000003" w:usb1="00000000" w:usb2="00000000" w:usb3="00000000" w:csb0="00000001"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01"/>
    <w:family w:val="roman"/>
    <w:pitch w:val="variable"/>
    <w:sig w:usb0="00000000" w:usb1="00000000" w:usb2="00000000" w:usb3="00000000" w:csb0="00000000" w:csb1="00000000"/>
  </w:font>
  <w:font w:name="GillSans-SC700">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C8" w:rsidRDefault="00E768C8" w:rsidP="002B1C7F">
      <w:pPr>
        <w:spacing w:after="0" w:line="240" w:lineRule="auto"/>
      </w:pPr>
      <w:r>
        <w:separator/>
      </w:r>
    </w:p>
  </w:footnote>
  <w:footnote w:type="continuationSeparator" w:id="1">
    <w:p w:rsidR="00E768C8" w:rsidRDefault="00E768C8" w:rsidP="002B1C7F">
      <w:pPr>
        <w:spacing w:after="0" w:line="240" w:lineRule="auto"/>
      </w:pPr>
      <w:r>
        <w:continuationSeparator/>
      </w:r>
    </w:p>
  </w:footnote>
  <w:footnote w:id="2">
    <w:p w:rsidR="00DB5AD1" w:rsidRPr="00A4561C" w:rsidRDefault="00DB5AD1" w:rsidP="00A4561C">
      <w:pPr>
        <w:spacing w:line="240" w:lineRule="auto"/>
        <w:jc w:val="both"/>
        <w:rPr>
          <w:rFonts w:ascii="Times New Roman" w:hAnsi="Times New Roman" w:cs="Times New Roman"/>
          <w:sz w:val="24"/>
          <w:szCs w:val="24"/>
          <w:lang w:val="es-AR"/>
        </w:rPr>
      </w:pPr>
      <w:r>
        <w:rPr>
          <w:rStyle w:val="Refdenotaalpie"/>
        </w:rPr>
        <w:footnoteRef/>
      </w:r>
      <w:r>
        <w:t xml:space="preserve"> </w:t>
      </w:r>
      <w:r w:rsidRPr="00FA015C">
        <w:rPr>
          <w:rFonts w:ascii="Times New Roman" w:hAnsi="Times New Roman" w:cs="Times New Roman"/>
          <w:sz w:val="20"/>
          <w:szCs w:val="20"/>
          <w:lang w:val="es-AR"/>
        </w:rPr>
        <w:t>Según Azcuy Ameghino (2016), entre las principales problemáticas que constituyen la cuestión agraria argentina del siglo XXI tenemos: el proceso de concentración económica de la producción y la crisis de la producción chacarera, la gran propiedad y la renta concentrada, las condiciones de vida y trabajo de los obreros rurales, la situación del campesinado y los pueblos originarios, y el impacto de las actividades productivas sobre los bienes naturales y el ambiente.</w:t>
      </w:r>
      <w:r>
        <w:rPr>
          <w:rFonts w:ascii="Times New Roman" w:hAnsi="Times New Roman" w:cs="Times New Roman"/>
          <w:sz w:val="24"/>
          <w:szCs w:val="24"/>
          <w:lang w:val="es-AR"/>
        </w:rPr>
        <w:t xml:space="preserve"> </w:t>
      </w:r>
    </w:p>
  </w:footnote>
  <w:footnote w:id="3">
    <w:p w:rsidR="009F2330" w:rsidRPr="009F2330" w:rsidRDefault="009F2330" w:rsidP="009F2330">
      <w:pPr>
        <w:pStyle w:val="Textonotapie"/>
        <w:jc w:val="both"/>
        <w:rPr>
          <w:rFonts w:ascii="Times New Roman" w:hAnsi="Times New Roman" w:cs="Times New Roman"/>
          <w:szCs w:val="20"/>
        </w:rPr>
      </w:pPr>
      <w:r>
        <w:rPr>
          <w:rStyle w:val="Refdenotaalpie"/>
        </w:rPr>
        <w:footnoteRef/>
      </w:r>
      <w:r>
        <w:t xml:space="preserve"> </w:t>
      </w:r>
      <w:r w:rsidRPr="009F2330">
        <w:rPr>
          <w:rFonts w:ascii="Times New Roman" w:hAnsi="Times New Roman" w:cs="Times New Roman"/>
          <w:szCs w:val="20"/>
        </w:rPr>
        <w:t xml:space="preserve">La temática de las políticas públicas fue abordada en mayor detalle en Espoturno, M (2018). </w:t>
      </w:r>
      <w:r w:rsidRPr="009F2330">
        <w:rPr>
          <w:rFonts w:ascii="Times New Roman" w:eastAsiaTheme="minorHAnsi" w:hAnsi="Times New Roman" w:cs="Times New Roman"/>
          <w:bCs/>
          <w:color w:val="000000"/>
          <w:szCs w:val="20"/>
          <w:lang w:val="es-ES" w:eastAsia="en-US" w:bidi="ar-SA"/>
        </w:rPr>
        <w:t>Políticas Públicas y cotidianidad rural-urbana. Una aproximación socioantropológica a las concepciones de Planes y Programas agropecuarios (Santa Fe- Argentina)</w:t>
      </w:r>
      <w:r>
        <w:rPr>
          <w:rFonts w:ascii="Times New Roman" w:eastAsiaTheme="minorHAnsi" w:hAnsi="Times New Roman" w:cs="Times New Roman"/>
          <w:bCs/>
          <w:color w:val="000000"/>
          <w:szCs w:val="20"/>
          <w:lang w:val="es-ES" w:eastAsia="en-US" w:bidi="ar-SA"/>
        </w:rPr>
        <w:t>. En</w:t>
      </w:r>
      <w:r w:rsidRPr="009F2330">
        <w:rPr>
          <w:rFonts w:ascii="Times New Roman" w:hAnsi="Times New Roman" w:cs="Times New Roman"/>
          <w:szCs w:val="20"/>
        </w:rPr>
        <w:t xml:space="preserve"> </w:t>
      </w:r>
      <w:r w:rsidRPr="009F2330">
        <w:rPr>
          <w:rFonts w:ascii="Times New Roman" w:hAnsi="Times New Roman" w:cs="Times New Roman"/>
          <w:i/>
          <w:szCs w:val="20"/>
        </w:rPr>
        <w:t>Kultur, revista interdisciplinaria sobre la cultura de la ciutat</w:t>
      </w:r>
      <w:r w:rsidRPr="009F2330">
        <w:rPr>
          <w:rFonts w:ascii="Times New Roman" w:hAnsi="Times New Roman" w:cs="Times New Roman"/>
          <w:szCs w:val="20"/>
        </w:rPr>
        <w:t xml:space="preserve">, Volumen 5 (10)- pp. 143-169. doi: </w:t>
      </w:r>
      <w:hyperlink r:id="rId1" w:history="1">
        <w:r w:rsidRPr="009F2330">
          <w:rPr>
            <w:rFonts w:ascii="Times New Roman" w:hAnsi="Times New Roman" w:cs="Times New Roman"/>
            <w:szCs w:val="20"/>
          </w:rPr>
          <w:t>http://dx.doi.org/10.6035/Kult-ur.2018.5.10.6</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89C"/>
    <w:multiLevelType w:val="hybridMultilevel"/>
    <w:tmpl w:val="6A861BE2"/>
    <w:lvl w:ilvl="0" w:tplc="36BADC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D87756"/>
    <w:multiLevelType w:val="hybridMultilevel"/>
    <w:tmpl w:val="18445ACE"/>
    <w:lvl w:ilvl="0" w:tplc="260AA268">
      <w:start w:val="1"/>
      <w:numFmt w:val="upperRoman"/>
      <w:lvlText w:val="%1-"/>
      <w:lvlJc w:val="left"/>
      <w:pPr>
        <w:ind w:left="1221" w:hanging="720"/>
      </w:pPr>
      <w:rPr>
        <w:rFonts w:hint="default"/>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2">
    <w:nsid w:val="1645022E"/>
    <w:multiLevelType w:val="hybridMultilevel"/>
    <w:tmpl w:val="C5ACCB40"/>
    <w:lvl w:ilvl="0" w:tplc="BF0CCD8A">
      <w:start w:val="1"/>
      <w:numFmt w:val="upperRoman"/>
      <w:lvlText w:val="%1-"/>
      <w:lvlJc w:val="left"/>
      <w:pPr>
        <w:ind w:left="1221" w:hanging="720"/>
      </w:pPr>
      <w:rPr>
        <w:rFonts w:hint="default"/>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3">
    <w:nsid w:val="1E1A13B4"/>
    <w:multiLevelType w:val="hybridMultilevel"/>
    <w:tmpl w:val="252EA1EE"/>
    <w:lvl w:ilvl="0" w:tplc="2110A67A">
      <w:start w:val="1"/>
      <w:numFmt w:val="upperRoman"/>
      <w:lvlText w:val="%1-"/>
      <w:lvlJc w:val="left"/>
      <w:pPr>
        <w:ind w:left="1221" w:hanging="720"/>
      </w:pPr>
      <w:rPr>
        <w:rFonts w:hint="default"/>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4">
    <w:nsid w:val="7CDE3047"/>
    <w:multiLevelType w:val="hybridMultilevel"/>
    <w:tmpl w:val="F1388038"/>
    <w:lvl w:ilvl="0" w:tplc="105AA26E">
      <w:start w:val="1"/>
      <w:numFmt w:val="upperRoman"/>
      <w:lvlText w:val="%1-"/>
      <w:lvlJc w:val="left"/>
      <w:pPr>
        <w:ind w:left="1221" w:hanging="720"/>
      </w:pPr>
      <w:rPr>
        <w:rFonts w:hint="default"/>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isplayBackgroundShape/>
  <w:defaultTabStop w:val="708"/>
  <w:hyphenationZone w:val="425"/>
  <w:characterSpacingControl w:val="doNotCompress"/>
  <w:footnotePr>
    <w:footnote w:id="0"/>
    <w:footnote w:id="1"/>
  </w:footnotePr>
  <w:endnotePr>
    <w:endnote w:id="0"/>
    <w:endnote w:id="1"/>
  </w:endnotePr>
  <w:compat/>
  <w:rsids>
    <w:rsidRoot w:val="001D127E"/>
    <w:rsid w:val="000058D9"/>
    <w:rsid w:val="00015BAE"/>
    <w:rsid w:val="00037580"/>
    <w:rsid w:val="0005301C"/>
    <w:rsid w:val="00071218"/>
    <w:rsid w:val="00073DE6"/>
    <w:rsid w:val="0007534F"/>
    <w:rsid w:val="00081730"/>
    <w:rsid w:val="00085F7C"/>
    <w:rsid w:val="00087834"/>
    <w:rsid w:val="000918CD"/>
    <w:rsid w:val="000925CE"/>
    <w:rsid w:val="000A1B5C"/>
    <w:rsid w:val="000A3493"/>
    <w:rsid w:val="000A580F"/>
    <w:rsid w:val="000B65EF"/>
    <w:rsid w:val="000C16A2"/>
    <w:rsid w:val="000C4F99"/>
    <w:rsid w:val="000C53F8"/>
    <w:rsid w:val="000D3079"/>
    <w:rsid w:val="000E14AB"/>
    <w:rsid w:val="000E2520"/>
    <w:rsid w:val="000E531E"/>
    <w:rsid w:val="000E7F97"/>
    <w:rsid w:val="00104351"/>
    <w:rsid w:val="001353E3"/>
    <w:rsid w:val="0014490C"/>
    <w:rsid w:val="00156060"/>
    <w:rsid w:val="00167C8D"/>
    <w:rsid w:val="00175FB8"/>
    <w:rsid w:val="001908DF"/>
    <w:rsid w:val="00191BD8"/>
    <w:rsid w:val="00191C8E"/>
    <w:rsid w:val="001933E2"/>
    <w:rsid w:val="001B1607"/>
    <w:rsid w:val="001B2302"/>
    <w:rsid w:val="001C5235"/>
    <w:rsid w:val="001D127E"/>
    <w:rsid w:val="001D2702"/>
    <w:rsid w:val="001E4AD0"/>
    <w:rsid w:val="001F10F3"/>
    <w:rsid w:val="001F3766"/>
    <w:rsid w:val="00214C0B"/>
    <w:rsid w:val="0022343E"/>
    <w:rsid w:val="00225CB6"/>
    <w:rsid w:val="00230709"/>
    <w:rsid w:val="0023330E"/>
    <w:rsid w:val="00241157"/>
    <w:rsid w:val="00243F58"/>
    <w:rsid w:val="00252DE8"/>
    <w:rsid w:val="00270C3B"/>
    <w:rsid w:val="002711A0"/>
    <w:rsid w:val="00271649"/>
    <w:rsid w:val="002717F8"/>
    <w:rsid w:val="002834DE"/>
    <w:rsid w:val="00297043"/>
    <w:rsid w:val="002A6DED"/>
    <w:rsid w:val="002B157A"/>
    <w:rsid w:val="002B1C7F"/>
    <w:rsid w:val="002B3C6A"/>
    <w:rsid w:val="002C3D1B"/>
    <w:rsid w:val="002C6604"/>
    <w:rsid w:val="002C72E4"/>
    <w:rsid w:val="002D1D53"/>
    <w:rsid w:val="002D6D77"/>
    <w:rsid w:val="00316427"/>
    <w:rsid w:val="00322A9C"/>
    <w:rsid w:val="003266EE"/>
    <w:rsid w:val="0032756B"/>
    <w:rsid w:val="003326E5"/>
    <w:rsid w:val="003376F2"/>
    <w:rsid w:val="00342661"/>
    <w:rsid w:val="00342FC0"/>
    <w:rsid w:val="00346D51"/>
    <w:rsid w:val="00346FC8"/>
    <w:rsid w:val="0035085A"/>
    <w:rsid w:val="00351081"/>
    <w:rsid w:val="003648D1"/>
    <w:rsid w:val="00393851"/>
    <w:rsid w:val="0039690A"/>
    <w:rsid w:val="003B4E0C"/>
    <w:rsid w:val="003C1F91"/>
    <w:rsid w:val="003C51CC"/>
    <w:rsid w:val="003C54FE"/>
    <w:rsid w:val="0041220D"/>
    <w:rsid w:val="00421A04"/>
    <w:rsid w:val="00426E8F"/>
    <w:rsid w:val="0043718A"/>
    <w:rsid w:val="004413DF"/>
    <w:rsid w:val="0044330C"/>
    <w:rsid w:val="00451A3A"/>
    <w:rsid w:val="004552B5"/>
    <w:rsid w:val="00461B86"/>
    <w:rsid w:val="0046249F"/>
    <w:rsid w:val="00473D64"/>
    <w:rsid w:val="00493F32"/>
    <w:rsid w:val="004B67EA"/>
    <w:rsid w:val="004B7962"/>
    <w:rsid w:val="004C0C32"/>
    <w:rsid w:val="004C311D"/>
    <w:rsid w:val="004D5B57"/>
    <w:rsid w:val="004E1960"/>
    <w:rsid w:val="004E1D9B"/>
    <w:rsid w:val="004E29FF"/>
    <w:rsid w:val="004E5EB0"/>
    <w:rsid w:val="00500378"/>
    <w:rsid w:val="005020F9"/>
    <w:rsid w:val="00514A80"/>
    <w:rsid w:val="0052135A"/>
    <w:rsid w:val="00536094"/>
    <w:rsid w:val="005428E4"/>
    <w:rsid w:val="005476E6"/>
    <w:rsid w:val="005677E2"/>
    <w:rsid w:val="0057149F"/>
    <w:rsid w:val="00590A58"/>
    <w:rsid w:val="005B23A3"/>
    <w:rsid w:val="005C4817"/>
    <w:rsid w:val="005C52C9"/>
    <w:rsid w:val="005D17CA"/>
    <w:rsid w:val="00601525"/>
    <w:rsid w:val="00607B09"/>
    <w:rsid w:val="006173E5"/>
    <w:rsid w:val="00620947"/>
    <w:rsid w:val="006333AC"/>
    <w:rsid w:val="00634EDB"/>
    <w:rsid w:val="0063559F"/>
    <w:rsid w:val="006405EC"/>
    <w:rsid w:val="00680AF9"/>
    <w:rsid w:val="00680E06"/>
    <w:rsid w:val="00682CD7"/>
    <w:rsid w:val="00684604"/>
    <w:rsid w:val="006868B2"/>
    <w:rsid w:val="0069244F"/>
    <w:rsid w:val="006A7F87"/>
    <w:rsid w:val="006C6E35"/>
    <w:rsid w:val="006D463F"/>
    <w:rsid w:val="006D6AED"/>
    <w:rsid w:val="006D771B"/>
    <w:rsid w:val="006D779B"/>
    <w:rsid w:val="006E5244"/>
    <w:rsid w:val="006F1407"/>
    <w:rsid w:val="006F6177"/>
    <w:rsid w:val="00700329"/>
    <w:rsid w:val="007024B9"/>
    <w:rsid w:val="00706E4C"/>
    <w:rsid w:val="00707370"/>
    <w:rsid w:val="0072753A"/>
    <w:rsid w:val="007438C8"/>
    <w:rsid w:val="0074709E"/>
    <w:rsid w:val="007672DD"/>
    <w:rsid w:val="007736E6"/>
    <w:rsid w:val="00775BB3"/>
    <w:rsid w:val="007920F8"/>
    <w:rsid w:val="007A2499"/>
    <w:rsid w:val="007A4384"/>
    <w:rsid w:val="007A4EF3"/>
    <w:rsid w:val="007A672F"/>
    <w:rsid w:val="007A6D0D"/>
    <w:rsid w:val="007B3484"/>
    <w:rsid w:val="007C3292"/>
    <w:rsid w:val="007E0DFA"/>
    <w:rsid w:val="00811CB2"/>
    <w:rsid w:val="00815EDC"/>
    <w:rsid w:val="008262AE"/>
    <w:rsid w:val="008404E5"/>
    <w:rsid w:val="00841FF7"/>
    <w:rsid w:val="008558A0"/>
    <w:rsid w:val="00856FCE"/>
    <w:rsid w:val="00860A17"/>
    <w:rsid w:val="008677B3"/>
    <w:rsid w:val="00881665"/>
    <w:rsid w:val="008864A4"/>
    <w:rsid w:val="00893518"/>
    <w:rsid w:val="008A1DA8"/>
    <w:rsid w:val="008A4C15"/>
    <w:rsid w:val="008A541C"/>
    <w:rsid w:val="008A5437"/>
    <w:rsid w:val="008B6D2D"/>
    <w:rsid w:val="008C79B3"/>
    <w:rsid w:val="008D0944"/>
    <w:rsid w:val="008E050E"/>
    <w:rsid w:val="008E69FB"/>
    <w:rsid w:val="008E7AF9"/>
    <w:rsid w:val="00912F68"/>
    <w:rsid w:val="00920BCD"/>
    <w:rsid w:val="009273A0"/>
    <w:rsid w:val="00927C29"/>
    <w:rsid w:val="00953F6C"/>
    <w:rsid w:val="009545DE"/>
    <w:rsid w:val="00955D54"/>
    <w:rsid w:val="009774EF"/>
    <w:rsid w:val="00986534"/>
    <w:rsid w:val="00991279"/>
    <w:rsid w:val="00995078"/>
    <w:rsid w:val="009A36C3"/>
    <w:rsid w:val="009A6649"/>
    <w:rsid w:val="009B3E83"/>
    <w:rsid w:val="009B4F51"/>
    <w:rsid w:val="009C06AC"/>
    <w:rsid w:val="009D7933"/>
    <w:rsid w:val="009F2330"/>
    <w:rsid w:val="009F302A"/>
    <w:rsid w:val="00A054BE"/>
    <w:rsid w:val="00A05CC7"/>
    <w:rsid w:val="00A17586"/>
    <w:rsid w:val="00A36F0C"/>
    <w:rsid w:val="00A42E5B"/>
    <w:rsid w:val="00A4561C"/>
    <w:rsid w:val="00A534D2"/>
    <w:rsid w:val="00A63644"/>
    <w:rsid w:val="00A66508"/>
    <w:rsid w:val="00A74D3C"/>
    <w:rsid w:val="00A77136"/>
    <w:rsid w:val="00A876F7"/>
    <w:rsid w:val="00A93109"/>
    <w:rsid w:val="00AA448D"/>
    <w:rsid w:val="00AA61A8"/>
    <w:rsid w:val="00AA6225"/>
    <w:rsid w:val="00AD6B3D"/>
    <w:rsid w:val="00AE45EB"/>
    <w:rsid w:val="00AF3177"/>
    <w:rsid w:val="00B051C2"/>
    <w:rsid w:val="00B13D97"/>
    <w:rsid w:val="00B15D33"/>
    <w:rsid w:val="00B31CFF"/>
    <w:rsid w:val="00B46236"/>
    <w:rsid w:val="00B55E6D"/>
    <w:rsid w:val="00B61DA7"/>
    <w:rsid w:val="00B627A5"/>
    <w:rsid w:val="00B72FFA"/>
    <w:rsid w:val="00B746C8"/>
    <w:rsid w:val="00B75ACC"/>
    <w:rsid w:val="00B820B5"/>
    <w:rsid w:val="00B85117"/>
    <w:rsid w:val="00B95D6D"/>
    <w:rsid w:val="00BA1071"/>
    <w:rsid w:val="00BC2586"/>
    <w:rsid w:val="00C15877"/>
    <w:rsid w:val="00C161D6"/>
    <w:rsid w:val="00C54C55"/>
    <w:rsid w:val="00C705D7"/>
    <w:rsid w:val="00C822E8"/>
    <w:rsid w:val="00C91616"/>
    <w:rsid w:val="00CA3CA0"/>
    <w:rsid w:val="00CB1438"/>
    <w:rsid w:val="00CC5A05"/>
    <w:rsid w:val="00CD1F6D"/>
    <w:rsid w:val="00CD32F5"/>
    <w:rsid w:val="00CF0E87"/>
    <w:rsid w:val="00D009F8"/>
    <w:rsid w:val="00D06C13"/>
    <w:rsid w:val="00D10D27"/>
    <w:rsid w:val="00D1238D"/>
    <w:rsid w:val="00D12547"/>
    <w:rsid w:val="00D24D31"/>
    <w:rsid w:val="00D267A6"/>
    <w:rsid w:val="00D4736F"/>
    <w:rsid w:val="00D54F98"/>
    <w:rsid w:val="00D61107"/>
    <w:rsid w:val="00D86840"/>
    <w:rsid w:val="00D86D13"/>
    <w:rsid w:val="00D9255C"/>
    <w:rsid w:val="00D93182"/>
    <w:rsid w:val="00DA2B4D"/>
    <w:rsid w:val="00DA48C8"/>
    <w:rsid w:val="00DB21B8"/>
    <w:rsid w:val="00DB5AD1"/>
    <w:rsid w:val="00DB5F99"/>
    <w:rsid w:val="00DD6D41"/>
    <w:rsid w:val="00DE3DA6"/>
    <w:rsid w:val="00DE5E18"/>
    <w:rsid w:val="00DF4574"/>
    <w:rsid w:val="00E00B6F"/>
    <w:rsid w:val="00E025C2"/>
    <w:rsid w:val="00E12976"/>
    <w:rsid w:val="00E249A4"/>
    <w:rsid w:val="00E347FD"/>
    <w:rsid w:val="00E35DC9"/>
    <w:rsid w:val="00E45A06"/>
    <w:rsid w:val="00E55AB8"/>
    <w:rsid w:val="00E7098A"/>
    <w:rsid w:val="00E73B26"/>
    <w:rsid w:val="00E75159"/>
    <w:rsid w:val="00E75B6D"/>
    <w:rsid w:val="00E768C8"/>
    <w:rsid w:val="00E847D6"/>
    <w:rsid w:val="00EA3FE9"/>
    <w:rsid w:val="00EA6BC2"/>
    <w:rsid w:val="00EB1F34"/>
    <w:rsid w:val="00EE43BE"/>
    <w:rsid w:val="00EF31BC"/>
    <w:rsid w:val="00EF3840"/>
    <w:rsid w:val="00F10D93"/>
    <w:rsid w:val="00F11184"/>
    <w:rsid w:val="00F229C9"/>
    <w:rsid w:val="00F251D6"/>
    <w:rsid w:val="00F31967"/>
    <w:rsid w:val="00F325DF"/>
    <w:rsid w:val="00F33B94"/>
    <w:rsid w:val="00F34EEF"/>
    <w:rsid w:val="00F4234F"/>
    <w:rsid w:val="00F57F41"/>
    <w:rsid w:val="00F67294"/>
    <w:rsid w:val="00F804BC"/>
    <w:rsid w:val="00F829E8"/>
    <w:rsid w:val="00FA015C"/>
    <w:rsid w:val="00FA1F47"/>
    <w:rsid w:val="00FA4B8A"/>
    <w:rsid w:val="00FC2509"/>
    <w:rsid w:val="00FC3441"/>
    <w:rsid w:val="00FC4CA7"/>
    <w:rsid w:val="00FC73E9"/>
    <w:rsid w:val="00FC79F0"/>
    <w:rsid w:val="00FD36CE"/>
    <w:rsid w:val="00FD5086"/>
    <w:rsid w:val="00FF27C5"/>
    <w:rsid w:val="00FF3E3E"/>
    <w:rsid w:val="00FF6AB1"/>
    <w:rsid w:val="00FF77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262AE"/>
    <w:rPr>
      <w:color w:val="0000FF" w:themeColor="hyperlink"/>
      <w:u w:val="single"/>
    </w:rPr>
  </w:style>
  <w:style w:type="character" w:styleId="Refdecomentario">
    <w:name w:val="annotation reference"/>
    <w:basedOn w:val="Fuentedeprrafopredeter"/>
    <w:uiPriority w:val="99"/>
    <w:semiHidden/>
    <w:unhideWhenUsed/>
    <w:rsid w:val="00A17586"/>
    <w:rPr>
      <w:sz w:val="16"/>
      <w:szCs w:val="16"/>
    </w:rPr>
  </w:style>
  <w:style w:type="paragraph" w:styleId="Textocomentario">
    <w:name w:val="annotation text"/>
    <w:basedOn w:val="Normal"/>
    <w:link w:val="TextocomentarioCar"/>
    <w:uiPriority w:val="99"/>
    <w:unhideWhenUsed/>
    <w:rsid w:val="00A17586"/>
    <w:pPr>
      <w:spacing w:line="240" w:lineRule="auto"/>
    </w:pPr>
    <w:rPr>
      <w:sz w:val="20"/>
      <w:szCs w:val="20"/>
      <w:lang w:val="es-AR"/>
    </w:rPr>
  </w:style>
  <w:style w:type="character" w:customStyle="1" w:styleId="TextocomentarioCar">
    <w:name w:val="Texto comentario Car"/>
    <w:basedOn w:val="Fuentedeprrafopredeter"/>
    <w:link w:val="Textocomentario"/>
    <w:uiPriority w:val="99"/>
    <w:rsid w:val="00A17586"/>
    <w:rPr>
      <w:sz w:val="20"/>
      <w:szCs w:val="20"/>
      <w:lang w:val="es-AR"/>
    </w:rPr>
  </w:style>
  <w:style w:type="paragraph" w:styleId="Textodeglobo">
    <w:name w:val="Balloon Text"/>
    <w:basedOn w:val="Normal"/>
    <w:link w:val="TextodegloboCar"/>
    <w:uiPriority w:val="99"/>
    <w:semiHidden/>
    <w:unhideWhenUsed/>
    <w:rsid w:val="00A17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58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17586"/>
    <w:rPr>
      <w:b/>
      <w:bCs/>
      <w:lang w:val="es-ES"/>
    </w:rPr>
  </w:style>
  <w:style w:type="character" w:customStyle="1" w:styleId="AsuntodelcomentarioCar">
    <w:name w:val="Asunto del comentario Car"/>
    <w:basedOn w:val="TextocomentarioCar"/>
    <w:link w:val="Asuntodelcomentario"/>
    <w:uiPriority w:val="99"/>
    <w:semiHidden/>
    <w:rsid w:val="00A17586"/>
    <w:rPr>
      <w:b/>
      <w:bCs/>
    </w:rPr>
  </w:style>
  <w:style w:type="paragraph" w:styleId="Prrafodelista">
    <w:name w:val="List Paragraph"/>
    <w:basedOn w:val="Normal"/>
    <w:uiPriority w:val="34"/>
    <w:qFormat/>
    <w:rsid w:val="00BA1071"/>
    <w:pPr>
      <w:ind w:left="720"/>
      <w:contextualSpacing/>
    </w:pPr>
  </w:style>
  <w:style w:type="character" w:styleId="Hipervnculovisitado">
    <w:name w:val="FollowedHyperlink"/>
    <w:basedOn w:val="Fuentedeprrafopredeter"/>
    <w:uiPriority w:val="99"/>
    <w:semiHidden/>
    <w:unhideWhenUsed/>
    <w:rsid w:val="00081730"/>
    <w:rPr>
      <w:color w:val="800080" w:themeColor="followedHyperlink"/>
      <w:u w:val="single"/>
    </w:rPr>
  </w:style>
  <w:style w:type="paragraph" w:styleId="Encabezado">
    <w:name w:val="header"/>
    <w:basedOn w:val="Normal"/>
    <w:link w:val="EncabezadoCar"/>
    <w:uiPriority w:val="99"/>
    <w:semiHidden/>
    <w:unhideWhenUsed/>
    <w:rsid w:val="003C51CC"/>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semiHidden/>
    <w:rsid w:val="003C51CC"/>
    <w:rPr>
      <w:lang w:val="es-AR"/>
    </w:rPr>
  </w:style>
  <w:style w:type="paragraph" w:styleId="NormalWeb">
    <w:name w:val="Normal (Web)"/>
    <w:basedOn w:val="Normal"/>
    <w:uiPriority w:val="99"/>
    <w:unhideWhenUsed/>
    <w:rsid w:val="001933E2"/>
    <w:pPr>
      <w:spacing w:before="100" w:beforeAutospacing="1" w:after="100" w:afterAutospacing="1" w:line="240" w:lineRule="auto"/>
    </w:pPr>
    <w:rPr>
      <w:rFonts w:ascii="Times New Roman" w:eastAsia="Times New Roman" w:hAnsi="Times New Roman" w:cs="Times New Roman"/>
      <w:sz w:val="24"/>
      <w:szCs w:val="24"/>
      <w:lang w:val="es-AR" w:eastAsia="es-ES"/>
    </w:rPr>
  </w:style>
  <w:style w:type="character" w:customStyle="1" w:styleId="fontstyle01">
    <w:name w:val="fontstyle01"/>
    <w:basedOn w:val="Fuentedeprrafopredeter"/>
    <w:rsid w:val="00AD6B3D"/>
    <w:rPr>
      <w:rFonts w:ascii="Cambria" w:hAnsi="Cambria" w:hint="default"/>
      <w:b w:val="0"/>
      <w:bCs w:val="0"/>
      <w:i w:val="0"/>
      <w:iCs w:val="0"/>
      <w:color w:val="000000"/>
      <w:sz w:val="24"/>
      <w:szCs w:val="24"/>
    </w:rPr>
  </w:style>
  <w:style w:type="paragraph" w:styleId="Textonotapie">
    <w:name w:val="footnote text"/>
    <w:basedOn w:val="Normal"/>
    <w:link w:val="TextonotapieCar"/>
    <w:uiPriority w:val="99"/>
    <w:semiHidden/>
    <w:unhideWhenUsed/>
    <w:rsid w:val="002B1C7F"/>
    <w:pPr>
      <w:spacing w:after="0" w:line="240" w:lineRule="auto"/>
    </w:pPr>
    <w:rPr>
      <w:rFonts w:ascii="Liberation Serif" w:eastAsia="Noto Sans CJK SC Regular" w:hAnsi="Liberation Serif" w:cs="Mangal"/>
      <w:color w:val="00000A"/>
      <w:sz w:val="20"/>
      <w:szCs w:val="18"/>
      <w:lang w:val="es-AR" w:eastAsia="zh-CN" w:bidi="hi-IN"/>
    </w:rPr>
  </w:style>
  <w:style w:type="character" w:customStyle="1" w:styleId="TextonotapieCar">
    <w:name w:val="Texto nota pie Car"/>
    <w:basedOn w:val="Fuentedeprrafopredeter"/>
    <w:link w:val="Textonotapie"/>
    <w:uiPriority w:val="99"/>
    <w:semiHidden/>
    <w:rsid w:val="002B1C7F"/>
    <w:rPr>
      <w:rFonts w:ascii="Liberation Serif" w:eastAsia="Noto Sans CJK SC Regular" w:hAnsi="Liberation Serif" w:cs="Mangal"/>
      <w:color w:val="00000A"/>
      <w:sz w:val="20"/>
      <w:szCs w:val="18"/>
      <w:lang w:val="es-AR" w:eastAsia="zh-CN" w:bidi="hi-IN"/>
    </w:rPr>
  </w:style>
  <w:style w:type="character" w:styleId="Refdenotaalpie">
    <w:name w:val="footnote reference"/>
    <w:basedOn w:val="Fuentedeprrafopredeter"/>
    <w:uiPriority w:val="99"/>
    <w:semiHidden/>
    <w:unhideWhenUsed/>
    <w:rsid w:val="002B1C7F"/>
    <w:rPr>
      <w:vertAlign w:val="superscript"/>
    </w:rPr>
  </w:style>
  <w:style w:type="character" w:customStyle="1" w:styleId="fontstyle21">
    <w:name w:val="fontstyle21"/>
    <w:basedOn w:val="Fuentedeprrafopredeter"/>
    <w:rsid w:val="00A63644"/>
    <w:rPr>
      <w:rFonts w:ascii="TimesNewRoman" w:hAnsi="TimesNewRoman" w:hint="default"/>
      <w:b w:val="0"/>
      <w:bCs w:val="0"/>
      <w:i w:val="0"/>
      <w:iCs w:val="0"/>
      <w:color w:val="000000"/>
      <w:sz w:val="24"/>
      <w:szCs w:val="24"/>
    </w:rPr>
  </w:style>
  <w:style w:type="character" w:customStyle="1" w:styleId="fontstyle31">
    <w:name w:val="fontstyle31"/>
    <w:basedOn w:val="Fuentedeprrafopredeter"/>
    <w:rsid w:val="00A63644"/>
    <w:rPr>
      <w:rFonts w:ascii="Cambria" w:hAnsi="Cambria" w:hint="default"/>
      <w:b w:val="0"/>
      <w:bCs w:val="0"/>
      <w:i/>
      <w:iCs/>
      <w:color w:val="000000"/>
      <w:sz w:val="22"/>
      <w:szCs w:val="22"/>
    </w:rPr>
  </w:style>
  <w:style w:type="character" w:customStyle="1" w:styleId="fontstyle41">
    <w:name w:val="fontstyle41"/>
    <w:basedOn w:val="Fuentedeprrafopredeter"/>
    <w:rsid w:val="000A3493"/>
    <w:rPr>
      <w:rFonts w:ascii="GillSans-SC700" w:hAnsi="GillSans-SC700"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naina5@gmail.com" TargetMode="External"/><Relationship Id="rId13" Type="http://schemas.openxmlformats.org/officeDocument/2006/relationships/hyperlink" Target="https://doi.org/10.1080/140381901300165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sudamericano.files.wordpress.com/2016/08/73-agnes-heller-coleccic3b3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ramienta.com.ar/revista-herramienta-n-42/la-predacion-de-la-naturaleza-y-el-territorio-como-acumulac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ea.com.ar/web/wp-content/uploads/2018/01/La-cuesti&#243;n-agraria-en-Argentina.-Caracterizaci&#243;n-problemas-y-propuestas_Eduardo-Azcuy-Ameghino-1.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6035/Kult-ur.2018.5.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BB4F-AEB6-483E-B48A-0C281949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19</Pages>
  <Words>7716</Words>
  <Characters>42443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155</cp:revision>
  <dcterms:created xsi:type="dcterms:W3CDTF">2019-05-14T20:29:00Z</dcterms:created>
  <dcterms:modified xsi:type="dcterms:W3CDTF">2019-08-25T18:20:00Z</dcterms:modified>
</cp:coreProperties>
</file>