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94A" w:rsidRPr="008B46A4" w:rsidRDefault="003D41EC" w:rsidP="0075494A">
      <w:pPr>
        <w:spacing w:after="0" w:line="240" w:lineRule="auto"/>
        <w:jc w:val="both"/>
        <w:rPr>
          <w:rFonts w:ascii="Times New Roman" w:hAnsi="Times New Roman"/>
          <w:b/>
          <w:sz w:val="24"/>
          <w:szCs w:val="24"/>
        </w:rPr>
      </w:pPr>
      <w:r w:rsidRPr="003D41EC">
        <w:rPr>
          <w:rFonts w:ascii="Times New Roman" w:hAnsi="Times New Roman" w:cs="Times New Roman"/>
          <w:b/>
        </w:rPr>
        <w:t xml:space="preserve">Eje temático </w:t>
      </w:r>
      <w:proofErr w:type="spellStart"/>
      <w:r w:rsidRPr="003D41EC">
        <w:rPr>
          <w:rFonts w:ascii="Times New Roman" w:hAnsi="Times New Roman" w:cs="Times New Roman"/>
          <w:b/>
        </w:rPr>
        <w:t>N°</w:t>
      </w:r>
      <w:proofErr w:type="spellEnd"/>
      <w:r w:rsidRPr="003D41EC">
        <w:rPr>
          <w:rFonts w:ascii="Times New Roman" w:hAnsi="Times New Roman" w:cs="Times New Roman"/>
          <w:b/>
        </w:rPr>
        <w:t xml:space="preserve">: </w:t>
      </w:r>
      <w:r w:rsidR="0075494A" w:rsidRPr="008B46A4">
        <w:rPr>
          <w:rFonts w:ascii="Times New Roman" w:hAnsi="Times New Roman"/>
          <w:color w:val="444444"/>
          <w:sz w:val="24"/>
          <w:szCs w:val="24"/>
          <w:lang w:val="es-ES"/>
        </w:rPr>
        <w:t xml:space="preserve">1- </w:t>
      </w:r>
      <w:r w:rsidR="0075494A" w:rsidRPr="008B46A4">
        <w:rPr>
          <w:rStyle w:val="Forte"/>
          <w:rFonts w:ascii="Times New Roman" w:hAnsi="Times New Roman"/>
          <w:color w:val="444444"/>
          <w:sz w:val="24"/>
          <w:szCs w:val="24"/>
          <w:lang w:val="es-ES"/>
        </w:rPr>
        <w:t>Historia</w:t>
      </w:r>
      <w:r w:rsidR="0075494A" w:rsidRPr="008B46A4">
        <w:rPr>
          <w:rFonts w:ascii="Times New Roman" w:hAnsi="Times New Roman"/>
          <w:color w:val="444444"/>
          <w:sz w:val="24"/>
          <w:szCs w:val="24"/>
          <w:lang w:val="es-ES"/>
        </w:rPr>
        <w:t xml:space="preserve"> agraria y agroindustrial.</w:t>
      </w:r>
    </w:p>
    <w:p w:rsidR="00394E3C" w:rsidRPr="003D41EC" w:rsidRDefault="00394E3C" w:rsidP="003D41EC">
      <w:pPr>
        <w:pBdr>
          <w:bottom w:val="single" w:sz="12" w:space="1" w:color="9CC2E5" w:themeColor="accent1" w:themeTint="99"/>
        </w:pBdr>
        <w:rPr>
          <w:rFonts w:ascii="Times New Roman" w:hAnsi="Times New Roman" w:cs="Times New Roman"/>
          <w:b/>
        </w:rPr>
      </w:pPr>
    </w:p>
    <w:p w:rsidR="004F5596" w:rsidRPr="004F5596" w:rsidRDefault="003D41EC" w:rsidP="004F5596">
      <w:pPr>
        <w:spacing w:after="0" w:line="240" w:lineRule="auto"/>
        <w:jc w:val="both"/>
        <w:rPr>
          <w:rFonts w:ascii="Times New Roman" w:hAnsi="Times New Roman" w:cs="Times New Roman"/>
          <w:b/>
          <w:sz w:val="24"/>
          <w:szCs w:val="24"/>
          <w:lang w:val="pt-BR"/>
        </w:rPr>
      </w:pPr>
      <w:r w:rsidRPr="004F5596">
        <w:rPr>
          <w:rFonts w:ascii="Times New Roman" w:hAnsi="Times New Roman" w:cs="Times New Roman"/>
          <w:b/>
          <w:sz w:val="24"/>
          <w:szCs w:val="24"/>
        </w:rPr>
        <w:t>Título:</w:t>
      </w:r>
      <w:r w:rsidR="0075494A" w:rsidRPr="004F5596">
        <w:rPr>
          <w:rFonts w:ascii="Times New Roman" w:hAnsi="Times New Roman" w:cs="Times New Roman"/>
          <w:b/>
          <w:i/>
          <w:sz w:val="24"/>
          <w:szCs w:val="24"/>
        </w:rPr>
        <w:t xml:space="preserve"> </w:t>
      </w:r>
      <w:r w:rsidR="004F5596" w:rsidRPr="004F5596">
        <w:rPr>
          <w:rFonts w:ascii="Times New Roman" w:hAnsi="Times New Roman" w:cs="Times New Roman"/>
          <w:b/>
          <w:sz w:val="24"/>
          <w:szCs w:val="24"/>
          <w:lang w:val="pt-BR"/>
        </w:rPr>
        <w:t xml:space="preserve">Políticas públicas destinadas à pesquisa agropecuária e ao aperfeiçoamento técnico no meio rural de Santa Catarina nas primeiras décadas do século XX. </w:t>
      </w:r>
    </w:p>
    <w:p w:rsidR="0075494A" w:rsidRPr="004F5596" w:rsidRDefault="0075494A" w:rsidP="0075494A">
      <w:pPr>
        <w:spacing w:after="0" w:line="240" w:lineRule="auto"/>
        <w:jc w:val="both"/>
        <w:rPr>
          <w:rFonts w:ascii="Times New Roman" w:hAnsi="Times New Roman" w:cs="Times New Roman"/>
          <w:sz w:val="24"/>
          <w:szCs w:val="24"/>
        </w:rPr>
      </w:pPr>
    </w:p>
    <w:p w:rsidR="004F5596" w:rsidRPr="004F5596" w:rsidRDefault="004F5596" w:rsidP="004F5596">
      <w:pPr>
        <w:spacing w:after="0" w:line="240" w:lineRule="auto"/>
        <w:jc w:val="both"/>
        <w:rPr>
          <w:rFonts w:ascii="Times New Roman" w:hAnsi="Times New Roman" w:cs="Times New Roman"/>
          <w:b/>
          <w:sz w:val="24"/>
          <w:szCs w:val="24"/>
          <w:lang w:val="pt-BR"/>
        </w:rPr>
      </w:pPr>
      <w:r w:rsidRPr="004F5596">
        <w:rPr>
          <w:rFonts w:ascii="Times New Roman" w:hAnsi="Times New Roman" w:cs="Times New Roman"/>
          <w:b/>
          <w:sz w:val="24"/>
          <w:szCs w:val="24"/>
          <w:lang w:val="es-ES"/>
        </w:rPr>
        <w:t xml:space="preserve">Eje temático 1- </w:t>
      </w:r>
      <w:r w:rsidRPr="004F5596">
        <w:rPr>
          <w:rStyle w:val="Forte"/>
          <w:rFonts w:ascii="Times New Roman" w:hAnsi="Times New Roman" w:cs="Times New Roman"/>
          <w:sz w:val="24"/>
          <w:szCs w:val="24"/>
          <w:lang w:val="es-ES"/>
        </w:rPr>
        <w:t>Historia</w:t>
      </w:r>
      <w:r w:rsidRPr="004F5596">
        <w:rPr>
          <w:rFonts w:ascii="Times New Roman" w:hAnsi="Times New Roman" w:cs="Times New Roman"/>
          <w:sz w:val="24"/>
          <w:szCs w:val="24"/>
          <w:lang w:val="es-ES"/>
        </w:rPr>
        <w:t xml:space="preserve"> </w:t>
      </w:r>
      <w:r w:rsidRPr="004F5596">
        <w:rPr>
          <w:rFonts w:ascii="Times New Roman" w:hAnsi="Times New Roman" w:cs="Times New Roman"/>
          <w:b/>
          <w:sz w:val="24"/>
          <w:szCs w:val="24"/>
          <w:lang w:val="es-ES"/>
        </w:rPr>
        <w:t>agraria y agroindustrial.</w:t>
      </w:r>
    </w:p>
    <w:p w:rsidR="004F5596" w:rsidRPr="004F5596" w:rsidRDefault="004F5596" w:rsidP="004F5596">
      <w:pPr>
        <w:spacing w:after="0" w:line="240" w:lineRule="auto"/>
        <w:jc w:val="both"/>
        <w:rPr>
          <w:rFonts w:ascii="Times New Roman" w:hAnsi="Times New Roman" w:cs="Times New Roman"/>
          <w:b/>
          <w:sz w:val="24"/>
          <w:szCs w:val="24"/>
          <w:lang w:val="pt-BR"/>
        </w:rPr>
      </w:pPr>
    </w:p>
    <w:p w:rsidR="004F5596" w:rsidRPr="004F5596" w:rsidRDefault="004F5596" w:rsidP="004F5596">
      <w:pPr>
        <w:spacing w:after="0" w:line="240" w:lineRule="auto"/>
        <w:jc w:val="both"/>
        <w:rPr>
          <w:rFonts w:ascii="Times New Roman" w:hAnsi="Times New Roman" w:cs="Times New Roman"/>
          <w:b/>
          <w:sz w:val="24"/>
          <w:szCs w:val="24"/>
          <w:lang w:val="pt-BR"/>
        </w:rPr>
      </w:pPr>
      <w:r w:rsidRPr="004F5596">
        <w:rPr>
          <w:rFonts w:ascii="Times New Roman" w:hAnsi="Times New Roman" w:cs="Times New Roman"/>
          <w:b/>
          <w:sz w:val="24"/>
          <w:szCs w:val="24"/>
          <w:lang w:val="pt-BR"/>
        </w:rPr>
        <w:t>TEIXEIRA DOS SANTOS, Manoel P.R.</w:t>
      </w:r>
    </w:p>
    <w:p w:rsidR="004F5596" w:rsidRPr="004F5596" w:rsidRDefault="004F5596" w:rsidP="004F5596">
      <w:pPr>
        <w:spacing w:after="0" w:line="240" w:lineRule="auto"/>
        <w:jc w:val="both"/>
        <w:rPr>
          <w:rFonts w:ascii="Times New Roman" w:hAnsi="Times New Roman" w:cs="Times New Roman"/>
          <w:b/>
          <w:sz w:val="24"/>
          <w:szCs w:val="24"/>
          <w:lang w:val="pt-BR"/>
        </w:rPr>
      </w:pPr>
      <w:proofErr w:type="spellStart"/>
      <w:r w:rsidRPr="004F5596">
        <w:rPr>
          <w:rFonts w:ascii="Times New Roman" w:hAnsi="Times New Roman" w:cs="Times New Roman"/>
          <w:b/>
          <w:sz w:val="24"/>
          <w:szCs w:val="24"/>
          <w:lang w:val="pt-BR"/>
        </w:rPr>
        <w:t>Pertenencia</w:t>
      </w:r>
      <w:proofErr w:type="spellEnd"/>
      <w:r w:rsidRPr="004F5596">
        <w:rPr>
          <w:rFonts w:ascii="Times New Roman" w:hAnsi="Times New Roman" w:cs="Times New Roman"/>
          <w:b/>
          <w:sz w:val="24"/>
          <w:szCs w:val="24"/>
          <w:lang w:val="pt-BR"/>
        </w:rPr>
        <w:t xml:space="preserve"> Institucional: </w:t>
      </w:r>
    </w:p>
    <w:p w:rsidR="004F5596" w:rsidRPr="004F5596" w:rsidRDefault="004F5596" w:rsidP="004F5596">
      <w:pPr>
        <w:spacing w:after="0" w:line="240" w:lineRule="auto"/>
        <w:jc w:val="both"/>
        <w:rPr>
          <w:rFonts w:ascii="Times New Roman" w:hAnsi="Times New Roman" w:cs="Times New Roman"/>
          <w:sz w:val="24"/>
          <w:szCs w:val="24"/>
          <w:u w:val="single"/>
          <w:lang w:val="pt-BR"/>
        </w:rPr>
      </w:pPr>
      <w:r w:rsidRPr="004F5596">
        <w:rPr>
          <w:rFonts w:ascii="Times New Roman" w:hAnsi="Times New Roman" w:cs="Times New Roman"/>
          <w:sz w:val="24"/>
          <w:szCs w:val="24"/>
          <w:u w:val="single"/>
          <w:lang w:val="pt-BR"/>
        </w:rPr>
        <w:t xml:space="preserve">Universidade Federal de Santa Catarina - Brasil </w:t>
      </w:r>
    </w:p>
    <w:p w:rsidR="004F5596" w:rsidRPr="004F5596" w:rsidRDefault="004F5596" w:rsidP="004F5596">
      <w:pPr>
        <w:spacing w:after="0" w:line="240" w:lineRule="auto"/>
        <w:jc w:val="both"/>
        <w:rPr>
          <w:rFonts w:ascii="Times New Roman" w:hAnsi="Times New Roman" w:cs="Times New Roman"/>
          <w:sz w:val="24"/>
          <w:szCs w:val="24"/>
          <w:lang w:val="pt-BR"/>
        </w:rPr>
      </w:pPr>
      <w:r w:rsidRPr="004F5596">
        <w:rPr>
          <w:rFonts w:ascii="Times New Roman" w:hAnsi="Times New Roman" w:cs="Times New Roman"/>
          <w:sz w:val="24"/>
          <w:szCs w:val="24"/>
          <w:lang w:val="pt-BR"/>
        </w:rPr>
        <w:t>Colégio de Aplicação/CED</w:t>
      </w:r>
    </w:p>
    <w:p w:rsidR="004F5596" w:rsidRPr="004F5596" w:rsidRDefault="004F5596" w:rsidP="004F5596">
      <w:pPr>
        <w:spacing w:after="0" w:line="240" w:lineRule="auto"/>
        <w:jc w:val="both"/>
        <w:rPr>
          <w:rFonts w:ascii="Times New Roman" w:hAnsi="Times New Roman" w:cs="Times New Roman"/>
          <w:sz w:val="24"/>
          <w:szCs w:val="24"/>
          <w:lang w:val="pt-BR"/>
        </w:rPr>
      </w:pPr>
      <w:r w:rsidRPr="004F5596">
        <w:rPr>
          <w:rFonts w:ascii="Times New Roman" w:hAnsi="Times New Roman" w:cs="Times New Roman"/>
          <w:sz w:val="24"/>
          <w:szCs w:val="24"/>
          <w:lang w:val="pt-BR"/>
        </w:rPr>
        <w:t>Laboratório de Imigração, Migração e História Ambiental (LABIMHA)</w:t>
      </w:r>
    </w:p>
    <w:p w:rsidR="004F5596" w:rsidRPr="004F5596" w:rsidRDefault="004F5596" w:rsidP="004F5596">
      <w:pPr>
        <w:spacing w:after="0" w:line="240" w:lineRule="auto"/>
        <w:jc w:val="both"/>
        <w:rPr>
          <w:rFonts w:ascii="Times New Roman" w:hAnsi="Times New Roman" w:cs="Times New Roman"/>
          <w:sz w:val="24"/>
          <w:szCs w:val="24"/>
          <w:lang w:val="pt-BR"/>
        </w:rPr>
      </w:pPr>
    </w:p>
    <w:p w:rsidR="004F5596" w:rsidRPr="004F5596" w:rsidRDefault="004F5596" w:rsidP="004F5596">
      <w:pPr>
        <w:spacing w:after="0" w:line="240" w:lineRule="auto"/>
        <w:jc w:val="both"/>
        <w:rPr>
          <w:rFonts w:ascii="Times New Roman" w:hAnsi="Times New Roman" w:cs="Times New Roman"/>
          <w:b/>
          <w:sz w:val="24"/>
          <w:szCs w:val="24"/>
          <w:lang w:val="pt-BR"/>
        </w:rPr>
      </w:pPr>
      <w:proofErr w:type="spellStart"/>
      <w:r w:rsidRPr="004F5596">
        <w:rPr>
          <w:rFonts w:ascii="Times New Roman" w:hAnsi="Times New Roman" w:cs="Times New Roman"/>
          <w:b/>
          <w:sz w:val="24"/>
          <w:szCs w:val="24"/>
          <w:lang w:val="pt-BR"/>
        </w:rPr>
        <w:t>Dirección</w:t>
      </w:r>
      <w:proofErr w:type="spellEnd"/>
      <w:r w:rsidRPr="004F5596">
        <w:rPr>
          <w:rFonts w:ascii="Times New Roman" w:hAnsi="Times New Roman" w:cs="Times New Roman"/>
          <w:b/>
          <w:sz w:val="24"/>
          <w:szCs w:val="24"/>
          <w:lang w:val="pt-BR"/>
        </w:rPr>
        <w:t xml:space="preserve"> de </w:t>
      </w:r>
      <w:proofErr w:type="spellStart"/>
      <w:r w:rsidRPr="004F5596">
        <w:rPr>
          <w:rFonts w:ascii="Times New Roman" w:hAnsi="Times New Roman" w:cs="Times New Roman"/>
          <w:b/>
          <w:sz w:val="24"/>
          <w:szCs w:val="24"/>
          <w:lang w:val="pt-BR"/>
        </w:rPr>
        <w:t>correo</w:t>
      </w:r>
      <w:proofErr w:type="spellEnd"/>
      <w:r w:rsidRPr="004F5596">
        <w:rPr>
          <w:rFonts w:ascii="Times New Roman" w:hAnsi="Times New Roman" w:cs="Times New Roman"/>
          <w:b/>
          <w:sz w:val="24"/>
          <w:szCs w:val="24"/>
          <w:lang w:val="pt-BR"/>
        </w:rPr>
        <w:t xml:space="preserve"> eletrônico:</w:t>
      </w:r>
    </w:p>
    <w:p w:rsidR="004F5596" w:rsidRPr="004F5596" w:rsidRDefault="004F5596" w:rsidP="004F5596">
      <w:pPr>
        <w:spacing w:after="0" w:line="240" w:lineRule="auto"/>
        <w:jc w:val="both"/>
        <w:rPr>
          <w:rFonts w:ascii="Times New Roman" w:hAnsi="Times New Roman" w:cs="Times New Roman"/>
          <w:sz w:val="24"/>
          <w:szCs w:val="24"/>
          <w:lang w:val="pt-BR"/>
        </w:rPr>
      </w:pPr>
      <w:hyperlink r:id="rId8" w:history="1">
        <w:r w:rsidRPr="004F5596">
          <w:rPr>
            <w:rStyle w:val="Hyperlink"/>
            <w:rFonts w:ascii="Times New Roman" w:hAnsi="Times New Roman" w:cs="Times New Roman"/>
            <w:sz w:val="24"/>
            <w:szCs w:val="24"/>
            <w:lang w:val="pt-BR"/>
          </w:rPr>
          <w:t>manoel.teixeira@ufsc.br</w:t>
        </w:r>
      </w:hyperlink>
      <w:r w:rsidRPr="004F5596">
        <w:rPr>
          <w:rFonts w:ascii="Times New Roman" w:hAnsi="Times New Roman" w:cs="Times New Roman"/>
          <w:sz w:val="24"/>
          <w:szCs w:val="24"/>
          <w:lang w:val="pt-BR"/>
        </w:rPr>
        <w:t xml:space="preserve"> ou </w:t>
      </w:r>
      <w:hyperlink r:id="rId9" w:history="1">
        <w:r w:rsidRPr="004F5596">
          <w:rPr>
            <w:rStyle w:val="Hyperlink"/>
            <w:rFonts w:ascii="Times New Roman" w:hAnsi="Times New Roman" w:cs="Times New Roman"/>
            <w:sz w:val="24"/>
            <w:szCs w:val="24"/>
            <w:lang w:val="pt-BR"/>
          </w:rPr>
          <w:t>manoelprt@hotmail.com</w:t>
        </w:r>
      </w:hyperlink>
      <w:r w:rsidRPr="004F5596">
        <w:rPr>
          <w:rFonts w:ascii="Times New Roman" w:hAnsi="Times New Roman" w:cs="Times New Roman"/>
          <w:sz w:val="24"/>
          <w:szCs w:val="24"/>
          <w:lang w:val="pt-BR"/>
        </w:rPr>
        <w:t xml:space="preserve"> </w:t>
      </w:r>
    </w:p>
    <w:p w:rsidR="004F5596" w:rsidRPr="004F5596" w:rsidRDefault="004F5596" w:rsidP="004F5596">
      <w:pPr>
        <w:spacing w:after="0" w:line="240" w:lineRule="auto"/>
        <w:jc w:val="both"/>
        <w:rPr>
          <w:rFonts w:ascii="Times New Roman" w:hAnsi="Times New Roman" w:cs="Times New Roman"/>
          <w:sz w:val="24"/>
          <w:szCs w:val="24"/>
          <w:lang w:val="pt-BR"/>
        </w:rPr>
      </w:pPr>
    </w:p>
    <w:p w:rsidR="0075494A" w:rsidRDefault="0075494A" w:rsidP="0075494A">
      <w:pPr>
        <w:spacing w:after="0" w:line="240" w:lineRule="auto"/>
        <w:jc w:val="both"/>
        <w:rPr>
          <w:rFonts w:ascii="Times New Roman" w:hAnsi="Times New Roman" w:cs="Times New Roman"/>
          <w:b/>
          <w:sz w:val="24"/>
          <w:szCs w:val="24"/>
        </w:rPr>
      </w:pPr>
    </w:p>
    <w:p w:rsidR="004F5596" w:rsidRPr="004F5596" w:rsidRDefault="004F5596" w:rsidP="0075494A">
      <w:pPr>
        <w:spacing w:after="0" w:line="240" w:lineRule="auto"/>
        <w:jc w:val="both"/>
        <w:rPr>
          <w:rFonts w:ascii="Times New Roman" w:hAnsi="Times New Roman" w:cs="Times New Roman"/>
          <w:b/>
          <w:sz w:val="24"/>
          <w:szCs w:val="24"/>
        </w:rPr>
      </w:pPr>
    </w:p>
    <w:p w:rsidR="0075494A" w:rsidRPr="008A42D9" w:rsidRDefault="0075494A" w:rsidP="0075494A">
      <w:pPr>
        <w:spacing w:after="0" w:line="360" w:lineRule="auto"/>
        <w:ind w:firstLine="567"/>
        <w:jc w:val="both"/>
        <w:rPr>
          <w:rFonts w:ascii="Times New Roman" w:hAnsi="Times New Roman"/>
          <w:sz w:val="24"/>
          <w:szCs w:val="24"/>
        </w:rPr>
      </w:pP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História</w:t>
      </w:r>
      <w:proofErr w:type="spellEnd"/>
      <w:r w:rsidRPr="008A42D9">
        <w:rPr>
          <w:rFonts w:ascii="Times New Roman" w:hAnsi="Times New Roman"/>
          <w:sz w:val="24"/>
          <w:szCs w:val="24"/>
        </w:rPr>
        <w:t xml:space="preserve"> do Brasil, as </w:t>
      </w:r>
      <w:proofErr w:type="spellStart"/>
      <w:r w:rsidRPr="008A42D9">
        <w:rPr>
          <w:rFonts w:ascii="Times New Roman" w:hAnsi="Times New Roman"/>
          <w:sz w:val="24"/>
          <w:szCs w:val="24"/>
        </w:rPr>
        <w:t>atividades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agropecuárias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foram</w:t>
      </w:r>
      <w:proofErr w:type="spellEnd"/>
      <w:r w:rsidRPr="008A42D9">
        <w:rPr>
          <w:rFonts w:ascii="Times New Roman" w:hAnsi="Times New Roman"/>
          <w:sz w:val="24"/>
          <w:szCs w:val="24"/>
        </w:rPr>
        <w:t xml:space="preserve"> consideradas, e de </w:t>
      </w:r>
      <w:proofErr w:type="spellStart"/>
      <w:r w:rsidRPr="008A42D9">
        <w:rPr>
          <w:rFonts w:ascii="Times New Roman" w:hAnsi="Times New Roman"/>
          <w:sz w:val="24"/>
          <w:szCs w:val="24"/>
        </w:rPr>
        <w:t>certa</w:t>
      </w:r>
      <w:proofErr w:type="spellEnd"/>
      <w:r w:rsidRPr="008A42D9">
        <w:rPr>
          <w:rFonts w:ascii="Times New Roman" w:hAnsi="Times New Roman"/>
          <w:sz w:val="24"/>
          <w:szCs w:val="24"/>
        </w:rPr>
        <w:t xml:space="preserve"> forma </w:t>
      </w:r>
      <w:proofErr w:type="spellStart"/>
      <w:r w:rsidRPr="008A42D9">
        <w:rPr>
          <w:rFonts w:ascii="Times New Roman" w:hAnsi="Times New Roman"/>
          <w:sz w:val="24"/>
          <w:szCs w:val="24"/>
        </w:rPr>
        <w:t>ainda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continuam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sendo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um</w:t>
      </w:r>
      <w:proofErr w:type="spellEnd"/>
      <w:r w:rsidRPr="008A42D9">
        <w:rPr>
          <w:rFonts w:ascii="Times New Roman" w:hAnsi="Times New Roman"/>
          <w:sz w:val="24"/>
          <w:szCs w:val="24"/>
        </w:rPr>
        <w:t xml:space="preserve"> dos </w:t>
      </w:r>
      <w:proofErr w:type="spellStart"/>
      <w:r w:rsidRPr="008A42D9">
        <w:rPr>
          <w:rFonts w:ascii="Times New Roman" w:hAnsi="Times New Roman"/>
          <w:sz w:val="24"/>
          <w:szCs w:val="24"/>
        </w:rPr>
        <w:t>alicerces</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economia</w:t>
      </w:r>
      <w:proofErr w:type="spellEnd"/>
      <w:r w:rsidRPr="008A42D9">
        <w:rPr>
          <w:rFonts w:ascii="Times New Roman" w:hAnsi="Times New Roman"/>
          <w:sz w:val="24"/>
          <w:szCs w:val="24"/>
        </w:rPr>
        <w:t xml:space="preserve"> brasileira. Entretanto, é </w:t>
      </w:r>
      <w:proofErr w:type="spellStart"/>
      <w:r w:rsidRPr="008A42D9">
        <w:rPr>
          <w:rFonts w:ascii="Times New Roman" w:hAnsi="Times New Roman"/>
          <w:sz w:val="24"/>
          <w:szCs w:val="24"/>
        </w:rPr>
        <w:t>recorrente</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análises</w:t>
      </w:r>
      <w:proofErr w:type="spellEnd"/>
      <w:r w:rsidRPr="008A42D9">
        <w:rPr>
          <w:rFonts w:ascii="Times New Roman" w:hAnsi="Times New Roman"/>
          <w:sz w:val="24"/>
          <w:szCs w:val="24"/>
        </w:rPr>
        <w:t xml:space="preserve"> de diversos </w:t>
      </w:r>
      <w:proofErr w:type="spellStart"/>
      <w:r w:rsidRPr="008A42D9">
        <w:rPr>
          <w:rFonts w:ascii="Times New Roman" w:hAnsi="Times New Roman"/>
          <w:sz w:val="24"/>
          <w:szCs w:val="24"/>
        </w:rPr>
        <w:t>pesquisadores</w:t>
      </w:r>
      <w:proofErr w:type="spellEnd"/>
      <w:r w:rsidRPr="008A42D9">
        <w:rPr>
          <w:rFonts w:ascii="Times New Roman" w:hAnsi="Times New Roman"/>
          <w:sz w:val="24"/>
          <w:szCs w:val="24"/>
        </w:rPr>
        <w:t xml:space="preserve"> que, </w:t>
      </w:r>
      <w:proofErr w:type="spellStart"/>
      <w:r w:rsidRPr="008A42D9">
        <w:rPr>
          <w:rFonts w:ascii="Times New Roman" w:hAnsi="Times New Roman"/>
          <w:sz w:val="24"/>
          <w:szCs w:val="24"/>
        </w:rPr>
        <w:t>ao</w:t>
      </w:r>
      <w:proofErr w:type="spellEnd"/>
      <w:r w:rsidRPr="008A42D9">
        <w:rPr>
          <w:rFonts w:ascii="Times New Roman" w:hAnsi="Times New Roman"/>
          <w:sz w:val="24"/>
          <w:szCs w:val="24"/>
        </w:rPr>
        <w:t xml:space="preserve"> menos até a </w:t>
      </w:r>
      <w:proofErr w:type="spellStart"/>
      <w:r w:rsidRPr="008A42D9">
        <w:rPr>
          <w:rFonts w:ascii="Times New Roman" w:hAnsi="Times New Roman"/>
          <w:sz w:val="24"/>
          <w:szCs w:val="24"/>
        </w:rPr>
        <w:t>primeira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metade</w:t>
      </w:r>
      <w:proofErr w:type="spellEnd"/>
      <w:r w:rsidRPr="008A42D9">
        <w:rPr>
          <w:rFonts w:ascii="Times New Roman" w:hAnsi="Times New Roman"/>
          <w:sz w:val="24"/>
          <w:szCs w:val="24"/>
        </w:rPr>
        <w:t xml:space="preserve"> do </w:t>
      </w:r>
      <w:proofErr w:type="spellStart"/>
      <w:r w:rsidRPr="008A42D9">
        <w:rPr>
          <w:rFonts w:ascii="Times New Roman" w:hAnsi="Times New Roman"/>
          <w:sz w:val="24"/>
          <w:szCs w:val="24"/>
        </w:rPr>
        <w:t>século</w:t>
      </w:r>
      <w:proofErr w:type="spellEnd"/>
      <w:r w:rsidRPr="008A42D9">
        <w:rPr>
          <w:rFonts w:ascii="Times New Roman" w:hAnsi="Times New Roman"/>
          <w:sz w:val="24"/>
          <w:szCs w:val="24"/>
        </w:rPr>
        <w:t xml:space="preserve"> XX, esta </w:t>
      </w:r>
      <w:proofErr w:type="spellStart"/>
      <w:r w:rsidRPr="008A42D9">
        <w:rPr>
          <w:rFonts w:ascii="Times New Roman" w:hAnsi="Times New Roman"/>
          <w:sz w:val="24"/>
          <w:szCs w:val="24"/>
        </w:rPr>
        <w:t>dependência</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produção</w:t>
      </w:r>
      <w:proofErr w:type="spellEnd"/>
      <w:r w:rsidRPr="008A42D9">
        <w:rPr>
          <w:rFonts w:ascii="Times New Roman" w:hAnsi="Times New Roman"/>
          <w:sz w:val="24"/>
          <w:szCs w:val="24"/>
        </w:rPr>
        <w:t xml:space="preserve"> rural </w:t>
      </w:r>
      <w:proofErr w:type="spellStart"/>
      <w:r w:rsidRPr="008A42D9">
        <w:rPr>
          <w:rFonts w:ascii="Times New Roman" w:hAnsi="Times New Roman"/>
          <w:sz w:val="24"/>
          <w:szCs w:val="24"/>
        </w:rPr>
        <w:t>não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significou</w:t>
      </w:r>
      <w:proofErr w:type="spellEnd"/>
      <w:r w:rsidRPr="008A42D9">
        <w:rPr>
          <w:rFonts w:ascii="Times New Roman" w:hAnsi="Times New Roman"/>
          <w:sz w:val="24"/>
          <w:szCs w:val="24"/>
        </w:rPr>
        <w:t xml:space="preserve"> que a agricultura e </w:t>
      </w:r>
      <w:proofErr w:type="spellStart"/>
      <w:r w:rsidRPr="008A42D9">
        <w:rPr>
          <w:rFonts w:ascii="Times New Roman" w:hAnsi="Times New Roman"/>
          <w:sz w:val="24"/>
          <w:szCs w:val="24"/>
        </w:rPr>
        <w:t>pecuária</w:t>
      </w:r>
      <w:proofErr w:type="spellEnd"/>
      <w:r w:rsidRPr="008A42D9">
        <w:rPr>
          <w:rFonts w:ascii="Times New Roman" w:hAnsi="Times New Roman"/>
          <w:sz w:val="24"/>
          <w:szCs w:val="24"/>
        </w:rPr>
        <w:t xml:space="preserve"> brasileira </w:t>
      </w:r>
      <w:proofErr w:type="spellStart"/>
      <w:r w:rsidRPr="008A42D9">
        <w:rPr>
          <w:rFonts w:ascii="Times New Roman" w:hAnsi="Times New Roman"/>
          <w:sz w:val="24"/>
          <w:szCs w:val="24"/>
        </w:rPr>
        <w:t>tenham</w:t>
      </w:r>
      <w:proofErr w:type="spellEnd"/>
      <w:r w:rsidRPr="008A42D9">
        <w:rPr>
          <w:rFonts w:ascii="Times New Roman" w:hAnsi="Times New Roman"/>
          <w:sz w:val="24"/>
          <w:szCs w:val="24"/>
        </w:rPr>
        <w:t xml:space="preserve"> sido marcadas por grandes investimentos no </w:t>
      </w:r>
      <w:proofErr w:type="spellStart"/>
      <w:r w:rsidRPr="008A42D9">
        <w:rPr>
          <w:rFonts w:ascii="Times New Roman" w:hAnsi="Times New Roman"/>
          <w:sz w:val="24"/>
          <w:szCs w:val="24"/>
        </w:rPr>
        <w:t>aperfeiçoamento</w:t>
      </w:r>
      <w:proofErr w:type="spellEnd"/>
      <w:r w:rsidRPr="008A42D9">
        <w:rPr>
          <w:rFonts w:ascii="Times New Roman" w:hAnsi="Times New Roman"/>
          <w:sz w:val="24"/>
          <w:szCs w:val="24"/>
        </w:rPr>
        <w:t xml:space="preserve"> das técnicas e de pesquisas no </w:t>
      </w:r>
      <w:proofErr w:type="spellStart"/>
      <w:r w:rsidRPr="008A42D9">
        <w:rPr>
          <w:rFonts w:ascii="Times New Roman" w:hAnsi="Times New Roman"/>
          <w:sz w:val="24"/>
          <w:szCs w:val="24"/>
        </w:rPr>
        <w:t>setor</w:t>
      </w:r>
      <w:proofErr w:type="spellEnd"/>
      <w:r w:rsidRPr="008A42D9">
        <w:rPr>
          <w:rFonts w:ascii="Times New Roman" w:hAnsi="Times New Roman"/>
          <w:sz w:val="24"/>
          <w:szCs w:val="24"/>
        </w:rPr>
        <w:t xml:space="preserve">. Pelo </w:t>
      </w:r>
      <w:proofErr w:type="spellStart"/>
      <w:r w:rsidRPr="008A42D9">
        <w:rPr>
          <w:rFonts w:ascii="Times New Roman" w:hAnsi="Times New Roman"/>
          <w:sz w:val="24"/>
          <w:szCs w:val="24"/>
        </w:rPr>
        <w:t>contrário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uma</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suas</w:t>
      </w:r>
      <w:proofErr w:type="spellEnd"/>
      <w:r w:rsidRPr="008A42D9">
        <w:rPr>
          <w:rFonts w:ascii="Times New Roman" w:hAnsi="Times New Roman"/>
          <w:sz w:val="24"/>
          <w:szCs w:val="24"/>
        </w:rPr>
        <w:t xml:space="preserve"> grandes marcas </w:t>
      </w:r>
      <w:proofErr w:type="spellStart"/>
      <w:r w:rsidRPr="008A42D9">
        <w:rPr>
          <w:rFonts w:ascii="Times New Roman" w:hAnsi="Times New Roman"/>
          <w:sz w:val="24"/>
          <w:szCs w:val="24"/>
        </w:rPr>
        <w:t>foi</w:t>
      </w:r>
      <w:proofErr w:type="spellEnd"/>
      <w:r w:rsidRPr="008A42D9">
        <w:rPr>
          <w:rFonts w:ascii="Times New Roman" w:hAnsi="Times New Roman"/>
          <w:sz w:val="24"/>
          <w:szCs w:val="24"/>
        </w:rPr>
        <w:t xml:space="preserve"> o uso de técnicas agrícolas consideradas </w:t>
      </w:r>
      <w:proofErr w:type="spellStart"/>
      <w:r w:rsidRPr="008A42D9">
        <w:rPr>
          <w:rFonts w:ascii="Times New Roman" w:hAnsi="Times New Roman"/>
          <w:sz w:val="24"/>
          <w:szCs w:val="24"/>
        </w:rPr>
        <w:t>rudimentares</w:t>
      </w:r>
      <w:proofErr w:type="spellEnd"/>
      <w:r w:rsidRPr="008A42D9">
        <w:rPr>
          <w:rFonts w:ascii="Times New Roman" w:hAnsi="Times New Roman"/>
          <w:sz w:val="24"/>
          <w:szCs w:val="24"/>
        </w:rPr>
        <w:t xml:space="preserve"> e de </w:t>
      </w:r>
      <w:proofErr w:type="spellStart"/>
      <w:r w:rsidRPr="008A42D9">
        <w:rPr>
          <w:rFonts w:ascii="Times New Roman" w:hAnsi="Times New Roman"/>
          <w:sz w:val="24"/>
          <w:szCs w:val="24"/>
        </w:rPr>
        <w:t>pouquíssimos</w:t>
      </w:r>
      <w:proofErr w:type="spellEnd"/>
      <w:r w:rsidRPr="008A42D9">
        <w:rPr>
          <w:rFonts w:ascii="Times New Roman" w:hAnsi="Times New Roman"/>
          <w:sz w:val="24"/>
          <w:szCs w:val="24"/>
        </w:rPr>
        <w:t xml:space="preserve"> incentivos à </w:t>
      </w:r>
      <w:proofErr w:type="spellStart"/>
      <w:r w:rsidRPr="008A42D9">
        <w:rPr>
          <w:rFonts w:ascii="Times New Roman" w:hAnsi="Times New Roman"/>
          <w:sz w:val="24"/>
          <w:szCs w:val="24"/>
        </w:rPr>
        <w:t>atividade</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Apesar</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disso</w:t>
      </w:r>
      <w:proofErr w:type="spellEnd"/>
      <w:r w:rsidRPr="008A42D9">
        <w:rPr>
          <w:rFonts w:ascii="Times New Roman" w:hAnsi="Times New Roman"/>
          <w:sz w:val="24"/>
          <w:szCs w:val="24"/>
        </w:rPr>
        <w:t xml:space="preserve">, no estado de Santa Catarina, onde o </w:t>
      </w:r>
      <w:proofErr w:type="spellStart"/>
      <w:r w:rsidRPr="008A42D9">
        <w:rPr>
          <w:rFonts w:ascii="Times New Roman" w:hAnsi="Times New Roman"/>
          <w:sz w:val="24"/>
          <w:szCs w:val="24"/>
        </w:rPr>
        <w:t>processo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colonização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através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pequenas</w:t>
      </w:r>
      <w:proofErr w:type="spellEnd"/>
      <w:r w:rsidRPr="008A42D9">
        <w:rPr>
          <w:rFonts w:ascii="Times New Roman" w:hAnsi="Times New Roman"/>
          <w:sz w:val="24"/>
          <w:szCs w:val="24"/>
        </w:rPr>
        <w:t xml:space="preserve"> propriedades </w:t>
      </w:r>
      <w:proofErr w:type="spellStart"/>
      <w:r w:rsidRPr="008A42D9">
        <w:rPr>
          <w:rFonts w:ascii="Times New Roman" w:hAnsi="Times New Roman"/>
          <w:sz w:val="24"/>
          <w:szCs w:val="24"/>
        </w:rPr>
        <w:t>rurais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contribuiu</w:t>
      </w:r>
      <w:proofErr w:type="spellEnd"/>
      <w:r w:rsidRPr="008A42D9">
        <w:rPr>
          <w:rFonts w:ascii="Times New Roman" w:hAnsi="Times New Roman"/>
          <w:sz w:val="24"/>
          <w:szCs w:val="24"/>
        </w:rPr>
        <w:t xml:space="preserve"> para </w:t>
      </w:r>
      <w:proofErr w:type="spellStart"/>
      <w:r w:rsidRPr="008A42D9">
        <w:rPr>
          <w:rFonts w:ascii="Times New Roman" w:hAnsi="Times New Roman"/>
          <w:sz w:val="24"/>
          <w:szCs w:val="24"/>
        </w:rPr>
        <w:t>uma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configuração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agrária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muito</w:t>
      </w:r>
      <w:proofErr w:type="spellEnd"/>
      <w:r w:rsidRPr="008A42D9">
        <w:rPr>
          <w:rFonts w:ascii="Times New Roman" w:hAnsi="Times New Roman"/>
          <w:sz w:val="24"/>
          <w:szCs w:val="24"/>
        </w:rPr>
        <w:t xml:space="preserve"> particular em </w:t>
      </w:r>
      <w:proofErr w:type="spellStart"/>
      <w:r w:rsidRPr="008A42D9">
        <w:rPr>
          <w:rFonts w:ascii="Times New Roman" w:hAnsi="Times New Roman"/>
          <w:sz w:val="24"/>
          <w:szCs w:val="24"/>
        </w:rPr>
        <w:t>relação</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outras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regiões</w:t>
      </w:r>
      <w:proofErr w:type="spellEnd"/>
      <w:r w:rsidRPr="008A42D9">
        <w:rPr>
          <w:rFonts w:ascii="Times New Roman" w:hAnsi="Times New Roman"/>
          <w:sz w:val="24"/>
          <w:szCs w:val="24"/>
        </w:rPr>
        <w:t xml:space="preserve"> do Brasil, identificamos </w:t>
      </w:r>
      <w:proofErr w:type="spellStart"/>
      <w:r w:rsidRPr="008A42D9">
        <w:rPr>
          <w:rFonts w:ascii="Times New Roman" w:hAnsi="Times New Roman"/>
          <w:sz w:val="24"/>
          <w:szCs w:val="24"/>
        </w:rPr>
        <w:t>alguns</w:t>
      </w:r>
      <w:proofErr w:type="spellEnd"/>
      <w:r w:rsidRPr="008A42D9">
        <w:rPr>
          <w:rFonts w:ascii="Times New Roman" w:hAnsi="Times New Roman"/>
          <w:sz w:val="24"/>
          <w:szCs w:val="24"/>
        </w:rPr>
        <w:t xml:space="preserve"> incipientes </w:t>
      </w:r>
      <w:proofErr w:type="spellStart"/>
      <w:r w:rsidRPr="008A42D9">
        <w:rPr>
          <w:rFonts w:ascii="Times New Roman" w:hAnsi="Times New Roman"/>
          <w:sz w:val="24"/>
          <w:szCs w:val="24"/>
        </w:rPr>
        <w:t>projetos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modernização</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práticas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rurais</w:t>
      </w:r>
      <w:proofErr w:type="spellEnd"/>
      <w:r w:rsidRPr="008A42D9">
        <w:rPr>
          <w:rFonts w:ascii="Times New Roman" w:hAnsi="Times New Roman"/>
          <w:sz w:val="24"/>
          <w:szCs w:val="24"/>
        </w:rPr>
        <w:t xml:space="preserve"> por </w:t>
      </w:r>
      <w:proofErr w:type="spellStart"/>
      <w:r w:rsidRPr="008A42D9">
        <w:rPr>
          <w:rFonts w:ascii="Times New Roman" w:hAnsi="Times New Roman"/>
          <w:sz w:val="24"/>
          <w:szCs w:val="24"/>
        </w:rPr>
        <w:t>ações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governamentais</w:t>
      </w:r>
      <w:proofErr w:type="spellEnd"/>
      <w:r w:rsidRPr="008A42D9">
        <w:rPr>
          <w:rFonts w:ascii="Times New Roman" w:hAnsi="Times New Roman"/>
          <w:sz w:val="24"/>
          <w:szCs w:val="24"/>
        </w:rPr>
        <w:t xml:space="preserve"> que </w:t>
      </w:r>
      <w:proofErr w:type="spellStart"/>
      <w:r w:rsidRPr="008A42D9">
        <w:rPr>
          <w:rFonts w:ascii="Times New Roman" w:hAnsi="Times New Roman"/>
          <w:sz w:val="24"/>
          <w:szCs w:val="24"/>
        </w:rPr>
        <w:t>interferiram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condições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ambientais</w:t>
      </w:r>
      <w:proofErr w:type="spellEnd"/>
      <w:r w:rsidRPr="008A42D9">
        <w:rPr>
          <w:rFonts w:ascii="Times New Roman" w:hAnsi="Times New Roman"/>
          <w:sz w:val="24"/>
          <w:szCs w:val="24"/>
        </w:rPr>
        <w:t xml:space="preserve">. Entre </w:t>
      </w:r>
      <w:proofErr w:type="spellStart"/>
      <w:r w:rsidRPr="008A42D9">
        <w:rPr>
          <w:rFonts w:ascii="Times New Roman" w:hAnsi="Times New Roman"/>
          <w:sz w:val="24"/>
          <w:szCs w:val="24"/>
        </w:rPr>
        <w:t>as</w:t>
      </w:r>
      <w:proofErr w:type="spellEnd"/>
      <w:r w:rsidRPr="008A42D9">
        <w:rPr>
          <w:rFonts w:ascii="Times New Roman" w:hAnsi="Times New Roman"/>
          <w:sz w:val="24"/>
          <w:szCs w:val="24"/>
        </w:rPr>
        <w:t xml:space="preserve"> iniciativas do poder público, destacamos a </w:t>
      </w:r>
      <w:proofErr w:type="spellStart"/>
      <w:r w:rsidRPr="008A42D9">
        <w:rPr>
          <w:rFonts w:ascii="Times New Roman" w:hAnsi="Times New Roman"/>
          <w:sz w:val="24"/>
          <w:szCs w:val="24"/>
        </w:rPr>
        <w:t>fundação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estações</w:t>
      </w:r>
      <w:proofErr w:type="spellEnd"/>
      <w:r w:rsidRPr="008A42D9">
        <w:rPr>
          <w:rFonts w:ascii="Times New Roman" w:hAnsi="Times New Roman"/>
          <w:sz w:val="24"/>
          <w:szCs w:val="24"/>
        </w:rPr>
        <w:t xml:space="preserve"> agrícolas </w:t>
      </w:r>
      <w:proofErr w:type="spellStart"/>
      <w:r w:rsidRPr="008A42D9">
        <w:rPr>
          <w:rFonts w:ascii="Times New Roman" w:hAnsi="Times New Roman"/>
          <w:sz w:val="24"/>
          <w:szCs w:val="24"/>
        </w:rPr>
        <w:t>experimentais</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postos</w:t>
      </w:r>
      <w:proofErr w:type="spellEnd"/>
      <w:r w:rsidRPr="008A42D9">
        <w:rPr>
          <w:rFonts w:ascii="Times New Roman" w:hAnsi="Times New Roman"/>
          <w:sz w:val="24"/>
          <w:szCs w:val="24"/>
        </w:rPr>
        <w:t xml:space="preserve"> zootécnicos em diferentes </w:t>
      </w:r>
      <w:proofErr w:type="spellStart"/>
      <w:r w:rsidRPr="008A42D9">
        <w:rPr>
          <w:rFonts w:ascii="Times New Roman" w:hAnsi="Times New Roman"/>
          <w:sz w:val="24"/>
          <w:szCs w:val="24"/>
        </w:rPr>
        <w:t>regiões</w:t>
      </w:r>
      <w:proofErr w:type="spellEnd"/>
      <w:r w:rsidRPr="008A42D9">
        <w:rPr>
          <w:rFonts w:ascii="Times New Roman" w:hAnsi="Times New Roman"/>
          <w:sz w:val="24"/>
          <w:szCs w:val="24"/>
        </w:rPr>
        <w:t xml:space="preserve"> do estado. Estas </w:t>
      </w:r>
      <w:proofErr w:type="spellStart"/>
      <w:r w:rsidRPr="008A42D9">
        <w:rPr>
          <w:rFonts w:ascii="Times New Roman" w:hAnsi="Times New Roman"/>
          <w:sz w:val="24"/>
          <w:szCs w:val="24"/>
        </w:rPr>
        <w:t>instituições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promoviam</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introdução</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melhoramento</w:t>
      </w:r>
      <w:proofErr w:type="spellEnd"/>
      <w:r w:rsidRPr="008A42D9">
        <w:rPr>
          <w:rFonts w:ascii="Times New Roman" w:hAnsi="Times New Roman"/>
          <w:sz w:val="24"/>
          <w:szCs w:val="24"/>
        </w:rPr>
        <w:t xml:space="preserve"> de culturas agrícolas </w:t>
      </w:r>
      <w:proofErr w:type="spellStart"/>
      <w:r w:rsidRPr="008A42D9">
        <w:rPr>
          <w:rFonts w:ascii="Times New Roman" w:hAnsi="Times New Roman"/>
          <w:sz w:val="24"/>
          <w:szCs w:val="24"/>
        </w:rPr>
        <w:t>assim</w:t>
      </w:r>
      <w:proofErr w:type="spellEnd"/>
      <w:r w:rsidRPr="008A42D9">
        <w:rPr>
          <w:rFonts w:ascii="Times New Roman" w:hAnsi="Times New Roman"/>
          <w:sz w:val="24"/>
          <w:szCs w:val="24"/>
        </w:rPr>
        <w:t xml:space="preserve"> como o </w:t>
      </w:r>
      <w:proofErr w:type="spellStart"/>
      <w:r w:rsidRPr="008A42D9">
        <w:rPr>
          <w:rFonts w:ascii="Times New Roman" w:hAnsi="Times New Roman"/>
          <w:sz w:val="24"/>
          <w:szCs w:val="24"/>
        </w:rPr>
        <w:t>aperfeiçoamento</w:t>
      </w:r>
      <w:proofErr w:type="spellEnd"/>
      <w:r w:rsidRPr="008A42D9">
        <w:rPr>
          <w:rFonts w:ascii="Times New Roman" w:hAnsi="Times New Roman"/>
          <w:sz w:val="24"/>
          <w:szCs w:val="24"/>
        </w:rPr>
        <w:t xml:space="preserve"> genético das </w:t>
      </w:r>
      <w:proofErr w:type="spellStart"/>
      <w:r w:rsidRPr="008A42D9">
        <w:rPr>
          <w:rFonts w:ascii="Times New Roman" w:hAnsi="Times New Roman"/>
          <w:sz w:val="24"/>
          <w:szCs w:val="24"/>
        </w:rPr>
        <w:t>espécies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animais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através</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aquisição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reprodutores</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matrizes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qualidade</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reconhecida</w:t>
      </w:r>
      <w:proofErr w:type="spellEnd"/>
      <w:r w:rsidRPr="008A42D9">
        <w:rPr>
          <w:rFonts w:ascii="Times New Roman" w:hAnsi="Times New Roman"/>
          <w:sz w:val="24"/>
          <w:szCs w:val="24"/>
        </w:rPr>
        <w:t xml:space="preserve">. </w:t>
      </w:r>
    </w:p>
    <w:p w:rsidR="0075494A" w:rsidRPr="008A42D9" w:rsidRDefault="0075494A" w:rsidP="0075494A">
      <w:pPr>
        <w:pStyle w:val="Recuodecorpodetexto"/>
        <w:spacing w:line="360" w:lineRule="auto"/>
      </w:pPr>
      <w:r w:rsidRPr="008A42D9">
        <w:t xml:space="preserve">No Brasil, a criação de instituições de pesquisa públicas vinculadas às atividades agropecuárias só iniciou na segunda metade do século XIX, com a fundação de cinco imperiais Institutos de Agricultura através de decretos do Imperador D. Pedro II. Localizados </w:t>
      </w:r>
      <w:r w:rsidRPr="008A42D9">
        <w:lastRenderedPageBreak/>
        <w:t>na Bahia, Rio de Janeiro, Pernambuco, Sergipe e Rio Grande do Sul, esses institutos, criados entre 1859 e 1861, tiveram pouco resultados positivos.</w:t>
      </w:r>
      <w:r w:rsidRPr="008A42D9">
        <w:rPr>
          <w:rStyle w:val="Refdenotaderodap"/>
          <w:szCs w:val="16"/>
        </w:rPr>
        <w:footnoteReference w:id="1"/>
      </w:r>
    </w:p>
    <w:p w:rsidR="0075494A" w:rsidRPr="008A42D9" w:rsidRDefault="0075494A" w:rsidP="0075494A">
      <w:pPr>
        <w:pStyle w:val="Recuodecorpodetexto"/>
        <w:spacing w:line="360" w:lineRule="auto"/>
      </w:pPr>
      <w:r w:rsidRPr="008A42D9">
        <w:t>Apesar deste insucesso, as iniciativas não pararam por aí, já que ainda antes do início do século XX foram criadas algumas outras importantes entidades de pesquisa agrícola. Em 1883, por exemplo, foi criada em Pelotas uma instituição de ensino de agricultura e veterinária que posteriormente deu origem à Escola de Agronomia Eliseu Maciel. Ao lado desta, por iniciativa do então Ministro da Agricultura, Conselheiro Antônio da Silva Prado, foi fundada em 1885 a Imperial Estação Agronômica de Campinas, transformada, posteriormente, em Instituto Agronômico de Campinas.</w:t>
      </w:r>
      <w:r w:rsidRPr="008A42D9">
        <w:rPr>
          <w:rStyle w:val="Refdenotaderodap"/>
          <w:szCs w:val="16"/>
        </w:rPr>
        <w:footnoteReference w:id="2"/>
      </w:r>
    </w:p>
    <w:p w:rsidR="0075494A" w:rsidRPr="008A42D9" w:rsidRDefault="0075494A" w:rsidP="0075494A">
      <w:pPr>
        <w:pStyle w:val="Corpodetexto"/>
        <w:spacing w:after="0" w:line="360" w:lineRule="auto"/>
        <w:jc w:val="both"/>
      </w:pPr>
      <w:r w:rsidRPr="008A42D9">
        <w:tab/>
        <w:t>Na Europa as inovações científicas ganhavam força ao longo do século XIX e eram impulsionadas pelo crescente desenvolvimento industrial. Em meados do séc. XIX, a participação da Alemanha neste contexto passa a ganhar cada vez mais importância.  “A Alemanha passou a produzir cientistas bem treinados, manuais e aparelhos para suprir não só as suas necessidades, mas, outras para muito além de suas fronteiras”.</w:t>
      </w:r>
      <w:r w:rsidRPr="008A42D9">
        <w:rPr>
          <w:rStyle w:val="Refdenotaderodap"/>
          <w:szCs w:val="16"/>
        </w:rPr>
        <w:footnoteReference w:id="3"/>
      </w:r>
    </w:p>
    <w:p w:rsidR="0075494A" w:rsidRPr="008A42D9" w:rsidRDefault="0075494A" w:rsidP="0075494A">
      <w:pPr>
        <w:spacing w:after="0" w:line="360" w:lineRule="auto"/>
        <w:ind w:firstLine="708"/>
        <w:jc w:val="both"/>
        <w:rPr>
          <w:rFonts w:ascii="Times New Roman" w:hAnsi="Times New Roman"/>
          <w:sz w:val="24"/>
          <w:szCs w:val="24"/>
        </w:rPr>
      </w:pPr>
      <w:proofErr w:type="spellStart"/>
      <w:r w:rsidRPr="008A42D9">
        <w:rPr>
          <w:rFonts w:ascii="Times New Roman" w:hAnsi="Times New Roman"/>
          <w:sz w:val="24"/>
          <w:szCs w:val="24"/>
        </w:rPr>
        <w:t>Ao</w:t>
      </w:r>
      <w:proofErr w:type="spellEnd"/>
      <w:r w:rsidRPr="008A42D9">
        <w:rPr>
          <w:rFonts w:ascii="Times New Roman" w:hAnsi="Times New Roman"/>
          <w:sz w:val="24"/>
          <w:szCs w:val="24"/>
        </w:rPr>
        <w:t xml:space="preserve"> final do </w:t>
      </w:r>
      <w:proofErr w:type="spellStart"/>
      <w:r w:rsidRPr="008A42D9">
        <w:rPr>
          <w:rFonts w:ascii="Times New Roman" w:hAnsi="Times New Roman"/>
          <w:sz w:val="24"/>
          <w:szCs w:val="24"/>
        </w:rPr>
        <w:t>séc</w:t>
      </w:r>
      <w:proofErr w:type="spellEnd"/>
      <w:r w:rsidRPr="008A42D9">
        <w:rPr>
          <w:rFonts w:ascii="Times New Roman" w:hAnsi="Times New Roman"/>
          <w:sz w:val="24"/>
          <w:szCs w:val="24"/>
        </w:rPr>
        <w:t xml:space="preserve">. XIX, a </w:t>
      </w:r>
      <w:proofErr w:type="spellStart"/>
      <w:r w:rsidRPr="008A42D9">
        <w:rPr>
          <w:rFonts w:ascii="Times New Roman" w:hAnsi="Times New Roman"/>
          <w:sz w:val="24"/>
          <w:szCs w:val="24"/>
        </w:rPr>
        <w:t>Alemanha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já</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figurava</w:t>
      </w:r>
      <w:proofErr w:type="spellEnd"/>
      <w:r w:rsidRPr="008A42D9">
        <w:rPr>
          <w:rFonts w:ascii="Times New Roman" w:hAnsi="Times New Roman"/>
          <w:sz w:val="24"/>
          <w:szCs w:val="24"/>
        </w:rPr>
        <w:t xml:space="preserve"> como a grande </w:t>
      </w:r>
      <w:proofErr w:type="spellStart"/>
      <w:r w:rsidRPr="008A42D9">
        <w:rPr>
          <w:rFonts w:ascii="Times New Roman" w:hAnsi="Times New Roman"/>
          <w:sz w:val="24"/>
          <w:szCs w:val="24"/>
        </w:rPr>
        <w:t>potência</w:t>
      </w:r>
      <w:proofErr w:type="spellEnd"/>
      <w:r w:rsidRPr="008A42D9">
        <w:rPr>
          <w:rFonts w:ascii="Times New Roman" w:hAnsi="Times New Roman"/>
          <w:sz w:val="24"/>
          <w:szCs w:val="24"/>
        </w:rPr>
        <w:t xml:space="preserve"> do mundo científico. Este </w:t>
      </w:r>
      <w:proofErr w:type="spellStart"/>
      <w:r w:rsidRPr="008A42D9">
        <w:rPr>
          <w:rFonts w:ascii="Times New Roman" w:hAnsi="Times New Roman"/>
          <w:sz w:val="24"/>
          <w:szCs w:val="24"/>
        </w:rPr>
        <w:t>domínio</w:t>
      </w:r>
      <w:proofErr w:type="spellEnd"/>
      <w:r w:rsidRPr="008A42D9">
        <w:rPr>
          <w:rFonts w:ascii="Times New Roman" w:hAnsi="Times New Roman"/>
          <w:sz w:val="24"/>
          <w:szCs w:val="24"/>
        </w:rPr>
        <w:t xml:space="preserve"> era representado pelo </w:t>
      </w:r>
      <w:proofErr w:type="spellStart"/>
      <w:r w:rsidRPr="008A42D9">
        <w:rPr>
          <w:rFonts w:ascii="Times New Roman" w:hAnsi="Times New Roman"/>
          <w:sz w:val="24"/>
          <w:szCs w:val="24"/>
        </w:rPr>
        <w:t>seu</w:t>
      </w:r>
      <w:proofErr w:type="spellEnd"/>
      <w:r w:rsidRPr="008A42D9">
        <w:rPr>
          <w:rFonts w:ascii="Times New Roman" w:hAnsi="Times New Roman"/>
          <w:sz w:val="24"/>
          <w:szCs w:val="24"/>
        </w:rPr>
        <w:t xml:space="preserve"> grande número de universidades, </w:t>
      </w:r>
      <w:proofErr w:type="spellStart"/>
      <w:r w:rsidRPr="008A42D9">
        <w:rPr>
          <w:rFonts w:ascii="Times New Roman" w:hAnsi="Times New Roman"/>
          <w:sz w:val="24"/>
          <w:szCs w:val="24"/>
        </w:rPr>
        <w:t>escolas</w:t>
      </w:r>
      <w:proofErr w:type="spellEnd"/>
      <w:r w:rsidRPr="008A42D9">
        <w:rPr>
          <w:rFonts w:ascii="Times New Roman" w:hAnsi="Times New Roman"/>
          <w:sz w:val="24"/>
          <w:szCs w:val="24"/>
        </w:rPr>
        <w:t xml:space="preserve"> técnicas superiores, e pela diversificada </w:t>
      </w:r>
      <w:proofErr w:type="spellStart"/>
      <w:r w:rsidRPr="008A42D9">
        <w:rPr>
          <w:rFonts w:ascii="Times New Roman" w:hAnsi="Times New Roman"/>
          <w:sz w:val="24"/>
          <w:szCs w:val="24"/>
        </w:rPr>
        <w:t>produção</w:t>
      </w:r>
      <w:proofErr w:type="spellEnd"/>
      <w:r w:rsidRPr="008A42D9">
        <w:rPr>
          <w:rFonts w:ascii="Times New Roman" w:hAnsi="Times New Roman"/>
          <w:sz w:val="24"/>
          <w:szCs w:val="24"/>
        </w:rPr>
        <w:t xml:space="preserve"> de revistas e </w:t>
      </w:r>
      <w:proofErr w:type="spellStart"/>
      <w:r w:rsidRPr="008A42D9">
        <w:rPr>
          <w:rFonts w:ascii="Times New Roman" w:hAnsi="Times New Roman"/>
          <w:sz w:val="24"/>
          <w:szCs w:val="24"/>
        </w:rPr>
        <w:t>manuais</w:t>
      </w:r>
      <w:proofErr w:type="spellEnd"/>
      <w:r w:rsidRPr="008A42D9">
        <w:rPr>
          <w:rFonts w:ascii="Times New Roman" w:hAnsi="Times New Roman"/>
          <w:sz w:val="24"/>
          <w:szCs w:val="24"/>
        </w:rPr>
        <w:t>.</w:t>
      </w:r>
      <w:r w:rsidRPr="008A42D9">
        <w:rPr>
          <w:rStyle w:val="Refdenotaderodap"/>
          <w:rFonts w:ascii="Times New Roman" w:hAnsi="Times New Roman"/>
          <w:szCs w:val="16"/>
        </w:rPr>
        <w:footnoteReference w:id="4"/>
      </w:r>
      <w:r w:rsidRPr="008A42D9">
        <w:rPr>
          <w:rFonts w:ascii="Times New Roman" w:hAnsi="Times New Roman"/>
          <w:sz w:val="16"/>
          <w:szCs w:val="16"/>
        </w:rPr>
        <w:t xml:space="preserve"> </w:t>
      </w:r>
      <w:r w:rsidRPr="008A42D9">
        <w:rPr>
          <w:rFonts w:ascii="Times New Roman" w:hAnsi="Times New Roman"/>
          <w:sz w:val="24"/>
          <w:szCs w:val="24"/>
        </w:rPr>
        <w:t xml:space="preserve">A vanguarda </w:t>
      </w:r>
      <w:proofErr w:type="spellStart"/>
      <w:r w:rsidRPr="008A42D9">
        <w:rPr>
          <w:rFonts w:ascii="Times New Roman" w:hAnsi="Times New Roman"/>
          <w:sz w:val="24"/>
          <w:szCs w:val="24"/>
        </w:rPr>
        <w:t>alemã</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também</w:t>
      </w:r>
      <w:proofErr w:type="spellEnd"/>
      <w:r w:rsidRPr="008A42D9">
        <w:rPr>
          <w:rFonts w:ascii="Times New Roman" w:hAnsi="Times New Roman"/>
          <w:sz w:val="24"/>
          <w:szCs w:val="24"/>
        </w:rPr>
        <w:t xml:space="preserve"> era </w:t>
      </w:r>
      <w:proofErr w:type="spellStart"/>
      <w:r w:rsidRPr="008A42D9">
        <w:rPr>
          <w:rFonts w:ascii="Times New Roman" w:hAnsi="Times New Roman"/>
          <w:sz w:val="24"/>
          <w:szCs w:val="24"/>
        </w:rPr>
        <w:t>percebida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nas</w:t>
      </w:r>
      <w:proofErr w:type="spellEnd"/>
      <w:r w:rsidRPr="008A42D9">
        <w:rPr>
          <w:rFonts w:ascii="Times New Roman" w:hAnsi="Times New Roman"/>
          <w:sz w:val="24"/>
          <w:szCs w:val="24"/>
        </w:rPr>
        <w:t xml:space="preserve"> pesquisas agrícolas. </w:t>
      </w:r>
      <w:proofErr w:type="spellStart"/>
      <w:r w:rsidRPr="008A42D9">
        <w:rPr>
          <w:rFonts w:ascii="Times New Roman" w:hAnsi="Times New Roman"/>
          <w:sz w:val="24"/>
          <w:szCs w:val="24"/>
        </w:rPr>
        <w:t>Sua</w:t>
      </w:r>
      <w:proofErr w:type="spellEnd"/>
      <w:r w:rsidRPr="008A42D9">
        <w:rPr>
          <w:rFonts w:ascii="Times New Roman" w:hAnsi="Times New Roman"/>
          <w:sz w:val="24"/>
          <w:szCs w:val="24"/>
        </w:rPr>
        <w:t xml:space="preserve"> peculiar </w:t>
      </w:r>
      <w:proofErr w:type="spellStart"/>
      <w:r w:rsidRPr="008A42D9">
        <w:rPr>
          <w:rFonts w:ascii="Times New Roman" w:hAnsi="Times New Roman"/>
          <w:sz w:val="24"/>
          <w:szCs w:val="24"/>
        </w:rPr>
        <w:t>estrutura</w:t>
      </w:r>
      <w:proofErr w:type="spellEnd"/>
      <w:r w:rsidRPr="008A42D9">
        <w:rPr>
          <w:rFonts w:ascii="Times New Roman" w:hAnsi="Times New Roman"/>
          <w:sz w:val="24"/>
          <w:szCs w:val="24"/>
        </w:rPr>
        <w:t xml:space="preserve"> organizacional era formada por </w:t>
      </w:r>
      <w:proofErr w:type="spellStart"/>
      <w:r w:rsidRPr="008A42D9">
        <w:rPr>
          <w:rFonts w:ascii="Times New Roman" w:hAnsi="Times New Roman"/>
          <w:sz w:val="24"/>
          <w:szCs w:val="24"/>
        </w:rPr>
        <w:t>estações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experimentais</w:t>
      </w:r>
      <w:proofErr w:type="spellEnd"/>
      <w:r w:rsidRPr="008A42D9">
        <w:rPr>
          <w:rFonts w:ascii="Times New Roman" w:hAnsi="Times New Roman"/>
          <w:sz w:val="24"/>
          <w:szCs w:val="24"/>
        </w:rPr>
        <w:t xml:space="preserve"> financiadas pelo Estado. “</w:t>
      </w:r>
      <w:proofErr w:type="spellStart"/>
      <w:r w:rsidRPr="008A42D9">
        <w:rPr>
          <w:rFonts w:ascii="Times New Roman" w:hAnsi="Times New Roman"/>
          <w:sz w:val="24"/>
          <w:szCs w:val="24"/>
        </w:rPr>
        <w:t>Nesse</w:t>
      </w:r>
      <w:proofErr w:type="spellEnd"/>
      <w:r w:rsidRPr="008A42D9">
        <w:rPr>
          <w:rFonts w:ascii="Times New Roman" w:hAnsi="Times New Roman"/>
          <w:sz w:val="24"/>
          <w:szCs w:val="24"/>
        </w:rPr>
        <w:t xml:space="preserve"> contexto, a </w:t>
      </w:r>
      <w:proofErr w:type="spellStart"/>
      <w:r w:rsidRPr="008A42D9">
        <w:rPr>
          <w:rFonts w:ascii="Times New Roman" w:hAnsi="Times New Roman"/>
          <w:sz w:val="24"/>
          <w:szCs w:val="24"/>
        </w:rPr>
        <w:t>primeira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instituição</w:t>
      </w:r>
      <w:proofErr w:type="spellEnd"/>
      <w:r w:rsidRPr="008A42D9">
        <w:rPr>
          <w:rFonts w:ascii="Times New Roman" w:hAnsi="Times New Roman"/>
          <w:sz w:val="24"/>
          <w:szCs w:val="24"/>
        </w:rPr>
        <w:t xml:space="preserve"> de pesquisa agrícola sustentada pelo </w:t>
      </w:r>
      <w:proofErr w:type="spellStart"/>
      <w:r w:rsidRPr="008A42D9">
        <w:rPr>
          <w:rFonts w:ascii="Times New Roman" w:hAnsi="Times New Roman"/>
          <w:sz w:val="24"/>
          <w:szCs w:val="24"/>
        </w:rPr>
        <w:t>governo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foi</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estabelecida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Alemanha</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não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Grã-Bretanha</w:t>
      </w:r>
      <w:proofErr w:type="spellEnd"/>
      <w:r w:rsidRPr="008A42D9">
        <w:rPr>
          <w:rFonts w:ascii="Times New Roman" w:hAnsi="Times New Roman"/>
          <w:sz w:val="24"/>
          <w:szCs w:val="24"/>
        </w:rPr>
        <w:t xml:space="preserve">. Era </w:t>
      </w:r>
      <w:proofErr w:type="spellStart"/>
      <w:r w:rsidRPr="008A42D9">
        <w:rPr>
          <w:rFonts w:ascii="Times New Roman" w:hAnsi="Times New Roman"/>
          <w:sz w:val="24"/>
          <w:szCs w:val="24"/>
        </w:rPr>
        <w:t>uma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experimental em </w:t>
      </w:r>
      <w:proofErr w:type="spellStart"/>
      <w:r w:rsidRPr="008A42D9">
        <w:rPr>
          <w:rFonts w:ascii="Times New Roman" w:hAnsi="Times New Roman"/>
          <w:sz w:val="24"/>
          <w:szCs w:val="24"/>
        </w:rPr>
        <w:t>Möckern</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Saxônia</w:t>
      </w:r>
      <w:proofErr w:type="spellEnd"/>
      <w:r w:rsidRPr="008A42D9">
        <w:rPr>
          <w:rFonts w:ascii="Times New Roman" w:hAnsi="Times New Roman"/>
          <w:sz w:val="24"/>
          <w:szCs w:val="24"/>
        </w:rPr>
        <w:t xml:space="preserve">, criada em 1852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o</w:t>
      </w:r>
      <w:proofErr w:type="spellEnd"/>
      <w:r w:rsidRPr="008A42D9">
        <w:rPr>
          <w:rFonts w:ascii="Times New Roman" w:hAnsi="Times New Roman"/>
          <w:sz w:val="24"/>
          <w:szCs w:val="24"/>
        </w:rPr>
        <w:t xml:space="preserve"> objetivo de buscar </w:t>
      </w:r>
      <w:proofErr w:type="spellStart"/>
      <w:r w:rsidRPr="008A42D9">
        <w:rPr>
          <w:rFonts w:ascii="Times New Roman" w:hAnsi="Times New Roman"/>
          <w:sz w:val="24"/>
          <w:szCs w:val="24"/>
        </w:rPr>
        <w:t>soluções</w:t>
      </w:r>
      <w:proofErr w:type="spellEnd"/>
      <w:r w:rsidRPr="008A42D9">
        <w:rPr>
          <w:rFonts w:ascii="Times New Roman" w:hAnsi="Times New Roman"/>
          <w:sz w:val="24"/>
          <w:szCs w:val="24"/>
        </w:rPr>
        <w:t xml:space="preserve"> científicas para os problemas agrícolas das </w:t>
      </w:r>
      <w:proofErr w:type="spellStart"/>
      <w:r w:rsidRPr="008A42D9">
        <w:rPr>
          <w:rFonts w:ascii="Times New Roman" w:hAnsi="Times New Roman"/>
          <w:sz w:val="24"/>
          <w:szCs w:val="24"/>
        </w:rPr>
        <w:t>províncias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alemãs</w:t>
      </w:r>
      <w:proofErr w:type="spellEnd"/>
      <w:r w:rsidRPr="008A42D9">
        <w:rPr>
          <w:rFonts w:ascii="Times New Roman" w:hAnsi="Times New Roman"/>
          <w:sz w:val="24"/>
          <w:szCs w:val="24"/>
        </w:rPr>
        <w:t>”.</w:t>
      </w:r>
      <w:r w:rsidRPr="008A42D9">
        <w:rPr>
          <w:rStyle w:val="Refdenotaderodap"/>
          <w:rFonts w:ascii="Times New Roman" w:hAnsi="Times New Roman"/>
          <w:szCs w:val="16"/>
        </w:rPr>
        <w:footnoteReference w:id="5"/>
      </w:r>
      <w:r w:rsidRPr="008A42D9">
        <w:rPr>
          <w:rFonts w:ascii="Times New Roman" w:hAnsi="Times New Roman"/>
          <w:sz w:val="24"/>
          <w:szCs w:val="24"/>
        </w:rPr>
        <w:t xml:space="preserve"> </w:t>
      </w:r>
    </w:p>
    <w:p w:rsidR="0075494A" w:rsidRPr="008A42D9" w:rsidRDefault="0075494A" w:rsidP="0075494A">
      <w:pPr>
        <w:spacing w:after="0" w:line="360" w:lineRule="auto"/>
        <w:ind w:firstLine="708"/>
        <w:jc w:val="both"/>
        <w:rPr>
          <w:rFonts w:ascii="Times New Roman" w:hAnsi="Times New Roman"/>
          <w:sz w:val="24"/>
          <w:szCs w:val="24"/>
        </w:rPr>
      </w:pPr>
      <w:r w:rsidRPr="008A42D9">
        <w:rPr>
          <w:rFonts w:ascii="Times New Roman" w:hAnsi="Times New Roman"/>
          <w:sz w:val="24"/>
          <w:szCs w:val="24"/>
        </w:rPr>
        <w:t xml:space="preserve">“O sistema </w:t>
      </w:r>
      <w:proofErr w:type="spellStart"/>
      <w:r w:rsidRPr="008A42D9">
        <w:rPr>
          <w:rFonts w:ascii="Times New Roman" w:hAnsi="Times New Roman"/>
          <w:sz w:val="24"/>
          <w:szCs w:val="24"/>
        </w:rPr>
        <w:t>alemão</w:t>
      </w:r>
      <w:proofErr w:type="spellEnd"/>
      <w:r w:rsidRPr="008A42D9">
        <w:rPr>
          <w:rFonts w:ascii="Times New Roman" w:hAnsi="Times New Roman"/>
          <w:sz w:val="24"/>
          <w:szCs w:val="24"/>
        </w:rPr>
        <w:t xml:space="preserve"> de pesquisa </w:t>
      </w:r>
      <w:proofErr w:type="spellStart"/>
      <w:r w:rsidRPr="008A42D9">
        <w:rPr>
          <w:rFonts w:ascii="Times New Roman" w:hAnsi="Times New Roman"/>
          <w:sz w:val="24"/>
          <w:szCs w:val="24"/>
        </w:rPr>
        <w:t>passou</w:t>
      </w:r>
      <w:proofErr w:type="spellEnd"/>
      <w:r w:rsidRPr="008A42D9">
        <w:rPr>
          <w:rFonts w:ascii="Times New Roman" w:hAnsi="Times New Roman"/>
          <w:sz w:val="24"/>
          <w:szCs w:val="24"/>
        </w:rPr>
        <w:t xml:space="preserve"> a ser </w:t>
      </w:r>
      <w:proofErr w:type="spellStart"/>
      <w:r w:rsidRPr="008A42D9">
        <w:rPr>
          <w:rFonts w:ascii="Times New Roman" w:hAnsi="Times New Roman"/>
          <w:sz w:val="24"/>
          <w:szCs w:val="24"/>
        </w:rPr>
        <w:t>constituído</w:t>
      </w:r>
      <w:proofErr w:type="spellEnd"/>
      <w:r w:rsidRPr="008A42D9">
        <w:rPr>
          <w:rFonts w:ascii="Times New Roman" w:hAnsi="Times New Roman"/>
          <w:sz w:val="24"/>
          <w:szCs w:val="24"/>
        </w:rPr>
        <w:t xml:space="preserve"> por </w:t>
      </w:r>
      <w:proofErr w:type="spellStart"/>
      <w:r w:rsidRPr="008A42D9">
        <w:rPr>
          <w:rFonts w:ascii="Times New Roman" w:hAnsi="Times New Roman"/>
          <w:sz w:val="24"/>
          <w:szCs w:val="24"/>
        </w:rPr>
        <w:t>faculdades</w:t>
      </w:r>
      <w:proofErr w:type="spellEnd"/>
      <w:r w:rsidRPr="008A42D9">
        <w:rPr>
          <w:rFonts w:ascii="Times New Roman" w:hAnsi="Times New Roman"/>
          <w:sz w:val="24"/>
          <w:szCs w:val="24"/>
        </w:rPr>
        <w:t xml:space="preserve"> e pelas </w:t>
      </w:r>
      <w:proofErr w:type="spellStart"/>
      <w:r w:rsidRPr="008A42D9">
        <w:rPr>
          <w:rFonts w:ascii="Times New Roman" w:hAnsi="Times New Roman"/>
          <w:sz w:val="24"/>
          <w:szCs w:val="24"/>
        </w:rPr>
        <w:t>estações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experimentais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baseadas</w:t>
      </w:r>
      <w:proofErr w:type="spellEnd"/>
      <w:r w:rsidRPr="008A42D9">
        <w:rPr>
          <w:rFonts w:ascii="Times New Roman" w:hAnsi="Times New Roman"/>
          <w:sz w:val="24"/>
          <w:szCs w:val="24"/>
        </w:rPr>
        <w:t xml:space="preserve"> no modelo de </w:t>
      </w:r>
      <w:proofErr w:type="spellStart"/>
      <w:r w:rsidRPr="008A42D9">
        <w:rPr>
          <w:rFonts w:ascii="Times New Roman" w:hAnsi="Times New Roman"/>
          <w:sz w:val="24"/>
          <w:szCs w:val="24"/>
        </w:rPr>
        <w:t>Möckern</w:t>
      </w:r>
      <w:proofErr w:type="spellEnd"/>
      <w:r w:rsidRPr="008A42D9">
        <w:rPr>
          <w:rFonts w:ascii="Times New Roman" w:hAnsi="Times New Roman"/>
          <w:sz w:val="24"/>
          <w:szCs w:val="24"/>
        </w:rPr>
        <w:t xml:space="preserve">, que </w:t>
      </w:r>
      <w:proofErr w:type="spellStart"/>
      <w:r w:rsidRPr="008A42D9">
        <w:rPr>
          <w:rFonts w:ascii="Times New Roman" w:hAnsi="Times New Roman"/>
          <w:sz w:val="24"/>
          <w:szCs w:val="24"/>
        </w:rPr>
        <w:t>tinham</w:t>
      </w:r>
      <w:proofErr w:type="spellEnd"/>
      <w:r w:rsidRPr="008A42D9">
        <w:rPr>
          <w:rFonts w:ascii="Times New Roman" w:hAnsi="Times New Roman"/>
          <w:sz w:val="24"/>
          <w:szCs w:val="24"/>
        </w:rPr>
        <w:t xml:space="preserve"> por características </w:t>
      </w:r>
      <w:proofErr w:type="spellStart"/>
      <w:r w:rsidRPr="008A42D9">
        <w:rPr>
          <w:rFonts w:ascii="Times New Roman" w:hAnsi="Times New Roman"/>
          <w:sz w:val="24"/>
          <w:szCs w:val="24"/>
        </w:rPr>
        <w:t>não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lastRenderedPageBreak/>
        <w:t>executar</w:t>
      </w:r>
      <w:proofErr w:type="spellEnd"/>
      <w:r w:rsidRPr="008A42D9">
        <w:rPr>
          <w:rFonts w:ascii="Times New Roman" w:hAnsi="Times New Roman"/>
          <w:sz w:val="24"/>
          <w:szCs w:val="24"/>
        </w:rPr>
        <w:t xml:space="preserve"> a tarefa de </w:t>
      </w:r>
      <w:proofErr w:type="spellStart"/>
      <w:r w:rsidRPr="008A42D9">
        <w:rPr>
          <w:rFonts w:ascii="Times New Roman" w:hAnsi="Times New Roman"/>
          <w:sz w:val="24"/>
          <w:szCs w:val="24"/>
        </w:rPr>
        <w:t>ensino</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eram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apoiadas</w:t>
      </w:r>
      <w:proofErr w:type="spellEnd"/>
      <w:r w:rsidRPr="008A42D9">
        <w:rPr>
          <w:rFonts w:ascii="Times New Roman" w:hAnsi="Times New Roman"/>
          <w:sz w:val="24"/>
          <w:szCs w:val="24"/>
        </w:rPr>
        <w:t xml:space="preserve"> por </w:t>
      </w:r>
      <w:proofErr w:type="spellStart"/>
      <w:r w:rsidRPr="008A42D9">
        <w:rPr>
          <w:rFonts w:ascii="Times New Roman" w:hAnsi="Times New Roman"/>
          <w:sz w:val="24"/>
          <w:szCs w:val="24"/>
        </w:rPr>
        <w:t>organizações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fazendeiros</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câmaras</w:t>
      </w:r>
      <w:proofErr w:type="spellEnd"/>
      <w:r w:rsidRPr="008A42D9">
        <w:rPr>
          <w:rFonts w:ascii="Times New Roman" w:hAnsi="Times New Roman"/>
          <w:sz w:val="24"/>
          <w:szCs w:val="24"/>
        </w:rPr>
        <w:t xml:space="preserve"> de Agricultores”.</w:t>
      </w:r>
      <w:r w:rsidRPr="008A42D9">
        <w:rPr>
          <w:rStyle w:val="Refdenotaderodap"/>
          <w:rFonts w:ascii="Times New Roman" w:hAnsi="Times New Roman"/>
          <w:szCs w:val="16"/>
        </w:rPr>
        <w:footnoteReference w:id="6"/>
      </w:r>
      <w:r w:rsidRPr="008A42D9">
        <w:rPr>
          <w:rFonts w:ascii="Times New Roman" w:hAnsi="Times New Roman"/>
          <w:sz w:val="24"/>
          <w:szCs w:val="24"/>
        </w:rPr>
        <w:t xml:space="preserve"> </w:t>
      </w:r>
    </w:p>
    <w:p w:rsidR="0075494A" w:rsidRPr="008A42D9" w:rsidRDefault="0075494A" w:rsidP="0075494A">
      <w:pPr>
        <w:pStyle w:val="Recuodecorpodetexto"/>
        <w:spacing w:line="360" w:lineRule="auto"/>
      </w:pPr>
      <w:r w:rsidRPr="008A42D9">
        <w:t xml:space="preserve">Esse modelo também foi adotado no Brasil ao final do século XIX. Nestes moldes, em 1895 foi criada em Blumenau, no núcleo colonial de Rio dos Cedros, a primeira Estação Agronômica e de Veterinária de Santa Catarina.  De acordo com Lucy </w:t>
      </w:r>
      <w:proofErr w:type="spellStart"/>
      <w:r w:rsidRPr="008A42D9">
        <w:t>Woellner</w:t>
      </w:r>
      <w:proofErr w:type="spellEnd"/>
      <w:r w:rsidRPr="008A42D9">
        <w:t xml:space="preserve"> dos Santos, “isto ocorreu, presumivelmente, pela influência do Dr. Hermann Blumenau, diretor da Colônia Blumenau, e que pertencia a uma elite cultural na Alemanha, país que liderava a organização científica na época. Mesmo depois de vir para o Brasil, o Dr. Blumenau mantinha frequentes contatos com os meios intelectuais alemães, trazendo para a Colônia as inovações correntes na Europa. Essas influências podem ter sido reforçadas pela comprovada visão tecnocrática do governador Hercílio Luz, que também tinha formação acadêmica na Europa”.</w:t>
      </w:r>
      <w:r w:rsidRPr="008A42D9">
        <w:rPr>
          <w:rStyle w:val="Refdenotaderodap"/>
          <w:szCs w:val="16"/>
        </w:rPr>
        <w:footnoteReference w:id="7"/>
      </w:r>
      <w:r w:rsidRPr="008A42D9">
        <w:rPr>
          <w:sz w:val="16"/>
          <w:szCs w:val="16"/>
        </w:rPr>
        <w:t xml:space="preserve"> </w:t>
      </w:r>
    </w:p>
    <w:p w:rsidR="0075494A" w:rsidRPr="008A42D9" w:rsidRDefault="0075494A" w:rsidP="0075494A">
      <w:pPr>
        <w:pStyle w:val="Recuodecorpodetexto"/>
        <w:spacing w:line="360" w:lineRule="auto"/>
      </w:pPr>
      <w:r w:rsidRPr="008A42D9">
        <w:t xml:space="preserve">Dr. Blumenau teve durante o período em que permaneceu na Colônia, uma preocupação constante em introduzir novas técnicas e culturas. Sua disposição em absorver novas tecnologias pode ser comprovada pela introdução, em 1851, do primeiro arado de Santa Catarina, mas que não podia ser usado ainda, pelos motivos anteriormente expostos. </w:t>
      </w:r>
    </w:p>
    <w:p w:rsidR="0075494A" w:rsidRPr="008A42D9" w:rsidRDefault="0075494A" w:rsidP="0075494A">
      <w:pPr>
        <w:spacing w:after="0" w:line="360" w:lineRule="auto"/>
        <w:ind w:firstLine="708"/>
        <w:jc w:val="both"/>
        <w:rPr>
          <w:rFonts w:ascii="Times New Roman" w:hAnsi="Times New Roman"/>
          <w:sz w:val="24"/>
          <w:szCs w:val="24"/>
        </w:rPr>
      </w:pPr>
      <w:r w:rsidRPr="008A42D9">
        <w:rPr>
          <w:rFonts w:ascii="Times New Roman" w:hAnsi="Times New Roman"/>
          <w:sz w:val="24"/>
          <w:szCs w:val="24"/>
        </w:rPr>
        <w:t xml:space="preserve"> Mesmo </w:t>
      </w:r>
      <w:proofErr w:type="spellStart"/>
      <w:r w:rsidRPr="008A42D9">
        <w:rPr>
          <w:rFonts w:ascii="Times New Roman" w:hAnsi="Times New Roman"/>
          <w:sz w:val="24"/>
          <w:szCs w:val="24"/>
        </w:rPr>
        <w:t>após</w:t>
      </w:r>
      <w:proofErr w:type="spellEnd"/>
      <w:r w:rsidRPr="008A42D9">
        <w:rPr>
          <w:rFonts w:ascii="Times New Roman" w:hAnsi="Times New Roman"/>
          <w:sz w:val="24"/>
          <w:szCs w:val="24"/>
        </w:rPr>
        <w:t xml:space="preserve"> o </w:t>
      </w:r>
      <w:proofErr w:type="spellStart"/>
      <w:r w:rsidRPr="008A42D9">
        <w:rPr>
          <w:rFonts w:ascii="Times New Roman" w:hAnsi="Times New Roman"/>
          <w:sz w:val="24"/>
          <w:szCs w:val="24"/>
        </w:rPr>
        <w:t>seu</w:t>
      </w:r>
      <w:proofErr w:type="spellEnd"/>
      <w:r w:rsidRPr="008A42D9">
        <w:rPr>
          <w:rFonts w:ascii="Times New Roman" w:hAnsi="Times New Roman"/>
          <w:sz w:val="24"/>
          <w:szCs w:val="24"/>
        </w:rPr>
        <w:t xml:space="preserve"> retorno à </w:t>
      </w:r>
      <w:proofErr w:type="spellStart"/>
      <w:r w:rsidRPr="008A42D9">
        <w:rPr>
          <w:rFonts w:ascii="Times New Roman" w:hAnsi="Times New Roman"/>
          <w:sz w:val="24"/>
          <w:szCs w:val="24"/>
        </w:rPr>
        <w:t>Alemanha</w:t>
      </w:r>
      <w:proofErr w:type="spellEnd"/>
      <w:r w:rsidRPr="008A42D9">
        <w:rPr>
          <w:rFonts w:ascii="Times New Roman" w:hAnsi="Times New Roman"/>
          <w:sz w:val="24"/>
          <w:szCs w:val="24"/>
        </w:rPr>
        <w:t xml:space="preserve">, por carta a </w:t>
      </w:r>
      <w:proofErr w:type="spellStart"/>
      <w:r w:rsidRPr="008A42D9">
        <w:rPr>
          <w:rFonts w:ascii="Times New Roman" w:hAnsi="Times New Roman"/>
          <w:sz w:val="24"/>
          <w:szCs w:val="24"/>
        </w:rPr>
        <w:t>seu</w:t>
      </w:r>
      <w:proofErr w:type="spellEnd"/>
      <w:r w:rsidRPr="008A42D9">
        <w:rPr>
          <w:rFonts w:ascii="Times New Roman" w:hAnsi="Times New Roman"/>
          <w:sz w:val="24"/>
          <w:szCs w:val="24"/>
        </w:rPr>
        <w:t xml:space="preserve"> procurador no Brasil, em 1892, </w:t>
      </w:r>
      <w:proofErr w:type="spellStart"/>
      <w:r w:rsidRPr="008A42D9">
        <w:rPr>
          <w:rFonts w:ascii="Times New Roman" w:hAnsi="Times New Roman"/>
          <w:sz w:val="24"/>
          <w:szCs w:val="24"/>
        </w:rPr>
        <w:t>demonstrava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insatisfação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o abandono da </w:t>
      </w:r>
      <w:proofErr w:type="spellStart"/>
      <w:r w:rsidRPr="008A42D9">
        <w:rPr>
          <w:rFonts w:ascii="Times New Roman" w:hAnsi="Times New Roman"/>
          <w:sz w:val="24"/>
          <w:szCs w:val="24"/>
        </w:rPr>
        <w:t>implantação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uma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experimental em </w:t>
      </w:r>
      <w:proofErr w:type="spellStart"/>
      <w:r w:rsidRPr="008A42D9">
        <w:rPr>
          <w:rFonts w:ascii="Times New Roman" w:hAnsi="Times New Roman"/>
          <w:sz w:val="24"/>
          <w:szCs w:val="24"/>
        </w:rPr>
        <w:t>terras</w:t>
      </w:r>
      <w:proofErr w:type="spellEnd"/>
      <w:r w:rsidRPr="008A42D9">
        <w:rPr>
          <w:rFonts w:ascii="Times New Roman" w:hAnsi="Times New Roman"/>
          <w:sz w:val="24"/>
          <w:szCs w:val="24"/>
        </w:rPr>
        <w:t xml:space="preserve"> destinadas a este </w:t>
      </w:r>
      <w:proofErr w:type="spellStart"/>
      <w:r w:rsidRPr="008A42D9">
        <w:rPr>
          <w:rFonts w:ascii="Times New Roman" w:hAnsi="Times New Roman"/>
          <w:sz w:val="24"/>
          <w:szCs w:val="24"/>
        </w:rPr>
        <w:t>fim</w:t>
      </w:r>
      <w:proofErr w:type="spellEnd"/>
      <w:r w:rsidRPr="008A42D9">
        <w:rPr>
          <w:rFonts w:ascii="Times New Roman" w:hAnsi="Times New Roman"/>
          <w:sz w:val="24"/>
          <w:szCs w:val="24"/>
        </w:rPr>
        <w:t xml:space="preserve">. Esta </w:t>
      </w:r>
      <w:proofErr w:type="spellStart"/>
      <w:r w:rsidRPr="008A42D9">
        <w:rPr>
          <w:rFonts w:ascii="Times New Roman" w:hAnsi="Times New Roman"/>
          <w:sz w:val="24"/>
          <w:szCs w:val="24"/>
        </w:rPr>
        <w:t>disposição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demonstra</w:t>
      </w:r>
      <w:proofErr w:type="spellEnd"/>
      <w:r w:rsidRPr="008A42D9">
        <w:rPr>
          <w:rFonts w:ascii="Times New Roman" w:hAnsi="Times New Roman"/>
          <w:sz w:val="24"/>
          <w:szCs w:val="24"/>
        </w:rPr>
        <w:t xml:space="preserve"> que, mesmo à </w:t>
      </w:r>
      <w:proofErr w:type="spellStart"/>
      <w:r w:rsidRPr="008A42D9">
        <w:rPr>
          <w:rFonts w:ascii="Times New Roman" w:hAnsi="Times New Roman"/>
          <w:sz w:val="24"/>
          <w:szCs w:val="24"/>
        </w:rPr>
        <w:t>distância</w:t>
      </w:r>
      <w:proofErr w:type="spellEnd"/>
      <w:r w:rsidRPr="008A42D9">
        <w:rPr>
          <w:rFonts w:ascii="Times New Roman" w:hAnsi="Times New Roman"/>
          <w:sz w:val="24"/>
          <w:szCs w:val="24"/>
        </w:rPr>
        <w:t xml:space="preserve">, ele </w:t>
      </w:r>
      <w:proofErr w:type="spellStart"/>
      <w:r w:rsidRPr="008A42D9">
        <w:rPr>
          <w:rFonts w:ascii="Times New Roman" w:hAnsi="Times New Roman"/>
          <w:sz w:val="24"/>
          <w:szCs w:val="24"/>
        </w:rPr>
        <w:t>acompanhava</w:t>
      </w:r>
      <w:proofErr w:type="spellEnd"/>
      <w:r w:rsidRPr="008A42D9">
        <w:rPr>
          <w:rFonts w:ascii="Times New Roman" w:hAnsi="Times New Roman"/>
          <w:sz w:val="24"/>
          <w:szCs w:val="24"/>
        </w:rPr>
        <w:t xml:space="preserve"> o que </w:t>
      </w:r>
      <w:proofErr w:type="spellStart"/>
      <w:r w:rsidRPr="008A42D9">
        <w:rPr>
          <w:rFonts w:ascii="Times New Roman" w:hAnsi="Times New Roman"/>
          <w:sz w:val="24"/>
          <w:szCs w:val="24"/>
        </w:rPr>
        <w:t>transcorria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antiga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Colônia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tinha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interesse</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preocupação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o </w:t>
      </w:r>
      <w:proofErr w:type="spellStart"/>
      <w:r w:rsidRPr="008A42D9">
        <w:rPr>
          <w:rFonts w:ascii="Times New Roman" w:hAnsi="Times New Roman"/>
          <w:sz w:val="24"/>
          <w:szCs w:val="24"/>
        </w:rPr>
        <w:t>seu</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desenvolvimento</w:t>
      </w:r>
      <w:proofErr w:type="spellEnd"/>
      <w:r w:rsidRPr="008A42D9">
        <w:rPr>
          <w:rFonts w:ascii="Times New Roman" w:hAnsi="Times New Roman"/>
          <w:sz w:val="24"/>
          <w:szCs w:val="24"/>
        </w:rPr>
        <w:t xml:space="preserve"> agrícola </w:t>
      </w:r>
      <w:proofErr w:type="spellStart"/>
      <w:r w:rsidRPr="008A42D9">
        <w:rPr>
          <w:rFonts w:ascii="Times New Roman" w:hAnsi="Times New Roman"/>
          <w:sz w:val="24"/>
          <w:szCs w:val="24"/>
        </w:rPr>
        <w:t>baseado</w:t>
      </w:r>
      <w:proofErr w:type="spellEnd"/>
      <w:r w:rsidRPr="008A42D9">
        <w:rPr>
          <w:rFonts w:ascii="Times New Roman" w:hAnsi="Times New Roman"/>
          <w:sz w:val="24"/>
          <w:szCs w:val="24"/>
        </w:rPr>
        <w:t xml:space="preserve"> no </w:t>
      </w:r>
      <w:proofErr w:type="spellStart"/>
      <w:r w:rsidRPr="008A42D9">
        <w:rPr>
          <w:rFonts w:ascii="Times New Roman" w:hAnsi="Times New Roman"/>
          <w:sz w:val="24"/>
          <w:szCs w:val="24"/>
        </w:rPr>
        <w:t>conhecimento</w:t>
      </w:r>
      <w:proofErr w:type="spellEnd"/>
      <w:r w:rsidRPr="008A42D9">
        <w:rPr>
          <w:rFonts w:ascii="Times New Roman" w:hAnsi="Times New Roman"/>
          <w:sz w:val="24"/>
          <w:szCs w:val="24"/>
        </w:rPr>
        <w:t xml:space="preserve"> científico.</w:t>
      </w:r>
      <w:r w:rsidRPr="008A42D9">
        <w:rPr>
          <w:rStyle w:val="Refdenotaderodap"/>
          <w:rFonts w:ascii="Times New Roman" w:hAnsi="Times New Roman"/>
          <w:szCs w:val="16"/>
        </w:rPr>
        <w:footnoteReference w:id="8"/>
      </w:r>
      <w:r w:rsidRPr="008A42D9">
        <w:rPr>
          <w:rFonts w:ascii="Times New Roman" w:hAnsi="Times New Roman"/>
          <w:sz w:val="16"/>
          <w:szCs w:val="16"/>
        </w:rPr>
        <w:t xml:space="preserve"> </w:t>
      </w:r>
    </w:p>
    <w:p w:rsidR="0075494A" w:rsidRPr="008A42D9" w:rsidRDefault="0075494A" w:rsidP="0075494A">
      <w:pPr>
        <w:spacing w:after="0" w:line="360" w:lineRule="auto"/>
        <w:ind w:firstLine="708"/>
        <w:jc w:val="both"/>
        <w:rPr>
          <w:rFonts w:ascii="Times New Roman" w:hAnsi="Times New Roman"/>
          <w:sz w:val="24"/>
          <w:szCs w:val="24"/>
        </w:rPr>
      </w:pPr>
      <w:r w:rsidRPr="008A42D9">
        <w:rPr>
          <w:rFonts w:ascii="Times New Roman" w:hAnsi="Times New Roman"/>
          <w:sz w:val="24"/>
          <w:szCs w:val="24"/>
        </w:rPr>
        <w:t xml:space="preserve">Hermann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estava</w:t>
      </w:r>
      <w:proofErr w:type="spellEnd"/>
      <w:r w:rsidRPr="008A42D9">
        <w:rPr>
          <w:rFonts w:ascii="Times New Roman" w:hAnsi="Times New Roman"/>
          <w:sz w:val="24"/>
          <w:szCs w:val="24"/>
        </w:rPr>
        <w:t xml:space="preserve"> frustrado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a falta de </w:t>
      </w:r>
      <w:proofErr w:type="spellStart"/>
      <w:r w:rsidRPr="008A42D9">
        <w:rPr>
          <w:rFonts w:ascii="Times New Roman" w:hAnsi="Times New Roman"/>
          <w:sz w:val="24"/>
          <w:szCs w:val="24"/>
        </w:rPr>
        <w:t>motivação</w:t>
      </w:r>
      <w:proofErr w:type="spellEnd"/>
      <w:r w:rsidRPr="008A42D9">
        <w:rPr>
          <w:rFonts w:ascii="Times New Roman" w:hAnsi="Times New Roman"/>
          <w:sz w:val="24"/>
          <w:szCs w:val="24"/>
        </w:rPr>
        <w:t xml:space="preserve"> dos colonos </w:t>
      </w:r>
      <w:proofErr w:type="spellStart"/>
      <w:r w:rsidRPr="008A42D9">
        <w:rPr>
          <w:rFonts w:ascii="Times New Roman" w:hAnsi="Times New Roman"/>
          <w:sz w:val="24"/>
          <w:szCs w:val="24"/>
        </w:rPr>
        <w:t>blumenauenses</w:t>
      </w:r>
      <w:proofErr w:type="spellEnd"/>
      <w:r w:rsidRPr="008A42D9">
        <w:rPr>
          <w:rFonts w:ascii="Times New Roman" w:hAnsi="Times New Roman"/>
          <w:sz w:val="24"/>
          <w:szCs w:val="24"/>
        </w:rPr>
        <w:t xml:space="preserve"> para o </w:t>
      </w:r>
      <w:proofErr w:type="spellStart"/>
      <w:r w:rsidRPr="008A42D9">
        <w:rPr>
          <w:rFonts w:ascii="Times New Roman" w:hAnsi="Times New Roman"/>
          <w:sz w:val="24"/>
          <w:szCs w:val="24"/>
        </w:rPr>
        <w:t>projeto</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experimental. </w:t>
      </w:r>
      <w:proofErr w:type="spellStart"/>
      <w:r w:rsidRPr="008A42D9">
        <w:rPr>
          <w:rFonts w:ascii="Times New Roman" w:hAnsi="Times New Roman"/>
          <w:sz w:val="24"/>
          <w:szCs w:val="24"/>
        </w:rPr>
        <w:t>Lamentava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também</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diminuição</w:t>
      </w:r>
      <w:proofErr w:type="spellEnd"/>
      <w:r w:rsidRPr="008A42D9">
        <w:rPr>
          <w:rFonts w:ascii="Times New Roman" w:hAnsi="Times New Roman"/>
          <w:sz w:val="24"/>
          <w:szCs w:val="24"/>
        </w:rPr>
        <w:t xml:space="preserve"> do </w:t>
      </w:r>
      <w:proofErr w:type="spellStart"/>
      <w:r w:rsidRPr="008A42D9">
        <w:rPr>
          <w:rFonts w:ascii="Times New Roman" w:hAnsi="Times New Roman"/>
          <w:sz w:val="24"/>
          <w:szCs w:val="24"/>
        </w:rPr>
        <w:t>espaço</w:t>
      </w:r>
      <w:proofErr w:type="spellEnd"/>
      <w:r w:rsidRPr="008A42D9">
        <w:rPr>
          <w:rFonts w:ascii="Times New Roman" w:hAnsi="Times New Roman"/>
          <w:sz w:val="24"/>
          <w:szCs w:val="24"/>
        </w:rPr>
        <w:t xml:space="preserve"> para </w:t>
      </w:r>
      <w:proofErr w:type="spellStart"/>
      <w:r w:rsidRPr="008A42D9">
        <w:rPr>
          <w:rFonts w:ascii="Times New Roman" w:hAnsi="Times New Roman"/>
          <w:sz w:val="24"/>
          <w:szCs w:val="24"/>
        </w:rPr>
        <w:t>artigos</w:t>
      </w:r>
      <w:proofErr w:type="spellEnd"/>
      <w:r w:rsidRPr="008A42D9">
        <w:rPr>
          <w:rFonts w:ascii="Times New Roman" w:hAnsi="Times New Roman"/>
          <w:sz w:val="24"/>
          <w:szCs w:val="24"/>
        </w:rPr>
        <w:t xml:space="preserve"> agrícolas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imprensa</w:t>
      </w:r>
      <w:proofErr w:type="spellEnd"/>
      <w:r w:rsidRPr="008A42D9">
        <w:rPr>
          <w:rFonts w:ascii="Times New Roman" w:hAnsi="Times New Roman"/>
          <w:sz w:val="24"/>
          <w:szCs w:val="24"/>
        </w:rPr>
        <w:t xml:space="preserve"> local, </w:t>
      </w:r>
      <w:proofErr w:type="spellStart"/>
      <w:r w:rsidRPr="008A42D9">
        <w:rPr>
          <w:rFonts w:ascii="Times New Roman" w:hAnsi="Times New Roman"/>
          <w:sz w:val="24"/>
          <w:szCs w:val="24"/>
        </w:rPr>
        <w:t>reforçando</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necessidade</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divulgação</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inovações</w:t>
      </w:r>
      <w:proofErr w:type="spellEnd"/>
      <w:r w:rsidRPr="008A42D9">
        <w:rPr>
          <w:rFonts w:ascii="Times New Roman" w:hAnsi="Times New Roman"/>
          <w:sz w:val="24"/>
          <w:szCs w:val="24"/>
        </w:rPr>
        <w:t xml:space="preserve"> nos métodos de cultivo.</w:t>
      </w:r>
      <w:r w:rsidRPr="008A42D9">
        <w:rPr>
          <w:rStyle w:val="Refdenotaderodap"/>
          <w:rFonts w:ascii="Times New Roman" w:hAnsi="Times New Roman"/>
          <w:szCs w:val="16"/>
        </w:rPr>
        <w:footnoteReference w:id="9"/>
      </w:r>
      <w:r w:rsidRPr="008A42D9">
        <w:rPr>
          <w:rFonts w:ascii="Times New Roman" w:hAnsi="Times New Roman"/>
          <w:sz w:val="24"/>
          <w:szCs w:val="24"/>
        </w:rPr>
        <w:t xml:space="preserve"> Para ele, esta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deveria</w:t>
      </w:r>
      <w:proofErr w:type="spellEnd"/>
      <w:r w:rsidRPr="008A42D9">
        <w:rPr>
          <w:rFonts w:ascii="Times New Roman" w:hAnsi="Times New Roman"/>
          <w:sz w:val="24"/>
          <w:szCs w:val="24"/>
        </w:rPr>
        <w:t xml:space="preserve"> </w:t>
      </w:r>
      <w:proofErr w:type="spellStart"/>
      <w:r w:rsidRPr="008A42D9">
        <w:rPr>
          <w:rFonts w:ascii="Times New Roman" w:hAnsi="Times New Roman"/>
          <w:i/>
          <w:sz w:val="24"/>
          <w:szCs w:val="24"/>
        </w:rPr>
        <w:t>não</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só</w:t>
      </w:r>
      <w:proofErr w:type="spellEnd"/>
      <w:r w:rsidRPr="008A42D9">
        <w:rPr>
          <w:rFonts w:ascii="Times New Roman" w:hAnsi="Times New Roman"/>
          <w:i/>
          <w:sz w:val="24"/>
          <w:szCs w:val="24"/>
        </w:rPr>
        <w:t xml:space="preserve"> dedicar-se </w:t>
      </w:r>
      <w:proofErr w:type="spellStart"/>
      <w:r w:rsidRPr="008A42D9">
        <w:rPr>
          <w:rFonts w:ascii="Times New Roman" w:hAnsi="Times New Roman"/>
          <w:i/>
          <w:sz w:val="24"/>
          <w:szCs w:val="24"/>
        </w:rPr>
        <w:t>a</w:t>
      </w:r>
      <w:proofErr w:type="spellEnd"/>
      <w:r w:rsidRPr="008A42D9">
        <w:rPr>
          <w:rFonts w:ascii="Times New Roman" w:hAnsi="Times New Roman"/>
          <w:i/>
          <w:sz w:val="24"/>
          <w:szCs w:val="24"/>
        </w:rPr>
        <w:t xml:space="preserve"> pesquisas científicas </w:t>
      </w:r>
      <w:proofErr w:type="spellStart"/>
      <w:r w:rsidRPr="008A42D9">
        <w:rPr>
          <w:rFonts w:ascii="Times New Roman" w:hAnsi="Times New Roman"/>
          <w:i/>
          <w:sz w:val="24"/>
          <w:szCs w:val="24"/>
        </w:rPr>
        <w:t>mas</w:t>
      </w:r>
      <w:proofErr w:type="spellEnd"/>
      <w:r w:rsidRPr="008A42D9">
        <w:rPr>
          <w:rFonts w:ascii="Times New Roman" w:hAnsi="Times New Roman"/>
          <w:i/>
          <w:sz w:val="24"/>
          <w:szCs w:val="24"/>
        </w:rPr>
        <w:t xml:space="preserve"> igualmente elaborar objetivos </w:t>
      </w:r>
      <w:proofErr w:type="spellStart"/>
      <w:r w:rsidRPr="008A42D9">
        <w:rPr>
          <w:rFonts w:ascii="Times New Roman" w:hAnsi="Times New Roman"/>
          <w:i/>
          <w:sz w:val="24"/>
          <w:szCs w:val="24"/>
        </w:rPr>
        <w:t>práticos</w:t>
      </w:r>
      <w:proofErr w:type="spellEnd"/>
      <w:r w:rsidRPr="008A42D9">
        <w:rPr>
          <w:rFonts w:ascii="Times New Roman" w:hAnsi="Times New Roman"/>
          <w:i/>
          <w:sz w:val="24"/>
          <w:szCs w:val="24"/>
        </w:rPr>
        <w:t xml:space="preserve"> e </w:t>
      </w:r>
      <w:proofErr w:type="spellStart"/>
      <w:r w:rsidRPr="008A42D9">
        <w:rPr>
          <w:rFonts w:ascii="Times New Roman" w:hAnsi="Times New Roman"/>
          <w:i/>
          <w:sz w:val="24"/>
          <w:szCs w:val="24"/>
        </w:rPr>
        <w:t>necessários</w:t>
      </w:r>
      <w:proofErr w:type="spellEnd"/>
      <w:r w:rsidRPr="008A42D9">
        <w:rPr>
          <w:rFonts w:ascii="Times New Roman" w:hAnsi="Times New Roman"/>
          <w:i/>
          <w:sz w:val="24"/>
          <w:szCs w:val="24"/>
        </w:rPr>
        <w:t xml:space="preserve"> para a </w:t>
      </w:r>
      <w:proofErr w:type="spellStart"/>
      <w:r w:rsidRPr="008A42D9">
        <w:rPr>
          <w:rFonts w:ascii="Times New Roman" w:hAnsi="Times New Roman"/>
          <w:i/>
          <w:sz w:val="24"/>
          <w:szCs w:val="24"/>
        </w:rPr>
        <w:lastRenderedPageBreak/>
        <w:t>região</w:t>
      </w:r>
      <w:proofErr w:type="spellEnd"/>
      <w:r w:rsidRPr="008A42D9">
        <w:rPr>
          <w:rFonts w:ascii="Times New Roman" w:hAnsi="Times New Roman"/>
          <w:i/>
          <w:sz w:val="24"/>
          <w:szCs w:val="24"/>
        </w:rPr>
        <w:t xml:space="preserve">, como por </w:t>
      </w:r>
      <w:proofErr w:type="spellStart"/>
      <w:r w:rsidRPr="008A42D9">
        <w:rPr>
          <w:rFonts w:ascii="Times New Roman" w:hAnsi="Times New Roman"/>
          <w:i/>
          <w:sz w:val="24"/>
          <w:szCs w:val="24"/>
        </w:rPr>
        <w:t>exemplo</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impulsionar</w:t>
      </w:r>
      <w:proofErr w:type="spellEnd"/>
      <w:r w:rsidRPr="008A42D9">
        <w:rPr>
          <w:rFonts w:ascii="Times New Roman" w:hAnsi="Times New Roman"/>
          <w:i/>
          <w:sz w:val="24"/>
          <w:szCs w:val="24"/>
        </w:rPr>
        <w:t xml:space="preserve"> as </w:t>
      </w:r>
      <w:proofErr w:type="spellStart"/>
      <w:r w:rsidRPr="008A42D9">
        <w:rPr>
          <w:rFonts w:ascii="Times New Roman" w:hAnsi="Times New Roman"/>
          <w:i/>
          <w:sz w:val="24"/>
          <w:szCs w:val="24"/>
        </w:rPr>
        <w:t>plantações</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fazer</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experiências</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neste</w:t>
      </w:r>
      <w:proofErr w:type="spellEnd"/>
      <w:r w:rsidRPr="008A42D9">
        <w:rPr>
          <w:rFonts w:ascii="Times New Roman" w:hAnsi="Times New Roman"/>
          <w:i/>
          <w:sz w:val="24"/>
          <w:szCs w:val="24"/>
        </w:rPr>
        <w:t xml:space="preserve"> sentido e </w:t>
      </w:r>
      <w:proofErr w:type="spellStart"/>
      <w:r w:rsidRPr="008A42D9">
        <w:rPr>
          <w:rFonts w:ascii="Times New Roman" w:hAnsi="Times New Roman"/>
          <w:i/>
          <w:sz w:val="24"/>
          <w:szCs w:val="24"/>
        </w:rPr>
        <w:t>fazer</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com</w:t>
      </w:r>
      <w:proofErr w:type="spellEnd"/>
      <w:r w:rsidRPr="008A42D9">
        <w:rPr>
          <w:rFonts w:ascii="Times New Roman" w:hAnsi="Times New Roman"/>
          <w:i/>
          <w:sz w:val="24"/>
          <w:szCs w:val="24"/>
        </w:rPr>
        <w:t xml:space="preserve"> que os moradores </w:t>
      </w:r>
      <w:proofErr w:type="spellStart"/>
      <w:r w:rsidRPr="008A42D9">
        <w:rPr>
          <w:rFonts w:ascii="Times New Roman" w:hAnsi="Times New Roman"/>
          <w:i/>
          <w:sz w:val="24"/>
          <w:szCs w:val="24"/>
        </w:rPr>
        <w:t>tomem</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conhecimento</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com</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novos</w:t>
      </w:r>
      <w:proofErr w:type="spellEnd"/>
      <w:r w:rsidRPr="008A42D9">
        <w:rPr>
          <w:rFonts w:ascii="Times New Roman" w:hAnsi="Times New Roman"/>
          <w:i/>
          <w:sz w:val="24"/>
          <w:szCs w:val="24"/>
        </w:rPr>
        <w:t xml:space="preserve"> métodos para eles </w:t>
      </w:r>
      <w:proofErr w:type="spellStart"/>
      <w:r w:rsidRPr="008A42D9">
        <w:rPr>
          <w:rFonts w:ascii="Times New Roman" w:hAnsi="Times New Roman"/>
          <w:i/>
          <w:sz w:val="24"/>
          <w:szCs w:val="24"/>
        </w:rPr>
        <w:t>ainda</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desconhecidos</w:t>
      </w:r>
      <w:proofErr w:type="spellEnd"/>
      <w:r w:rsidRPr="008A42D9">
        <w:rPr>
          <w:rFonts w:ascii="Times New Roman" w:hAnsi="Times New Roman"/>
          <w:sz w:val="24"/>
          <w:szCs w:val="24"/>
        </w:rPr>
        <w:t>.</w:t>
      </w:r>
      <w:r w:rsidRPr="008A42D9">
        <w:rPr>
          <w:rStyle w:val="Refdenotaderodap"/>
          <w:rFonts w:ascii="Times New Roman" w:hAnsi="Times New Roman"/>
          <w:szCs w:val="16"/>
        </w:rPr>
        <w:footnoteReference w:id="10"/>
      </w:r>
    </w:p>
    <w:p w:rsidR="0075494A" w:rsidRPr="008A42D9" w:rsidRDefault="0075494A" w:rsidP="0075494A">
      <w:pPr>
        <w:pStyle w:val="PargrafodaLista"/>
        <w:spacing w:after="0" w:line="360" w:lineRule="auto"/>
        <w:ind w:left="0" w:firstLine="708"/>
        <w:jc w:val="both"/>
        <w:rPr>
          <w:rFonts w:ascii="Times New Roman" w:hAnsi="Times New Roman"/>
          <w:sz w:val="24"/>
          <w:szCs w:val="24"/>
        </w:rPr>
      </w:pPr>
      <w:r w:rsidRPr="008A42D9">
        <w:rPr>
          <w:rFonts w:ascii="Times New Roman" w:hAnsi="Times New Roman"/>
          <w:sz w:val="24"/>
          <w:szCs w:val="24"/>
        </w:rPr>
        <w:t xml:space="preserve">Dr. Blumenau também registrou sua grande insatisfação com o desinteresse dos colonos em aprender novos métodos. Na mesma correspondência ele relata uma dessas experiências. </w:t>
      </w:r>
    </w:p>
    <w:p w:rsidR="0075494A" w:rsidRPr="008A42D9" w:rsidRDefault="0075494A" w:rsidP="0075494A">
      <w:pPr>
        <w:pStyle w:val="PargrafodaLista"/>
        <w:spacing w:after="0" w:line="240" w:lineRule="auto"/>
        <w:ind w:left="2342"/>
        <w:jc w:val="both"/>
        <w:rPr>
          <w:rFonts w:ascii="Times New Roman" w:hAnsi="Times New Roman"/>
        </w:rPr>
      </w:pPr>
      <w:r w:rsidRPr="008A42D9">
        <w:rPr>
          <w:rFonts w:ascii="Times New Roman" w:hAnsi="Times New Roman"/>
        </w:rPr>
        <w:t xml:space="preserve">Até homens como Peter </w:t>
      </w:r>
      <w:proofErr w:type="spellStart"/>
      <w:r w:rsidRPr="008A42D9">
        <w:rPr>
          <w:rFonts w:ascii="Times New Roman" w:hAnsi="Times New Roman"/>
        </w:rPr>
        <w:t>Wager</w:t>
      </w:r>
      <w:proofErr w:type="spellEnd"/>
      <w:r w:rsidRPr="008A42D9">
        <w:rPr>
          <w:rFonts w:ascii="Times New Roman" w:hAnsi="Times New Roman"/>
        </w:rPr>
        <w:t xml:space="preserve"> e Peter Lucas, meus vizinhos mais próximos e aos quais estava ligado por laços de amizade, </w:t>
      </w:r>
      <w:r w:rsidRPr="008A42D9">
        <w:rPr>
          <w:rFonts w:ascii="Times New Roman" w:hAnsi="Times New Roman"/>
          <w:b/>
        </w:rPr>
        <w:t>riam de mim e sacudiam a cabeça por causa de minhas tolices inovadoras</w:t>
      </w:r>
      <w:r w:rsidRPr="008A42D9">
        <w:rPr>
          <w:rFonts w:ascii="Times New Roman" w:hAnsi="Times New Roman"/>
        </w:rPr>
        <w:t xml:space="preserve">. Quando nos anos 1850 eu </w:t>
      </w:r>
      <w:r w:rsidRPr="008A42D9">
        <w:rPr>
          <w:rFonts w:ascii="Times New Roman" w:hAnsi="Times New Roman"/>
          <w:b/>
        </w:rPr>
        <w:t>mandei vir um par de arados, pás, etc. não queriam nem emprestados gratuitamente para experiência</w:t>
      </w:r>
      <w:r w:rsidRPr="008A42D9">
        <w:rPr>
          <w:rFonts w:ascii="Times New Roman" w:hAnsi="Times New Roman"/>
        </w:rPr>
        <w:t>, por esta razão lamento profundamente que, em interesse para os próprios blumenauenses, a estação experimental não venha a se concretizar.</w:t>
      </w:r>
      <w:r w:rsidRPr="008A42D9">
        <w:rPr>
          <w:rStyle w:val="Refdenotaderodap"/>
          <w:rFonts w:ascii="Times New Roman" w:hAnsi="Times New Roman"/>
        </w:rPr>
        <w:footnoteReference w:id="11"/>
      </w:r>
    </w:p>
    <w:p w:rsidR="0075494A" w:rsidRPr="008A42D9" w:rsidRDefault="0075494A" w:rsidP="0075494A">
      <w:pPr>
        <w:spacing w:after="0" w:line="360" w:lineRule="auto"/>
        <w:ind w:firstLine="708"/>
        <w:jc w:val="both"/>
        <w:rPr>
          <w:rFonts w:ascii="Times New Roman" w:hAnsi="Times New Roman"/>
          <w:sz w:val="24"/>
          <w:szCs w:val="24"/>
        </w:rPr>
      </w:pPr>
    </w:p>
    <w:p w:rsidR="0075494A" w:rsidRPr="008A42D9" w:rsidRDefault="0075494A" w:rsidP="0075494A">
      <w:pPr>
        <w:spacing w:after="0" w:line="360" w:lineRule="auto"/>
        <w:ind w:firstLine="708"/>
        <w:jc w:val="both"/>
        <w:rPr>
          <w:rFonts w:ascii="Times New Roman" w:hAnsi="Times New Roman"/>
          <w:sz w:val="24"/>
          <w:szCs w:val="24"/>
        </w:rPr>
      </w:pPr>
      <w:r w:rsidRPr="008A42D9">
        <w:rPr>
          <w:rFonts w:ascii="Times New Roman" w:hAnsi="Times New Roman"/>
          <w:sz w:val="24"/>
          <w:szCs w:val="24"/>
        </w:rPr>
        <w:t xml:space="preserve">Esta crítica do Dr.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imigrantes</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seu</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desinteresse</w:t>
      </w:r>
      <w:proofErr w:type="spellEnd"/>
      <w:r w:rsidRPr="008A42D9">
        <w:rPr>
          <w:rFonts w:ascii="Times New Roman" w:hAnsi="Times New Roman"/>
          <w:sz w:val="24"/>
          <w:szCs w:val="24"/>
        </w:rPr>
        <w:t xml:space="preserve"> pelas </w:t>
      </w:r>
      <w:proofErr w:type="spellStart"/>
      <w:r w:rsidRPr="008A42D9">
        <w:rPr>
          <w:rFonts w:ascii="Times New Roman" w:hAnsi="Times New Roman"/>
          <w:sz w:val="24"/>
          <w:szCs w:val="24"/>
        </w:rPr>
        <w:t>inovações</w:t>
      </w:r>
      <w:proofErr w:type="spellEnd"/>
      <w:r w:rsidRPr="008A42D9">
        <w:rPr>
          <w:rFonts w:ascii="Times New Roman" w:hAnsi="Times New Roman"/>
          <w:sz w:val="24"/>
          <w:szCs w:val="24"/>
        </w:rPr>
        <w:t xml:space="preserve"> se </w:t>
      </w:r>
      <w:proofErr w:type="spellStart"/>
      <w:r w:rsidRPr="008A42D9">
        <w:rPr>
          <w:rFonts w:ascii="Times New Roman" w:hAnsi="Times New Roman"/>
          <w:sz w:val="24"/>
          <w:szCs w:val="24"/>
        </w:rPr>
        <w:t>contrapõe</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imagem</w:t>
      </w:r>
      <w:proofErr w:type="spellEnd"/>
      <w:r w:rsidRPr="008A42D9">
        <w:rPr>
          <w:rFonts w:ascii="Times New Roman" w:hAnsi="Times New Roman"/>
          <w:sz w:val="24"/>
          <w:szCs w:val="24"/>
        </w:rPr>
        <w:t xml:space="preserve"> dos </w:t>
      </w:r>
      <w:proofErr w:type="spellStart"/>
      <w:r w:rsidRPr="008A42D9">
        <w:rPr>
          <w:rFonts w:ascii="Times New Roman" w:hAnsi="Times New Roman"/>
          <w:sz w:val="24"/>
          <w:szCs w:val="24"/>
        </w:rPr>
        <w:t>imigrantes</w:t>
      </w:r>
      <w:proofErr w:type="spellEnd"/>
      <w:r w:rsidRPr="008A42D9">
        <w:rPr>
          <w:rFonts w:ascii="Times New Roman" w:hAnsi="Times New Roman"/>
          <w:sz w:val="24"/>
          <w:szCs w:val="24"/>
        </w:rPr>
        <w:t xml:space="preserve"> como símbolo do </w:t>
      </w:r>
      <w:proofErr w:type="spellStart"/>
      <w:r w:rsidRPr="008A42D9">
        <w:rPr>
          <w:rFonts w:ascii="Times New Roman" w:hAnsi="Times New Roman"/>
          <w:sz w:val="24"/>
          <w:szCs w:val="24"/>
        </w:rPr>
        <w:t>progresso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frequentemente</w:t>
      </w:r>
      <w:proofErr w:type="spellEnd"/>
      <w:r w:rsidRPr="008A42D9">
        <w:rPr>
          <w:rFonts w:ascii="Times New Roman" w:hAnsi="Times New Roman"/>
          <w:sz w:val="24"/>
          <w:szCs w:val="24"/>
        </w:rPr>
        <w:t xml:space="preserve"> propagada pela literatura. Este </w:t>
      </w:r>
      <w:proofErr w:type="spellStart"/>
      <w:r w:rsidRPr="008A42D9">
        <w:rPr>
          <w:rFonts w:ascii="Times New Roman" w:hAnsi="Times New Roman"/>
          <w:sz w:val="24"/>
          <w:szCs w:val="24"/>
        </w:rPr>
        <w:t>quadro</w:t>
      </w:r>
      <w:proofErr w:type="spellEnd"/>
      <w:r w:rsidRPr="008A42D9">
        <w:rPr>
          <w:rFonts w:ascii="Times New Roman" w:hAnsi="Times New Roman"/>
          <w:sz w:val="24"/>
          <w:szCs w:val="24"/>
        </w:rPr>
        <w:t xml:space="preserve"> retratado pelo </w:t>
      </w:r>
      <w:proofErr w:type="spellStart"/>
      <w:r w:rsidRPr="008A42D9">
        <w:rPr>
          <w:rFonts w:ascii="Times New Roman" w:hAnsi="Times New Roman"/>
          <w:sz w:val="24"/>
          <w:szCs w:val="24"/>
        </w:rPr>
        <w:t>ex-diretor</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foi</w:t>
      </w:r>
      <w:proofErr w:type="spellEnd"/>
      <w:r w:rsidRPr="008A42D9">
        <w:rPr>
          <w:rFonts w:ascii="Times New Roman" w:hAnsi="Times New Roman"/>
          <w:sz w:val="24"/>
          <w:szCs w:val="24"/>
        </w:rPr>
        <w:t xml:space="preserve"> marcado da </w:t>
      </w:r>
      <w:proofErr w:type="spellStart"/>
      <w:r w:rsidRPr="008A42D9">
        <w:rPr>
          <w:rFonts w:ascii="Times New Roman" w:hAnsi="Times New Roman"/>
          <w:sz w:val="24"/>
          <w:szCs w:val="24"/>
        </w:rPr>
        <w:t>História</w:t>
      </w:r>
      <w:proofErr w:type="spellEnd"/>
      <w:r w:rsidRPr="008A42D9">
        <w:rPr>
          <w:rFonts w:ascii="Times New Roman" w:hAnsi="Times New Roman"/>
          <w:sz w:val="24"/>
          <w:szCs w:val="24"/>
        </w:rPr>
        <w:t xml:space="preserve"> do Brasil como </w:t>
      </w:r>
      <w:proofErr w:type="spellStart"/>
      <w:r w:rsidRPr="008A42D9">
        <w:rPr>
          <w:rFonts w:ascii="Times New Roman" w:hAnsi="Times New Roman"/>
          <w:sz w:val="24"/>
          <w:szCs w:val="24"/>
        </w:rPr>
        <w:t>atitude</w:t>
      </w:r>
      <w:proofErr w:type="spellEnd"/>
      <w:r w:rsidRPr="008A42D9">
        <w:rPr>
          <w:rFonts w:ascii="Times New Roman" w:hAnsi="Times New Roman"/>
          <w:sz w:val="24"/>
          <w:szCs w:val="24"/>
        </w:rPr>
        <w:t xml:space="preserve"> típica dos caboclos, vistos como </w:t>
      </w:r>
      <w:proofErr w:type="spellStart"/>
      <w:r w:rsidRPr="008A42D9">
        <w:rPr>
          <w:rFonts w:ascii="Times New Roman" w:hAnsi="Times New Roman"/>
          <w:sz w:val="24"/>
          <w:szCs w:val="24"/>
        </w:rPr>
        <w:t>preguiçosos</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avessos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trabalho</w:t>
      </w:r>
      <w:proofErr w:type="spellEnd"/>
      <w:r w:rsidRPr="008A42D9">
        <w:rPr>
          <w:rFonts w:ascii="Times New Roman" w:hAnsi="Times New Roman"/>
          <w:sz w:val="24"/>
          <w:szCs w:val="24"/>
        </w:rPr>
        <w:t xml:space="preserve"> e as modernidades.</w:t>
      </w:r>
    </w:p>
    <w:p w:rsidR="0075494A" w:rsidRPr="008A42D9" w:rsidRDefault="0075494A" w:rsidP="0075494A">
      <w:pPr>
        <w:spacing w:after="0" w:line="360" w:lineRule="auto"/>
        <w:ind w:firstLine="708"/>
        <w:jc w:val="both"/>
        <w:rPr>
          <w:rFonts w:ascii="Times New Roman" w:hAnsi="Times New Roman"/>
          <w:sz w:val="24"/>
          <w:szCs w:val="24"/>
        </w:rPr>
      </w:pPr>
      <w:r w:rsidRPr="008A42D9">
        <w:rPr>
          <w:rFonts w:ascii="Times New Roman" w:hAnsi="Times New Roman"/>
          <w:sz w:val="24"/>
          <w:szCs w:val="24"/>
        </w:rPr>
        <w:t xml:space="preserve">Como </w:t>
      </w:r>
      <w:proofErr w:type="spellStart"/>
      <w:r w:rsidRPr="008A42D9">
        <w:rPr>
          <w:rFonts w:ascii="Times New Roman" w:hAnsi="Times New Roman"/>
          <w:sz w:val="24"/>
          <w:szCs w:val="24"/>
        </w:rPr>
        <w:t>já</w:t>
      </w:r>
      <w:proofErr w:type="spellEnd"/>
      <w:r w:rsidRPr="008A42D9">
        <w:rPr>
          <w:rFonts w:ascii="Times New Roman" w:hAnsi="Times New Roman"/>
          <w:sz w:val="24"/>
          <w:szCs w:val="24"/>
        </w:rPr>
        <w:t xml:space="preserve"> mencionamos,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mesma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distrito de Rio dos Cedros </w:t>
      </w:r>
      <w:proofErr w:type="spellStart"/>
      <w:r w:rsidRPr="008A42D9">
        <w:rPr>
          <w:rFonts w:ascii="Times New Roman" w:hAnsi="Times New Roman"/>
          <w:sz w:val="24"/>
          <w:szCs w:val="24"/>
        </w:rPr>
        <w:t>foi</w:t>
      </w:r>
      <w:proofErr w:type="spellEnd"/>
      <w:r w:rsidRPr="008A42D9">
        <w:rPr>
          <w:rFonts w:ascii="Times New Roman" w:hAnsi="Times New Roman"/>
          <w:sz w:val="24"/>
          <w:szCs w:val="24"/>
        </w:rPr>
        <w:t xml:space="preserve"> criada em 1895 </w:t>
      </w:r>
      <w:proofErr w:type="spellStart"/>
      <w:r w:rsidRPr="008A42D9">
        <w:rPr>
          <w:rFonts w:ascii="Times New Roman" w:hAnsi="Times New Roman"/>
          <w:sz w:val="24"/>
          <w:szCs w:val="24"/>
        </w:rPr>
        <w:t>uma</w:t>
      </w:r>
      <w:proofErr w:type="spellEnd"/>
      <w:r w:rsidRPr="008A42D9">
        <w:rPr>
          <w:rFonts w:ascii="Times New Roman" w:hAnsi="Times New Roman"/>
          <w:sz w:val="24"/>
          <w:szCs w:val="24"/>
        </w:rPr>
        <w:t xml:space="preserve"> Escola </w:t>
      </w:r>
      <w:proofErr w:type="spellStart"/>
      <w:r w:rsidRPr="008A42D9">
        <w:rPr>
          <w:rFonts w:ascii="Times New Roman" w:hAnsi="Times New Roman"/>
          <w:sz w:val="24"/>
          <w:szCs w:val="24"/>
        </w:rPr>
        <w:t>Agronômica</w:t>
      </w:r>
      <w:proofErr w:type="spellEnd"/>
      <w:r w:rsidRPr="008A42D9">
        <w:rPr>
          <w:rFonts w:ascii="Times New Roman" w:hAnsi="Times New Roman"/>
          <w:sz w:val="24"/>
          <w:szCs w:val="24"/>
        </w:rPr>
        <w:t xml:space="preserve">. No </w:t>
      </w:r>
      <w:proofErr w:type="spellStart"/>
      <w:r w:rsidRPr="008A42D9">
        <w:rPr>
          <w:rFonts w:ascii="Times New Roman" w:hAnsi="Times New Roman"/>
          <w:sz w:val="24"/>
          <w:szCs w:val="24"/>
        </w:rPr>
        <w:t>desenvolvimento</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atividades</w:t>
      </w:r>
      <w:proofErr w:type="spellEnd"/>
      <w:r w:rsidRPr="008A42D9">
        <w:rPr>
          <w:rFonts w:ascii="Times New Roman" w:hAnsi="Times New Roman"/>
          <w:sz w:val="24"/>
          <w:szCs w:val="24"/>
        </w:rPr>
        <w:t xml:space="preserve"> de pesquisa realizadas por esta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Experimental, o </w:t>
      </w:r>
      <w:proofErr w:type="spellStart"/>
      <w:r w:rsidRPr="008A42D9">
        <w:rPr>
          <w:rFonts w:ascii="Times New Roman" w:hAnsi="Times New Roman"/>
          <w:sz w:val="24"/>
          <w:szCs w:val="24"/>
        </w:rPr>
        <w:t>nome</w:t>
      </w:r>
      <w:proofErr w:type="spellEnd"/>
      <w:r w:rsidRPr="008A42D9">
        <w:rPr>
          <w:rFonts w:ascii="Times New Roman" w:hAnsi="Times New Roman"/>
          <w:sz w:val="24"/>
          <w:szCs w:val="24"/>
        </w:rPr>
        <w:t xml:space="preserve"> de Giovanni Rossi </w:t>
      </w:r>
      <w:proofErr w:type="spellStart"/>
      <w:r w:rsidRPr="008A42D9">
        <w:rPr>
          <w:rFonts w:ascii="Times New Roman" w:hAnsi="Times New Roman"/>
          <w:sz w:val="24"/>
          <w:szCs w:val="24"/>
        </w:rPr>
        <w:t>ganha</w:t>
      </w:r>
      <w:proofErr w:type="spellEnd"/>
      <w:r w:rsidRPr="008A42D9">
        <w:rPr>
          <w:rFonts w:ascii="Times New Roman" w:hAnsi="Times New Roman"/>
          <w:sz w:val="24"/>
          <w:szCs w:val="24"/>
        </w:rPr>
        <w:t xml:space="preserve"> destaque. Este </w:t>
      </w:r>
      <w:proofErr w:type="spellStart"/>
      <w:r w:rsidRPr="008A42D9">
        <w:rPr>
          <w:rFonts w:ascii="Times New Roman" w:hAnsi="Times New Roman"/>
          <w:sz w:val="24"/>
          <w:szCs w:val="24"/>
        </w:rPr>
        <w:t>agrônomo</w:t>
      </w:r>
      <w:proofErr w:type="spellEnd"/>
      <w:r w:rsidRPr="008A42D9">
        <w:rPr>
          <w:rFonts w:ascii="Times New Roman" w:hAnsi="Times New Roman"/>
          <w:sz w:val="24"/>
          <w:szCs w:val="24"/>
        </w:rPr>
        <w:t xml:space="preserve"> italiano </w:t>
      </w:r>
      <w:proofErr w:type="spellStart"/>
      <w:r w:rsidRPr="008A42D9">
        <w:rPr>
          <w:rFonts w:ascii="Times New Roman" w:hAnsi="Times New Roman"/>
          <w:sz w:val="24"/>
          <w:szCs w:val="24"/>
        </w:rPr>
        <w:t>foi</w:t>
      </w:r>
      <w:proofErr w:type="spellEnd"/>
      <w:r w:rsidRPr="008A42D9">
        <w:rPr>
          <w:rFonts w:ascii="Times New Roman" w:hAnsi="Times New Roman"/>
          <w:sz w:val="24"/>
          <w:szCs w:val="24"/>
        </w:rPr>
        <w:t xml:space="preserve"> o </w:t>
      </w:r>
      <w:proofErr w:type="spellStart"/>
      <w:r w:rsidRPr="008A42D9">
        <w:rPr>
          <w:rFonts w:ascii="Times New Roman" w:hAnsi="Times New Roman"/>
          <w:sz w:val="24"/>
          <w:szCs w:val="24"/>
        </w:rPr>
        <w:t>seu</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diretor</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responsável</w:t>
      </w:r>
      <w:proofErr w:type="spellEnd"/>
      <w:r w:rsidRPr="008A42D9">
        <w:rPr>
          <w:rFonts w:ascii="Times New Roman" w:hAnsi="Times New Roman"/>
          <w:sz w:val="24"/>
          <w:szCs w:val="24"/>
        </w:rPr>
        <w:t xml:space="preserve"> do ano de </w:t>
      </w:r>
      <w:proofErr w:type="spellStart"/>
      <w:r w:rsidRPr="008A42D9">
        <w:rPr>
          <w:rFonts w:ascii="Times New Roman" w:hAnsi="Times New Roman"/>
          <w:sz w:val="24"/>
          <w:szCs w:val="24"/>
        </w:rPr>
        <w:t>sua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fundação</w:t>
      </w:r>
      <w:proofErr w:type="spellEnd"/>
      <w:r w:rsidRPr="008A42D9">
        <w:rPr>
          <w:rFonts w:ascii="Times New Roman" w:hAnsi="Times New Roman"/>
          <w:sz w:val="24"/>
          <w:szCs w:val="24"/>
        </w:rPr>
        <w:t xml:space="preserve"> até 1907. As </w:t>
      </w:r>
      <w:proofErr w:type="spellStart"/>
      <w:r w:rsidRPr="008A42D9">
        <w:rPr>
          <w:rFonts w:ascii="Times New Roman" w:hAnsi="Times New Roman"/>
          <w:sz w:val="24"/>
          <w:szCs w:val="24"/>
        </w:rPr>
        <w:t>preocupações</w:t>
      </w:r>
      <w:proofErr w:type="spellEnd"/>
      <w:r w:rsidRPr="008A42D9">
        <w:rPr>
          <w:rFonts w:ascii="Times New Roman" w:hAnsi="Times New Roman"/>
          <w:sz w:val="24"/>
          <w:szCs w:val="24"/>
        </w:rPr>
        <w:t xml:space="preserve"> de Giovanni Rossi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introdução</w:t>
      </w:r>
      <w:proofErr w:type="spellEnd"/>
      <w:r w:rsidRPr="008A42D9">
        <w:rPr>
          <w:rFonts w:ascii="Times New Roman" w:hAnsi="Times New Roman"/>
          <w:sz w:val="24"/>
          <w:szCs w:val="24"/>
        </w:rPr>
        <w:t xml:space="preserve"> de técnicas </w:t>
      </w:r>
      <w:proofErr w:type="spellStart"/>
      <w:r w:rsidRPr="008A42D9">
        <w:rPr>
          <w:rFonts w:ascii="Times New Roman" w:hAnsi="Times New Roman"/>
          <w:sz w:val="24"/>
          <w:szCs w:val="24"/>
        </w:rPr>
        <w:t>inovadoras</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publicação</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divulgação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recomendações</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orientações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aos</w:t>
      </w:r>
      <w:proofErr w:type="spellEnd"/>
      <w:r w:rsidRPr="008A42D9">
        <w:rPr>
          <w:rFonts w:ascii="Times New Roman" w:hAnsi="Times New Roman"/>
          <w:sz w:val="24"/>
          <w:szCs w:val="24"/>
        </w:rPr>
        <w:t xml:space="preserve"> agricultores e </w:t>
      </w:r>
      <w:proofErr w:type="spellStart"/>
      <w:r w:rsidRPr="008A42D9">
        <w:rPr>
          <w:rFonts w:ascii="Times New Roman" w:hAnsi="Times New Roman"/>
          <w:sz w:val="24"/>
          <w:szCs w:val="24"/>
        </w:rPr>
        <w:t>sua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atuação</w:t>
      </w:r>
      <w:proofErr w:type="spellEnd"/>
      <w:r w:rsidRPr="008A42D9">
        <w:rPr>
          <w:rFonts w:ascii="Times New Roman" w:hAnsi="Times New Roman"/>
          <w:sz w:val="24"/>
          <w:szCs w:val="24"/>
        </w:rPr>
        <w:t xml:space="preserve"> está registrada pela </w:t>
      </w:r>
      <w:proofErr w:type="spellStart"/>
      <w:r w:rsidRPr="008A42D9">
        <w:rPr>
          <w:rFonts w:ascii="Times New Roman" w:hAnsi="Times New Roman"/>
          <w:sz w:val="24"/>
          <w:szCs w:val="24"/>
        </w:rPr>
        <w:t>publicação</w:t>
      </w:r>
      <w:proofErr w:type="spellEnd"/>
      <w:r w:rsidRPr="008A42D9">
        <w:rPr>
          <w:rFonts w:ascii="Times New Roman" w:hAnsi="Times New Roman"/>
          <w:sz w:val="24"/>
          <w:szCs w:val="24"/>
        </w:rPr>
        <w:t xml:space="preserve"> de inúmeros </w:t>
      </w:r>
      <w:proofErr w:type="spellStart"/>
      <w:r w:rsidRPr="008A42D9">
        <w:rPr>
          <w:rFonts w:ascii="Times New Roman" w:hAnsi="Times New Roman"/>
          <w:sz w:val="24"/>
          <w:szCs w:val="24"/>
        </w:rPr>
        <w:t>artigos</w:t>
      </w:r>
      <w:proofErr w:type="spellEnd"/>
      <w:r w:rsidRPr="008A42D9">
        <w:rPr>
          <w:rFonts w:ascii="Times New Roman" w:hAnsi="Times New Roman"/>
          <w:sz w:val="24"/>
          <w:szCs w:val="24"/>
        </w:rPr>
        <w:t xml:space="preserve"> e por </w:t>
      </w:r>
      <w:proofErr w:type="spellStart"/>
      <w:r w:rsidRPr="008A42D9">
        <w:rPr>
          <w:rFonts w:ascii="Times New Roman" w:hAnsi="Times New Roman"/>
          <w:sz w:val="24"/>
          <w:szCs w:val="24"/>
        </w:rPr>
        <w:t>seus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relatórios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anuais</w:t>
      </w:r>
      <w:proofErr w:type="spellEnd"/>
      <w:r w:rsidRPr="008A42D9">
        <w:rPr>
          <w:rFonts w:ascii="Times New Roman" w:hAnsi="Times New Roman"/>
          <w:sz w:val="24"/>
          <w:szCs w:val="24"/>
        </w:rPr>
        <w:t xml:space="preserve">. </w:t>
      </w:r>
    </w:p>
    <w:p w:rsidR="0075494A" w:rsidRPr="008A42D9" w:rsidRDefault="0075494A" w:rsidP="0075494A">
      <w:pPr>
        <w:spacing w:after="0" w:line="360" w:lineRule="auto"/>
        <w:ind w:firstLine="708"/>
        <w:jc w:val="both"/>
        <w:rPr>
          <w:rFonts w:ascii="Times New Roman" w:hAnsi="Times New Roman"/>
          <w:sz w:val="24"/>
          <w:szCs w:val="24"/>
        </w:rPr>
      </w:pPr>
      <w:r w:rsidRPr="008A42D9">
        <w:rPr>
          <w:rFonts w:ascii="Times New Roman" w:hAnsi="Times New Roman"/>
          <w:sz w:val="24"/>
          <w:szCs w:val="24"/>
        </w:rPr>
        <w:t xml:space="preserve">As </w:t>
      </w:r>
      <w:proofErr w:type="spellStart"/>
      <w:r w:rsidRPr="008A42D9">
        <w:rPr>
          <w:rFonts w:ascii="Times New Roman" w:hAnsi="Times New Roman"/>
          <w:sz w:val="24"/>
          <w:szCs w:val="24"/>
        </w:rPr>
        <w:t>atenções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desta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estavam</w:t>
      </w:r>
      <w:proofErr w:type="spellEnd"/>
      <w:r w:rsidRPr="008A42D9">
        <w:rPr>
          <w:rFonts w:ascii="Times New Roman" w:hAnsi="Times New Roman"/>
          <w:sz w:val="24"/>
          <w:szCs w:val="24"/>
        </w:rPr>
        <w:t xml:space="preserve"> concentradas em </w:t>
      </w:r>
      <w:proofErr w:type="spellStart"/>
      <w:r w:rsidRPr="008A42D9">
        <w:rPr>
          <w:rFonts w:ascii="Times New Roman" w:hAnsi="Times New Roman"/>
          <w:sz w:val="24"/>
          <w:szCs w:val="24"/>
        </w:rPr>
        <w:t>sua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maior</w:t>
      </w:r>
      <w:proofErr w:type="spellEnd"/>
      <w:r w:rsidRPr="008A42D9">
        <w:rPr>
          <w:rFonts w:ascii="Times New Roman" w:hAnsi="Times New Roman"/>
          <w:sz w:val="24"/>
          <w:szCs w:val="24"/>
        </w:rPr>
        <w:t xml:space="preserve"> parte a pesquisas sobre a cultura do fumo, no </w:t>
      </w:r>
      <w:proofErr w:type="spellStart"/>
      <w:r w:rsidRPr="008A42D9">
        <w:rPr>
          <w:rFonts w:ascii="Times New Roman" w:hAnsi="Times New Roman"/>
          <w:sz w:val="24"/>
          <w:szCs w:val="24"/>
        </w:rPr>
        <w:t>entanto</w:t>
      </w:r>
      <w:proofErr w:type="spellEnd"/>
      <w:r w:rsidRPr="008A42D9">
        <w:rPr>
          <w:rFonts w:ascii="Times New Roman" w:hAnsi="Times New Roman"/>
          <w:sz w:val="24"/>
          <w:szCs w:val="24"/>
        </w:rPr>
        <w:t xml:space="preserve">, merece destaque nos </w:t>
      </w:r>
      <w:proofErr w:type="spellStart"/>
      <w:r w:rsidRPr="008A42D9">
        <w:rPr>
          <w:rFonts w:ascii="Times New Roman" w:hAnsi="Times New Roman"/>
          <w:sz w:val="24"/>
          <w:szCs w:val="24"/>
        </w:rPr>
        <w:t>relatórios</w:t>
      </w:r>
      <w:proofErr w:type="spellEnd"/>
      <w:r w:rsidRPr="008A42D9">
        <w:rPr>
          <w:rFonts w:ascii="Times New Roman" w:hAnsi="Times New Roman"/>
          <w:sz w:val="24"/>
          <w:szCs w:val="24"/>
        </w:rPr>
        <w:t xml:space="preserve"> de Rossi, as </w:t>
      </w:r>
      <w:proofErr w:type="spellStart"/>
      <w:r w:rsidRPr="008A42D9">
        <w:rPr>
          <w:rFonts w:ascii="Times New Roman" w:hAnsi="Times New Roman"/>
          <w:sz w:val="24"/>
          <w:szCs w:val="24"/>
        </w:rPr>
        <w:t>referências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ao</w:t>
      </w:r>
      <w:proofErr w:type="spellEnd"/>
      <w:r w:rsidRPr="008A42D9">
        <w:rPr>
          <w:rFonts w:ascii="Times New Roman" w:hAnsi="Times New Roman"/>
          <w:sz w:val="24"/>
          <w:szCs w:val="24"/>
        </w:rPr>
        <w:t xml:space="preserve"> número e a </w:t>
      </w:r>
      <w:proofErr w:type="spellStart"/>
      <w:r w:rsidRPr="008A42D9">
        <w:rPr>
          <w:rFonts w:ascii="Times New Roman" w:hAnsi="Times New Roman"/>
          <w:sz w:val="24"/>
          <w:szCs w:val="24"/>
        </w:rPr>
        <w:t>diversidade</w:t>
      </w:r>
      <w:proofErr w:type="spellEnd"/>
      <w:r w:rsidRPr="008A42D9">
        <w:rPr>
          <w:rFonts w:ascii="Times New Roman" w:hAnsi="Times New Roman"/>
          <w:sz w:val="24"/>
          <w:szCs w:val="24"/>
        </w:rPr>
        <w:t xml:space="preserve"> de culturas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que a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trabalhava</w:t>
      </w:r>
      <w:proofErr w:type="spellEnd"/>
      <w:r w:rsidRPr="008A42D9">
        <w:rPr>
          <w:rFonts w:ascii="Times New Roman" w:hAnsi="Times New Roman"/>
          <w:sz w:val="24"/>
          <w:szCs w:val="24"/>
        </w:rPr>
        <w:t xml:space="preserve">. Como </w:t>
      </w:r>
      <w:proofErr w:type="spellStart"/>
      <w:r w:rsidRPr="008A42D9">
        <w:rPr>
          <w:rFonts w:ascii="Times New Roman" w:hAnsi="Times New Roman"/>
          <w:sz w:val="24"/>
          <w:szCs w:val="24"/>
        </w:rPr>
        <w:t>exemplo</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lastRenderedPageBreak/>
        <w:t>diversificação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produtos</w:t>
      </w:r>
      <w:proofErr w:type="spellEnd"/>
      <w:r w:rsidRPr="008A42D9">
        <w:rPr>
          <w:rFonts w:ascii="Times New Roman" w:hAnsi="Times New Roman"/>
          <w:sz w:val="24"/>
          <w:szCs w:val="24"/>
        </w:rPr>
        <w:t xml:space="preserve">, o </w:t>
      </w:r>
      <w:proofErr w:type="spellStart"/>
      <w:r w:rsidRPr="008A42D9">
        <w:rPr>
          <w:rFonts w:ascii="Times New Roman" w:hAnsi="Times New Roman"/>
          <w:sz w:val="24"/>
          <w:szCs w:val="24"/>
        </w:rPr>
        <w:t>Relatório</w:t>
      </w:r>
      <w:proofErr w:type="spellEnd"/>
      <w:r w:rsidRPr="008A42D9">
        <w:rPr>
          <w:rFonts w:ascii="Times New Roman" w:hAnsi="Times New Roman"/>
          <w:sz w:val="24"/>
          <w:szCs w:val="24"/>
        </w:rPr>
        <w:t xml:space="preserve"> de 1903 destaca as culturas do trigo, </w:t>
      </w:r>
      <w:proofErr w:type="spellStart"/>
      <w:r w:rsidRPr="008A42D9">
        <w:rPr>
          <w:rFonts w:ascii="Times New Roman" w:hAnsi="Times New Roman"/>
          <w:sz w:val="24"/>
          <w:szCs w:val="24"/>
        </w:rPr>
        <w:t>milho</w:t>
      </w:r>
      <w:proofErr w:type="spellEnd"/>
      <w:r w:rsidRPr="008A42D9">
        <w:rPr>
          <w:rFonts w:ascii="Times New Roman" w:hAnsi="Times New Roman"/>
          <w:sz w:val="24"/>
          <w:szCs w:val="24"/>
        </w:rPr>
        <w:t xml:space="preserve">, arroz, </w:t>
      </w:r>
      <w:proofErr w:type="spellStart"/>
      <w:r w:rsidRPr="008A42D9">
        <w:rPr>
          <w:rFonts w:ascii="Times New Roman" w:hAnsi="Times New Roman"/>
          <w:sz w:val="24"/>
          <w:szCs w:val="24"/>
        </w:rPr>
        <w:t>videira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oliveira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maçã</w:t>
      </w:r>
      <w:proofErr w:type="spellEnd"/>
      <w:r w:rsidRPr="008A42D9">
        <w:rPr>
          <w:rFonts w:ascii="Times New Roman" w:hAnsi="Times New Roman"/>
          <w:sz w:val="24"/>
          <w:szCs w:val="24"/>
        </w:rPr>
        <w:t xml:space="preserve">, pera, </w:t>
      </w:r>
      <w:proofErr w:type="spellStart"/>
      <w:r w:rsidRPr="008A42D9">
        <w:rPr>
          <w:rFonts w:ascii="Times New Roman" w:hAnsi="Times New Roman"/>
          <w:sz w:val="24"/>
          <w:szCs w:val="24"/>
        </w:rPr>
        <w:t>pêssego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ameixa</w:t>
      </w:r>
      <w:proofErr w:type="spellEnd"/>
      <w:r w:rsidRPr="008A42D9">
        <w:rPr>
          <w:rFonts w:ascii="Times New Roman" w:hAnsi="Times New Roman"/>
          <w:sz w:val="24"/>
          <w:szCs w:val="24"/>
        </w:rPr>
        <w:t xml:space="preserve">, caqui, </w:t>
      </w:r>
      <w:proofErr w:type="spellStart"/>
      <w:r w:rsidRPr="008A42D9">
        <w:rPr>
          <w:rFonts w:ascii="Times New Roman" w:hAnsi="Times New Roman"/>
          <w:sz w:val="24"/>
          <w:szCs w:val="24"/>
        </w:rPr>
        <w:t>marmelo</w:t>
      </w:r>
      <w:proofErr w:type="spellEnd"/>
      <w:r w:rsidRPr="008A42D9">
        <w:rPr>
          <w:rFonts w:ascii="Times New Roman" w:hAnsi="Times New Roman"/>
          <w:sz w:val="24"/>
          <w:szCs w:val="24"/>
        </w:rPr>
        <w:t xml:space="preserve">, e diversas </w:t>
      </w:r>
      <w:proofErr w:type="spellStart"/>
      <w:r w:rsidRPr="008A42D9">
        <w:rPr>
          <w:rFonts w:ascii="Times New Roman" w:hAnsi="Times New Roman"/>
          <w:sz w:val="24"/>
          <w:szCs w:val="24"/>
        </w:rPr>
        <w:t>outras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espécies</w:t>
      </w:r>
      <w:proofErr w:type="spellEnd"/>
      <w:r w:rsidRPr="008A42D9">
        <w:rPr>
          <w:rFonts w:ascii="Times New Roman" w:hAnsi="Times New Roman"/>
          <w:sz w:val="24"/>
          <w:szCs w:val="24"/>
        </w:rPr>
        <w:t xml:space="preserve"> frutíferas, </w:t>
      </w:r>
      <w:proofErr w:type="spellStart"/>
      <w:r w:rsidRPr="008A42D9">
        <w:rPr>
          <w:rFonts w:ascii="Times New Roman" w:hAnsi="Times New Roman"/>
          <w:sz w:val="24"/>
          <w:szCs w:val="24"/>
        </w:rPr>
        <w:t>além</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trabalhos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forrageiras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maniçoba</w:t>
      </w:r>
      <w:proofErr w:type="spellEnd"/>
      <w:r w:rsidRPr="008A42D9">
        <w:rPr>
          <w:rFonts w:ascii="Times New Roman" w:hAnsi="Times New Roman"/>
          <w:sz w:val="24"/>
          <w:szCs w:val="24"/>
        </w:rPr>
        <w:t xml:space="preserve">, apicultura e a </w:t>
      </w:r>
      <w:proofErr w:type="spellStart"/>
      <w:r w:rsidRPr="008A42D9">
        <w:rPr>
          <w:rFonts w:ascii="Times New Roman" w:hAnsi="Times New Roman"/>
          <w:sz w:val="24"/>
          <w:szCs w:val="24"/>
        </w:rPr>
        <w:t>distribuição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sementes</w:t>
      </w:r>
      <w:proofErr w:type="spellEnd"/>
      <w:r w:rsidRPr="008A42D9">
        <w:rPr>
          <w:rFonts w:ascii="Times New Roman" w:hAnsi="Times New Roman"/>
          <w:sz w:val="24"/>
          <w:szCs w:val="24"/>
        </w:rPr>
        <w:t xml:space="preserve"> e mudas.</w:t>
      </w:r>
      <w:r w:rsidRPr="008A42D9">
        <w:rPr>
          <w:rStyle w:val="Refdenotaderodap"/>
          <w:rFonts w:ascii="Times New Roman" w:hAnsi="Times New Roman"/>
          <w:szCs w:val="16"/>
        </w:rPr>
        <w:footnoteReference w:id="12"/>
      </w:r>
      <w:r w:rsidRPr="008A42D9">
        <w:rPr>
          <w:rFonts w:ascii="Times New Roman" w:hAnsi="Times New Roman"/>
          <w:sz w:val="24"/>
          <w:szCs w:val="24"/>
        </w:rPr>
        <w:t xml:space="preserve"> </w:t>
      </w:r>
    </w:p>
    <w:p w:rsidR="0075494A" w:rsidRPr="008A42D9" w:rsidRDefault="0075494A" w:rsidP="0075494A">
      <w:pPr>
        <w:spacing w:after="0" w:line="360" w:lineRule="auto"/>
        <w:jc w:val="both"/>
        <w:rPr>
          <w:rFonts w:ascii="Times New Roman" w:hAnsi="Times New Roman"/>
          <w:sz w:val="24"/>
          <w:szCs w:val="24"/>
        </w:rPr>
      </w:pPr>
      <w:r w:rsidRPr="008A42D9">
        <w:rPr>
          <w:rFonts w:ascii="Times New Roman" w:hAnsi="Times New Roman"/>
          <w:sz w:val="24"/>
          <w:szCs w:val="24"/>
        </w:rPr>
        <w:t xml:space="preserve"> </w:t>
      </w:r>
      <w:r w:rsidRPr="008A42D9">
        <w:rPr>
          <w:rFonts w:ascii="Times New Roman" w:hAnsi="Times New Roman"/>
          <w:sz w:val="24"/>
          <w:szCs w:val="24"/>
        </w:rPr>
        <w:tab/>
        <w:t xml:space="preserve">Em 1900, em </w:t>
      </w:r>
      <w:proofErr w:type="spellStart"/>
      <w:r w:rsidRPr="008A42D9">
        <w:rPr>
          <w:rFonts w:ascii="Times New Roman" w:hAnsi="Times New Roman"/>
          <w:sz w:val="24"/>
          <w:szCs w:val="24"/>
        </w:rPr>
        <w:t>razão</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comemorações</w:t>
      </w:r>
      <w:proofErr w:type="spellEnd"/>
      <w:r w:rsidRPr="008A42D9">
        <w:rPr>
          <w:rFonts w:ascii="Times New Roman" w:hAnsi="Times New Roman"/>
          <w:sz w:val="24"/>
          <w:szCs w:val="24"/>
        </w:rPr>
        <w:t xml:space="preserve"> do </w:t>
      </w:r>
      <w:proofErr w:type="spellStart"/>
      <w:r w:rsidRPr="008A42D9">
        <w:rPr>
          <w:rFonts w:ascii="Times New Roman" w:hAnsi="Times New Roman"/>
          <w:sz w:val="24"/>
          <w:szCs w:val="24"/>
        </w:rPr>
        <w:t>cinquentenário</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colônia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Rossi </w:t>
      </w:r>
      <w:proofErr w:type="spellStart"/>
      <w:r w:rsidRPr="008A42D9">
        <w:rPr>
          <w:rFonts w:ascii="Times New Roman" w:hAnsi="Times New Roman"/>
          <w:sz w:val="24"/>
          <w:szCs w:val="24"/>
        </w:rPr>
        <w:t>escreveu</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um</w:t>
      </w:r>
      <w:proofErr w:type="spellEnd"/>
      <w:r w:rsidRPr="008A42D9">
        <w:rPr>
          <w:rFonts w:ascii="Times New Roman" w:hAnsi="Times New Roman"/>
          <w:sz w:val="24"/>
          <w:szCs w:val="24"/>
        </w:rPr>
        <w:t xml:space="preserve"> artigo onde </w:t>
      </w:r>
      <w:proofErr w:type="spellStart"/>
      <w:r w:rsidRPr="008A42D9">
        <w:rPr>
          <w:rFonts w:ascii="Times New Roman" w:hAnsi="Times New Roman"/>
          <w:sz w:val="24"/>
          <w:szCs w:val="24"/>
        </w:rPr>
        <w:t>considerava</w:t>
      </w:r>
      <w:proofErr w:type="spellEnd"/>
      <w:r w:rsidRPr="008A42D9">
        <w:rPr>
          <w:rFonts w:ascii="Times New Roman" w:hAnsi="Times New Roman"/>
          <w:sz w:val="24"/>
          <w:szCs w:val="24"/>
        </w:rPr>
        <w:t xml:space="preserve"> que os implementos agrícolas utilizados em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ainda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eram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muito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rudimentares</w:t>
      </w:r>
      <w:proofErr w:type="spellEnd"/>
      <w:r w:rsidRPr="008A42D9">
        <w:rPr>
          <w:rFonts w:ascii="Times New Roman" w:hAnsi="Times New Roman"/>
          <w:sz w:val="24"/>
          <w:szCs w:val="24"/>
        </w:rPr>
        <w:t xml:space="preserve">, mas </w:t>
      </w:r>
      <w:proofErr w:type="spellStart"/>
      <w:r w:rsidRPr="008A42D9">
        <w:rPr>
          <w:rFonts w:ascii="Times New Roman" w:hAnsi="Times New Roman"/>
          <w:sz w:val="24"/>
          <w:szCs w:val="24"/>
        </w:rPr>
        <w:t>correspondiam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às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necessidades</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indústria</w:t>
      </w:r>
      <w:proofErr w:type="spellEnd"/>
      <w:r w:rsidRPr="008A42D9">
        <w:rPr>
          <w:rFonts w:ascii="Times New Roman" w:hAnsi="Times New Roman"/>
          <w:sz w:val="24"/>
          <w:szCs w:val="24"/>
        </w:rPr>
        <w:t xml:space="preserve"> da época, preparados pelas </w:t>
      </w:r>
      <w:proofErr w:type="spellStart"/>
      <w:r w:rsidRPr="008A42D9">
        <w:rPr>
          <w:rFonts w:ascii="Times New Roman" w:hAnsi="Times New Roman"/>
          <w:sz w:val="24"/>
          <w:szCs w:val="24"/>
        </w:rPr>
        <w:t>ferrarias</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nossas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valadas</w:t>
      </w:r>
      <w:proofErr w:type="spellEnd"/>
      <w:r w:rsidRPr="008A42D9">
        <w:rPr>
          <w:rFonts w:ascii="Times New Roman" w:hAnsi="Times New Roman"/>
          <w:sz w:val="24"/>
          <w:szCs w:val="24"/>
        </w:rPr>
        <w:t xml:space="preserve">”. Nos montes </w:t>
      </w:r>
      <w:proofErr w:type="spellStart"/>
      <w:r w:rsidRPr="008A42D9">
        <w:rPr>
          <w:rFonts w:ascii="Times New Roman" w:hAnsi="Times New Roman"/>
          <w:sz w:val="24"/>
          <w:szCs w:val="24"/>
        </w:rPr>
        <w:t>usava</w:t>
      </w:r>
      <w:proofErr w:type="spellEnd"/>
      <w:r w:rsidRPr="008A42D9">
        <w:rPr>
          <w:rFonts w:ascii="Times New Roman" w:hAnsi="Times New Roman"/>
          <w:sz w:val="24"/>
          <w:szCs w:val="24"/>
        </w:rPr>
        <w:t xml:space="preserve">-se </w:t>
      </w:r>
      <w:proofErr w:type="spellStart"/>
      <w:r w:rsidRPr="008A42D9">
        <w:rPr>
          <w:rFonts w:ascii="Times New Roman" w:hAnsi="Times New Roman"/>
          <w:sz w:val="24"/>
          <w:szCs w:val="24"/>
        </w:rPr>
        <w:t>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foice</w:t>
      </w:r>
      <w:proofErr w:type="spellEnd"/>
      <w:r w:rsidRPr="008A42D9">
        <w:rPr>
          <w:rFonts w:ascii="Times New Roman" w:hAnsi="Times New Roman"/>
          <w:sz w:val="24"/>
          <w:szCs w:val="24"/>
        </w:rPr>
        <w:t xml:space="preserve"> e a </w:t>
      </w:r>
      <w:proofErr w:type="spellStart"/>
      <w:r w:rsidRPr="008A42D9">
        <w:rPr>
          <w:rFonts w:ascii="Times New Roman" w:hAnsi="Times New Roman"/>
          <w:sz w:val="24"/>
          <w:szCs w:val="24"/>
        </w:rPr>
        <w:t>enxada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enquanto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planícies</w:t>
      </w:r>
      <w:proofErr w:type="spellEnd"/>
      <w:r w:rsidRPr="008A42D9">
        <w:rPr>
          <w:rFonts w:ascii="Times New Roman" w:hAnsi="Times New Roman"/>
          <w:sz w:val="24"/>
          <w:szCs w:val="24"/>
        </w:rPr>
        <w:t xml:space="preserve"> destocadas, </w:t>
      </w:r>
      <w:proofErr w:type="spellStart"/>
      <w:r w:rsidRPr="008A42D9">
        <w:rPr>
          <w:rFonts w:ascii="Times New Roman" w:hAnsi="Times New Roman"/>
          <w:sz w:val="24"/>
          <w:szCs w:val="24"/>
        </w:rPr>
        <w:t>dominava</w:t>
      </w:r>
      <w:proofErr w:type="spellEnd"/>
      <w:r w:rsidRPr="008A42D9">
        <w:rPr>
          <w:rFonts w:ascii="Times New Roman" w:hAnsi="Times New Roman"/>
          <w:sz w:val="24"/>
          <w:szCs w:val="24"/>
        </w:rPr>
        <w:t xml:space="preserve"> o arado, a </w:t>
      </w:r>
      <w:proofErr w:type="spellStart"/>
      <w:r w:rsidRPr="008A42D9">
        <w:rPr>
          <w:rFonts w:ascii="Times New Roman" w:hAnsi="Times New Roman"/>
          <w:sz w:val="24"/>
          <w:szCs w:val="24"/>
        </w:rPr>
        <w:t>capinadeira</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semeadeira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mecânica</w:t>
      </w:r>
      <w:proofErr w:type="spellEnd"/>
      <w:r w:rsidRPr="008A42D9">
        <w:rPr>
          <w:rFonts w:ascii="Times New Roman" w:hAnsi="Times New Roman"/>
          <w:sz w:val="24"/>
          <w:szCs w:val="24"/>
        </w:rPr>
        <w:t xml:space="preserve"> e as </w:t>
      </w:r>
      <w:proofErr w:type="spellStart"/>
      <w:r w:rsidRPr="008A42D9">
        <w:rPr>
          <w:rFonts w:ascii="Times New Roman" w:hAnsi="Times New Roman"/>
          <w:sz w:val="24"/>
          <w:szCs w:val="24"/>
        </w:rPr>
        <w:t>enxadas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puxadas</w:t>
      </w:r>
      <w:proofErr w:type="spellEnd"/>
      <w:r w:rsidRPr="008A42D9">
        <w:rPr>
          <w:rFonts w:ascii="Times New Roman" w:hAnsi="Times New Roman"/>
          <w:sz w:val="24"/>
          <w:szCs w:val="24"/>
        </w:rPr>
        <w:t xml:space="preserve"> por </w:t>
      </w:r>
      <w:proofErr w:type="spellStart"/>
      <w:r w:rsidRPr="008A42D9">
        <w:rPr>
          <w:rFonts w:ascii="Times New Roman" w:hAnsi="Times New Roman"/>
          <w:sz w:val="24"/>
          <w:szCs w:val="24"/>
        </w:rPr>
        <w:t>tração</w:t>
      </w:r>
      <w:proofErr w:type="spellEnd"/>
      <w:r w:rsidRPr="008A42D9">
        <w:rPr>
          <w:rFonts w:ascii="Times New Roman" w:hAnsi="Times New Roman"/>
          <w:sz w:val="24"/>
          <w:szCs w:val="24"/>
        </w:rPr>
        <w:t xml:space="preserve"> animal. A única máquina difundida e fabricada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colônia</w:t>
      </w:r>
      <w:proofErr w:type="spellEnd"/>
      <w:r w:rsidRPr="008A42D9">
        <w:rPr>
          <w:rFonts w:ascii="Times New Roman" w:hAnsi="Times New Roman"/>
          <w:sz w:val="24"/>
          <w:szCs w:val="24"/>
        </w:rPr>
        <w:t xml:space="preserve">, era a máquina de picar cana e </w:t>
      </w:r>
      <w:proofErr w:type="spellStart"/>
      <w:r w:rsidRPr="008A42D9">
        <w:rPr>
          <w:rFonts w:ascii="Times New Roman" w:hAnsi="Times New Roman"/>
          <w:sz w:val="24"/>
          <w:szCs w:val="24"/>
        </w:rPr>
        <w:t>outras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forragens</w:t>
      </w:r>
      <w:proofErr w:type="spellEnd"/>
      <w:r w:rsidRPr="008A42D9">
        <w:rPr>
          <w:rFonts w:ascii="Times New Roman" w:hAnsi="Times New Roman"/>
          <w:sz w:val="24"/>
          <w:szCs w:val="24"/>
        </w:rPr>
        <w:t xml:space="preserve">, utilizada no preparo da </w:t>
      </w:r>
      <w:proofErr w:type="spellStart"/>
      <w:r w:rsidRPr="008A42D9">
        <w:rPr>
          <w:rFonts w:ascii="Times New Roman" w:hAnsi="Times New Roman"/>
          <w:sz w:val="24"/>
          <w:szCs w:val="24"/>
        </w:rPr>
        <w:t>ração</w:t>
      </w:r>
      <w:proofErr w:type="spellEnd"/>
      <w:r w:rsidRPr="008A42D9">
        <w:rPr>
          <w:rFonts w:ascii="Times New Roman" w:hAnsi="Times New Roman"/>
          <w:sz w:val="24"/>
          <w:szCs w:val="24"/>
        </w:rPr>
        <w:t xml:space="preserve"> animal.</w:t>
      </w:r>
      <w:r w:rsidRPr="008A42D9">
        <w:rPr>
          <w:rStyle w:val="Refdenotaderodap"/>
          <w:rFonts w:ascii="Times New Roman" w:hAnsi="Times New Roman"/>
          <w:szCs w:val="16"/>
        </w:rPr>
        <w:footnoteReference w:id="13"/>
      </w:r>
    </w:p>
    <w:p w:rsidR="0075494A" w:rsidRPr="008A42D9" w:rsidRDefault="0075494A" w:rsidP="0075494A">
      <w:pPr>
        <w:spacing w:after="0" w:line="360" w:lineRule="auto"/>
        <w:jc w:val="both"/>
        <w:rPr>
          <w:rFonts w:ascii="Times New Roman" w:hAnsi="Times New Roman"/>
          <w:sz w:val="24"/>
          <w:szCs w:val="24"/>
        </w:rPr>
      </w:pPr>
      <w:r w:rsidRPr="008A42D9">
        <w:rPr>
          <w:rFonts w:ascii="Times New Roman" w:hAnsi="Times New Roman"/>
          <w:sz w:val="24"/>
          <w:szCs w:val="24"/>
        </w:rPr>
        <w:tab/>
        <w:t xml:space="preserve">Como </w:t>
      </w:r>
      <w:proofErr w:type="spellStart"/>
      <w:r w:rsidRPr="008A42D9">
        <w:rPr>
          <w:rFonts w:ascii="Times New Roman" w:hAnsi="Times New Roman"/>
          <w:sz w:val="24"/>
          <w:szCs w:val="24"/>
        </w:rPr>
        <w:t>tratava</w:t>
      </w:r>
      <w:proofErr w:type="spellEnd"/>
      <w:r w:rsidRPr="008A42D9">
        <w:rPr>
          <w:rFonts w:ascii="Times New Roman" w:hAnsi="Times New Roman"/>
          <w:sz w:val="24"/>
          <w:szCs w:val="24"/>
        </w:rPr>
        <w:t xml:space="preserve">-se </w:t>
      </w:r>
      <w:proofErr w:type="spellStart"/>
      <w:r w:rsidRPr="008A42D9">
        <w:rPr>
          <w:rFonts w:ascii="Times New Roman" w:hAnsi="Times New Roman"/>
          <w:sz w:val="24"/>
          <w:szCs w:val="24"/>
        </w:rPr>
        <w:t>de</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uma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instituição</w:t>
      </w:r>
      <w:proofErr w:type="spellEnd"/>
      <w:r w:rsidRPr="008A42D9">
        <w:rPr>
          <w:rFonts w:ascii="Times New Roman" w:hAnsi="Times New Roman"/>
          <w:sz w:val="24"/>
          <w:szCs w:val="24"/>
        </w:rPr>
        <w:t xml:space="preserve"> estadual, as </w:t>
      </w:r>
      <w:proofErr w:type="spellStart"/>
      <w:r w:rsidRPr="008A42D9">
        <w:rPr>
          <w:rFonts w:ascii="Times New Roman" w:hAnsi="Times New Roman"/>
          <w:sz w:val="24"/>
          <w:szCs w:val="24"/>
        </w:rPr>
        <w:t>condições</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Agronômica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eram</w:t>
      </w:r>
      <w:proofErr w:type="spellEnd"/>
      <w:r w:rsidRPr="008A42D9">
        <w:rPr>
          <w:rFonts w:ascii="Times New Roman" w:hAnsi="Times New Roman"/>
          <w:sz w:val="24"/>
          <w:szCs w:val="24"/>
        </w:rPr>
        <w:t xml:space="preserve"> registradas anualmente nos </w:t>
      </w:r>
      <w:proofErr w:type="spellStart"/>
      <w:r w:rsidRPr="008A42D9">
        <w:rPr>
          <w:rFonts w:ascii="Times New Roman" w:hAnsi="Times New Roman"/>
          <w:sz w:val="24"/>
          <w:szCs w:val="24"/>
        </w:rPr>
        <w:t>relatórios</w:t>
      </w:r>
      <w:proofErr w:type="spellEnd"/>
      <w:r w:rsidRPr="008A42D9">
        <w:rPr>
          <w:rFonts w:ascii="Times New Roman" w:hAnsi="Times New Roman"/>
          <w:sz w:val="24"/>
          <w:szCs w:val="24"/>
        </w:rPr>
        <w:t xml:space="preserve"> enviados a </w:t>
      </w:r>
      <w:proofErr w:type="spellStart"/>
      <w:r w:rsidRPr="008A42D9">
        <w:rPr>
          <w:rFonts w:ascii="Times New Roman" w:hAnsi="Times New Roman"/>
          <w:sz w:val="24"/>
          <w:szCs w:val="24"/>
        </w:rPr>
        <w:t>Assembleia</w:t>
      </w:r>
      <w:proofErr w:type="spellEnd"/>
      <w:r w:rsidRPr="008A42D9">
        <w:rPr>
          <w:rFonts w:ascii="Times New Roman" w:hAnsi="Times New Roman"/>
          <w:sz w:val="24"/>
          <w:szCs w:val="24"/>
        </w:rPr>
        <w:t xml:space="preserve"> legislativa pelos </w:t>
      </w:r>
      <w:proofErr w:type="spellStart"/>
      <w:r w:rsidRPr="008A42D9">
        <w:rPr>
          <w:rFonts w:ascii="Times New Roman" w:hAnsi="Times New Roman"/>
          <w:sz w:val="24"/>
          <w:szCs w:val="24"/>
        </w:rPr>
        <w:t>governadores</w:t>
      </w:r>
      <w:proofErr w:type="spellEnd"/>
      <w:r w:rsidRPr="008A42D9">
        <w:rPr>
          <w:rFonts w:ascii="Times New Roman" w:hAnsi="Times New Roman"/>
          <w:sz w:val="24"/>
          <w:szCs w:val="24"/>
        </w:rPr>
        <w:t xml:space="preserve">. Em 1900, o </w:t>
      </w:r>
      <w:proofErr w:type="spellStart"/>
      <w:r w:rsidRPr="008A42D9">
        <w:rPr>
          <w:rFonts w:ascii="Times New Roman" w:hAnsi="Times New Roman"/>
          <w:sz w:val="24"/>
          <w:szCs w:val="24"/>
        </w:rPr>
        <w:t>então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governador</w:t>
      </w:r>
      <w:proofErr w:type="spellEnd"/>
      <w:r w:rsidRPr="008A42D9">
        <w:rPr>
          <w:rFonts w:ascii="Times New Roman" w:hAnsi="Times New Roman"/>
          <w:sz w:val="24"/>
          <w:szCs w:val="24"/>
        </w:rPr>
        <w:t xml:space="preserve">, Dr. </w:t>
      </w:r>
      <w:proofErr w:type="spellStart"/>
      <w:r w:rsidRPr="008A42D9">
        <w:rPr>
          <w:rFonts w:ascii="Times New Roman" w:hAnsi="Times New Roman"/>
          <w:sz w:val="24"/>
          <w:szCs w:val="24"/>
        </w:rPr>
        <w:t>Felippe</w:t>
      </w:r>
      <w:proofErr w:type="spellEnd"/>
      <w:r w:rsidRPr="008A42D9">
        <w:rPr>
          <w:rFonts w:ascii="Times New Roman" w:hAnsi="Times New Roman"/>
          <w:sz w:val="24"/>
          <w:szCs w:val="24"/>
        </w:rPr>
        <w:t xml:space="preserve"> Schmidt, </w:t>
      </w:r>
      <w:proofErr w:type="spellStart"/>
      <w:r w:rsidRPr="008A42D9">
        <w:rPr>
          <w:rFonts w:ascii="Times New Roman" w:hAnsi="Times New Roman"/>
          <w:sz w:val="24"/>
          <w:szCs w:val="24"/>
        </w:rPr>
        <w:t>destacava</w:t>
      </w:r>
      <w:proofErr w:type="spellEnd"/>
      <w:r w:rsidRPr="008A42D9">
        <w:rPr>
          <w:rFonts w:ascii="Times New Roman" w:hAnsi="Times New Roman"/>
          <w:sz w:val="24"/>
          <w:szCs w:val="24"/>
        </w:rPr>
        <w:t xml:space="preserve"> os </w:t>
      </w:r>
      <w:proofErr w:type="spellStart"/>
      <w:r w:rsidRPr="008A42D9">
        <w:rPr>
          <w:rFonts w:ascii="Times New Roman" w:hAnsi="Times New Roman"/>
          <w:sz w:val="24"/>
          <w:szCs w:val="24"/>
        </w:rPr>
        <w:t>bons</w:t>
      </w:r>
      <w:proofErr w:type="spellEnd"/>
      <w:r w:rsidRPr="008A42D9">
        <w:rPr>
          <w:rFonts w:ascii="Times New Roman" w:hAnsi="Times New Roman"/>
          <w:sz w:val="24"/>
          <w:szCs w:val="24"/>
        </w:rPr>
        <w:t xml:space="preserve"> resultados da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importância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deste</w:t>
      </w:r>
      <w:proofErr w:type="spellEnd"/>
      <w:r w:rsidRPr="008A42D9">
        <w:rPr>
          <w:rFonts w:ascii="Times New Roman" w:hAnsi="Times New Roman"/>
          <w:sz w:val="24"/>
          <w:szCs w:val="24"/>
        </w:rPr>
        <w:t xml:space="preserve"> tipo de </w:t>
      </w:r>
      <w:proofErr w:type="spellStart"/>
      <w:r w:rsidRPr="008A42D9">
        <w:rPr>
          <w:rFonts w:ascii="Times New Roman" w:hAnsi="Times New Roman"/>
          <w:sz w:val="24"/>
          <w:szCs w:val="24"/>
        </w:rPr>
        <w:t>estabelecimento</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também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reforçava</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necessidade</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atendimento</w:t>
      </w:r>
      <w:proofErr w:type="spellEnd"/>
      <w:r w:rsidRPr="008A42D9">
        <w:rPr>
          <w:rFonts w:ascii="Times New Roman" w:hAnsi="Times New Roman"/>
          <w:sz w:val="24"/>
          <w:szCs w:val="24"/>
        </w:rPr>
        <w:t xml:space="preserve"> as </w:t>
      </w:r>
      <w:proofErr w:type="spellStart"/>
      <w:r w:rsidRPr="008A42D9">
        <w:rPr>
          <w:rFonts w:ascii="Times New Roman" w:hAnsi="Times New Roman"/>
          <w:sz w:val="24"/>
          <w:szCs w:val="24"/>
        </w:rPr>
        <w:t>demais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regiões</w:t>
      </w:r>
      <w:proofErr w:type="spellEnd"/>
      <w:r w:rsidRPr="008A42D9">
        <w:rPr>
          <w:rFonts w:ascii="Times New Roman" w:hAnsi="Times New Roman"/>
          <w:sz w:val="24"/>
          <w:szCs w:val="24"/>
        </w:rPr>
        <w:t xml:space="preserve"> do estado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criação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outras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estações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caráter</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prático</w:t>
      </w:r>
      <w:proofErr w:type="spellEnd"/>
      <w:r w:rsidRPr="008A42D9">
        <w:rPr>
          <w:rFonts w:ascii="Times New Roman" w:hAnsi="Times New Roman"/>
          <w:sz w:val="24"/>
          <w:szCs w:val="24"/>
        </w:rPr>
        <w:t xml:space="preserve"> para o </w:t>
      </w:r>
      <w:proofErr w:type="spellStart"/>
      <w:r w:rsidRPr="008A42D9">
        <w:rPr>
          <w:rFonts w:ascii="Times New Roman" w:hAnsi="Times New Roman"/>
          <w:sz w:val="24"/>
          <w:szCs w:val="24"/>
        </w:rPr>
        <w:t>desenvolvimento</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lavoura</w:t>
      </w:r>
      <w:proofErr w:type="spellEnd"/>
      <w:r w:rsidRPr="008A42D9">
        <w:rPr>
          <w:rFonts w:ascii="Times New Roman" w:hAnsi="Times New Roman"/>
          <w:sz w:val="24"/>
          <w:szCs w:val="24"/>
        </w:rPr>
        <w:t xml:space="preserve"> catarinense.</w:t>
      </w:r>
    </w:p>
    <w:p w:rsidR="0075494A" w:rsidRPr="008A42D9" w:rsidRDefault="0075494A" w:rsidP="0075494A">
      <w:pPr>
        <w:spacing w:after="0" w:line="240" w:lineRule="auto"/>
        <w:ind w:left="2342"/>
        <w:jc w:val="both"/>
        <w:rPr>
          <w:rFonts w:ascii="Times New Roman" w:hAnsi="Times New Roman"/>
        </w:rPr>
      </w:pPr>
      <w:proofErr w:type="spellStart"/>
      <w:r w:rsidRPr="008A42D9">
        <w:rPr>
          <w:rFonts w:ascii="Times New Roman" w:hAnsi="Times New Roman"/>
        </w:rPr>
        <w:t>Vão</w:t>
      </w:r>
      <w:proofErr w:type="spellEnd"/>
      <w:r w:rsidRPr="008A42D9">
        <w:rPr>
          <w:rFonts w:ascii="Times New Roman" w:hAnsi="Times New Roman"/>
        </w:rPr>
        <w:t xml:space="preserve"> </w:t>
      </w:r>
      <w:proofErr w:type="spellStart"/>
      <w:r w:rsidRPr="008A42D9">
        <w:rPr>
          <w:rFonts w:ascii="Times New Roman" w:hAnsi="Times New Roman"/>
        </w:rPr>
        <w:t>adiantados</w:t>
      </w:r>
      <w:proofErr w:type="spellEnd"/>
      <w:r w:rsidRPr="008A42D9">
        <w:rPr>
          <w:rFonts w:ascii="Times New Roman" w:hAnsi="Times New Roman"/>
        </w:rPr>
        <w:t xml:space="preserve"> os </w:t>
      </w:r>
      <w:proofErr w:type="spellStart"/>
      <w:r w:rsidRPr="008A42D9">
        <w:rPr>
          <w:rFonts w:ascii="Times New Roman" w:hAnsi="Times New Roman"/>
        </w:rPr>
        <w:t>trabalhos</w:t>
      </w:r>
      <w:proofErr w:type="spellEnd"/>
      <w:r w:rsidRPr="008A42D9">
        <w:rPr>
          <w:rFonts w:ascii="Times New Roman" w:hAnsi="Times New Roman"/>
        </w:rPr>
        <w:t xml:space="preserve"> </w:t>
      </w:r>
      <w:proofErr w:type="spellStart"/>
      <w:r w:rsidRPr="008A42D9">
        <w:rPr>
          <w:rFonts w:ascii="Times New Roman" w:hAnsi="Times New Roman"/>
        </w:rPr>
        <w:t>desse</w:t>
      </w:r>
      <w:proofErr w:type="spellEnd"/>
      <w:r w:rsidRPr="008A42D9">
        <w:rPr>
          <w:rFonts w:ascii="Times New Roman" w:hAnsi="Times New Roman"/>
        </w:rPr>
        <w:t xml:space="preserve"> </w:t>
      </w:r>
      <w:proofErr w:type="spellStart"/>
      <w:r w:rsidRPr="008A42D9">
        <w:rPr>
          <w:rFonts w:ascii="Times New Roman" w:hAnsi="Times New Roman"/>
        </w:rPr>
        <w:t>estabelecimento</w:t>
      </w:r>
      <w:proofErr w:type="spellEnd"/>
      <w:r w:rsidRPr="008A42D9">
        <w:rPr>
          <w:rFonts w:ascii="Times New Roman" w:hAnsi="Times New Roman"/>
        </w:rPr>
        <w:t xml:space="preserve"> agrícola, </w:t>
      </w:r>
      <w:proofErr w:type="spellStart"/>
      <w:r w:rsidRPr="008A42D9">
        <w:rPr>
          <w:rFonts w:ascii="Times New Roman" w:hAnsi="Times New Roman"/>
        </w:rPr>
        <w:t>cujos</w:t>
      </w:r>
      <w:proofErr w:type="spellEnd"/>
      <w:r w:rsidRPr="008A42D9">
        <w:rPr>
          <w:rFonts w:ascii="Times New Roman" w:hAnsi="Times New Roman"/>
        </w:rPr>
        <w:t xml:space="preserve"> resultados </w:t>
      </w:r>
      <w:proofErr w:type="spellStart"/>
      <w:r w:rsidRPr="008A42D9">
        <w:rPr>
          <w:rFonts w:ascii="Times New Roman" w:hAnsi="Times New Roman"/>
        </w:rPr>
        <w:t>não</w:t>
      </w:r>
      <w:proofErr w:type="spellEnd"/>
      <w:r w:rsidRPr="008A42D9">
        <w:rPr>
          <w:rFonts w:ascii="Times New Roman" w:hAnsi="Times New Roman"/>
        </w:rPr>
        <w:t xml:space="preserve"> </w:t>
      </w:r>
      <w:proofErr w:type="spellStart"/>
      <w:r w:rsidRPr="008A42D9">
        <w:rPr>
          <w:rFonts w:ascii="Times New Roman" w:hAnsi="Times New Roman"/>
        </w:rPr>
        <w:t>podem</w:t>
      </w:r>
      <w:proofErr w:type="spellEnd"/>
      <w:r w:rsidRPr="008A42D9">
        <w:rPr>
          <w:rFonts w:ascii="Times New Roman" w:hAnsi="Times New Roman"/>
        </w:rPr>
        <w:t xml:space="preserve"> de </w:t>
      </w:r>
      <w:proofErr w:type="spellStart"/>
      <w:r w:rsidRPr="008A42D9">
        <w:rPr>
          <w:rFonts w:ascii="Times New Roman" w:hAnsi="Times New Roman"/>
        </w:rPr>
        <w:t>prompto</w:t>
      </w:r>
      <w:proofErr w:type="spellEnd"/>
      <w:r w:rsidRPr="008A42D9">
        <w:rPr>
          <w:rFonts w:ascii="Times New Roman" w:hAnsi="Times New Roman"/>
        </w:rPr>
        <w:t xml:space="preserve"> surgir. Entretanto, </w:t>
      </w:r>
      <w:proofErr w:type="spellStart"/>
      <w:r w:rsidRPr="008A42D9">
        <w:rPr>
          <w:rFonts w:ascii="Times New Roman" w:hAnsi="Times New Roman"/>
        </w:rPr>
        <w:t>vae</w:t>
      </w:r>
      <w:proofErr w:type="spellEnd"/>
      <w:r w:rsidRPr="008A42D9">
        <w:rPr>
          <w:rFonts w:ascii="Times New Roman" w:hAnsi="Times New Roman"/>
        </w:rPr>
        <w:t xml:space="preserve"> </w:t>
      </w:r>
      <w:proofErr w:type="spellStart"/>
      <w:r w:rsidRPr="008A42D9">
        <w:rPr>
          <w:rFonts w:ascii="Times New Roman" w:hAnsi="Times New Roman"/>
        </w:rPr>
        <w:t>já</w:t>
      </w:r>
      <w:proofErr w:type="spellEnd"/>
      <w:r w:rsidRPr="008A42D9">
        <w:rPr>
          <w:rFonts w:ascii="Times New Roman" w:hAnsi="Times New Roman"/>
        </w:rPr>
        <w:t xml:space="preserve"> a </w:t>
      </w:r>
      <w:proofErr w:type="spellStart"/>
      <w:r w:rsidRPr="008A42D9">
        <w:rPr>
          <w:rFonts w:ascii="Times New Roman" w:hAnsi="Times New Roman"/>
        </w:rPr>
        <w:t>escola</w:t>
      </w:r>
      <w:proofErr w:type="spellEnd"/>
      <w:r w:rsidRPr="008A42D9">
        <w:rPr>
          <w:rFonts w:ascii="Times New Roman" w:hAnsi="Times New Roman"/>
        </w:rPr>
        <w:t xml:space="preserve"> chamando a </w:t>
      </w:r>
      <w:proofErr w:type="spellStart"/>
      <w:r w:rsidRPr="008A42D9">
        <w:rPr>
          <w:rFonts w:ascii="Times New Roman" w:hAnsi="Times New Roman"/>
        </w:rPr>
        <w:t>attenção</w:t>
      </w:r>
      <w:proofErr w:type="spellEnd"/>
      <w:r w:rsidRPr="008A42D9">
        <w:rPr>
          <w:rFonts w:ascii="Times New Roman" w:hAnsi="Times New Roman"/>
        </w:rPr>
        <w:t xml:space="preserve"> dos </w:t>
      </w:r>
      <w:proofErr w:type="spellStart"/>
      <w:r w:rsidRPr="008A42D9">
        <w:rPr>
          <w:rFonts w:ascii="Times New Roman" w:hAnsi="Times New Roman"/>
        </w:rPr>
        <w:t>lavradores</w:t>
      </w:r>
      <w:proofErr w:type="spellEnd"/>
      <w:r w:rsidRPr="008A42D9">
        <w:rPr>
          <w:rFonts w:ascii="Times New Roman" w:hAnsi="Times New Roman"/>
        </w:rPr>
        <w:t xml:space="preserve">, que </w:t>
      </w:r>
      <w:proofErr w:type="spellStart"/>
      <w:r w:rsidRPr="008A42D9">
        <w:rPr>
          <w:rFonts w:ascii="Times New Roman" w:hAnsi="Times New Roman"/>
        </w:rPr>
        <w:t>começam</w:t>
      </w:r>
      <w:proofErr w:type="spellEnd"/>
      <w:r w:rsidRPr="008A42D9">
        <w:rPr>
          <w:rFonts w:ascii="Times New Roman" w:hAnsi="Times New Roman"/>
        </w:rPr>
        <w:t xml:space="preserve"> a procura-la para </w:t>
      </w:r>
      <w:proofErr w:type="spellStart"/>
      <w:r w:rsidRPr="008A42D9">
        <w:rPr>
          <w:rFonts w:ascii="Times New Roman" w:hAnsi="Times New Roman"/>
        </w:rPr>
        <w:t>ahi</w:t>
      </w:r>
      <w:proofErr w:type="spellEnd"/>
      <w:r w:rsidRPr="008A42D9">
        <w:rPr>
          <w:rFonts w:ascii="Times New Roman" w:hAnsi="Times New Roman"/>
        </w:rPr>
        <w:t xml:space="preserve"> </w:t>
      </w:r>
      <w:proofErr w:type="spellStart"/>
      <w:r w:rsidRPr="008A42D9">
        <w:rPr>
          <w:rFonts w:ascii="Times New Roman" w:hAnsi="Times New Roman"/>
        </w:rPr>
        <w:t>receberem</w:t>
      </w:r>
      <w:proofErr w:type="spellEnd"/>
      <w:r w:rsidRPr="008A42D9">
        <w:rPr>
          <w:rFonts w:ascii="Times New Roman" w:hAnsi="Times New Roman"/>
        </w:rPr>
        <w:t xml:space="preserve"> </w:t>
      </w:r>
      <w:proofErr w:type="spellStart"/>
      <w:r w:rsidRPr="008A42D9">
        <w:rPr>
          <w:rFonts w:ascii="Times New Roman" w:hAnsi="Times New Roman"/>
        </w:rPr>
        <w:t>praticamente</w:t>
      </w:r>
      <w:proofErr w:type="spellEnd"/>
      <w:r w:rsidRPr="008A42D9">
        <w:rPr>
          <w:rFonts w:ascii="Times New Roman" w:hAnsi="Times New Roman"/>
        </w:rPr>
        <w:t xml:space="preserve"> as </w:t>
      </w:r>
      <w:proofErr w:type="spellStart"/>
      <w:r w:rsidRPr="008A42D9">
        <w:rPr>
          <w:rFonts w:ascii="Times New Roman" w:hAnsi="Times New Roman"/>
        </w:rPr>
        <w:t>lições</w:t>
      </w:r>
      <w:proofErr w:type="spellEnd"/>
      <w:r w:rsidRPr="008A42D9">
        <w:rPr>
          <w:rFonts w:ascii="Times New Roman" w:hAnsi="Times New Roman"/>
        </w:rPr>
        <w:t xml:space="preserve"> que </w:t>
      </w:r>
      <w:proofErr w:type="spellStart"/>
      <w:r w:rsidRPr="008A42D9">
        <w:rPr>
          <w:rFonts w:ascii="Times New Roman" w:hAnsi="Times New Roman"/>
        </w:rPr>
        <w:t>mais</w:t>
      </w:r>
      <w:proofErr w:type="spellEnd"/>
      <w:r w:rsidRPr="008A42D9">
        <w:rPr>
          <w:rFonts w:ascii="Times New Roman" w:hAnsi="Times New Roman"/>
        </w:rPr>
        <w:t xml:space="preserve"> tarde de grande </w:t>
      </w:r>
      <w:proofErr w:type="spellStart"/>
      <w:r w:rsidRPr="008A42D9">
        <w:rPr>
          <w:rFonts w:ascii="Times New Roman" w:hAnsi="Times New Roman"/>
        </w:rPr>
        <w:t>proveito</w:t>
      </w:r>
      <w:proofErr w:type="spellEnd"/>
      <w:r w:rsidRPr="008A42D9">
        <w:rPr>
          <w:rFonts w:ascii="Times New Roman" w:hAnsi="Times New Roman"/>
        </w:rPr>
        <w:t xml:space="preserve"> </w:t>
      </w:r>
      <w:proofErr w:type="spellStart"/>
      <w:r w:rsidRPr="008A42D9">
        <w:rPr>
          <w:rFonts w:ascii="Times New Roman" w:hAnsi="Times New Roman"/>
        </w:rPr>
        <w:t>lhes</w:t>
      </w:r>
      <w:proofErr w:type="spellEnd"/>
      <w:r w:rsidRPr="008A42D9">
        <w:rPr>
          <w:rFonts w:ascii="Times New Roman" w:hAnsi="Times New Roman"/>
        </w:rPr>
        <w:t xml:space="preserve"> </w:t>
      </w:r>
      <w:proofErr w:type="spellStart"/>
      <w:r w:rsidRPr="008A42D9">
        <w:rPr>
          <w:rFonts w:ascii="Times New Roman" w:hAnsi="Times New Roman"/>
        </w:rPr>
        <w:t>serão</w:t>
      </w:r>
      <w:proofErr w:type="spellEnd"/>
      <w:r w:rsidRPr="008A42D9">
        <w:rPr>
          <w:rFonts w:ascii="Times New Roman" w:hAnsi="Times New Roman"/>
        </w:rPr>
        <w:t xml:space="preserve">, </w:t>
      </w:r>
      <w:proofErr w:type="spellStart"/>
      <w:r w:rsidRPr="008A42D9">
        <w:rPr>
          <w:rFonts w:ascii="Times New Roman" w:hAnsi="Times New Roman"/>
        </w:rPr>
        <w:t>applicadas</w:t>
      </w:r>
      <w:proofErr w:type="spellEnd"/>
      <w:r w:rsidRPr="008A42D9">
        <w:rPr>
          <w:rFonts w:ascii="Times New Roman" w:hAnsi="Times New Roman"/>
        </w:rPr>
        <w:t xml:space="preserve"> </w:t>
      </w:r>
      <w:proofErr w:type="spellStart"/>
      <w:r w:rsidRPr="008A42D9">
        <w:rPr>
          <w:rFonts w:ascii="Times New Roman" w:hAnsi="Times New Roman"/>
        </w:rPr>
        <w:t>ás</w:t>
      </w:r>
      <w:proofErr w:type="spellEnd"/>
      <w:r w:rsidRPr="008A42D9">
        <w:rPr>
          <w:rFonts w:ascii="Times New Roman" w:hAnsi="Times New Roman"/>
        </w:rPr>
        <w:t xml:space="preserve"> </w:t>
      </w:r>
      <w:proofErr w:type="spellStart"/>
      <w:r w:rsidRPr="008A42D9">
        <w:rPr>
          <w:rFonts w:ascii="Times New Roman" w:hAnsi="Times New Roman"/>
        </w:rPr>
        <w:t>suas</w:t>
      </w:r>
      <w:proofErr w:type="spellEnd"/>
      <w:r w:rsidRPr="008A42D9">
        <w:rPr>
          <w:rFonts w:ascii="Times New Roman" w:hAnsi="Times New Roman"/>
        </w:rPr>
        <w:t xml:space="preserve"> </w:t>
      </w:r>
      <w:proofErr w:type="spellStart"/>
      <w:r w:rsidRPr="008A42D9">
        <w:rPr>
          <w:rFonts w:ascii="Times New Roman" w:hAnsi="Times New Roman"/>
        </w:rPr>
        <w:t>lavouras</w:t>
      </w:r>
      <w:proofErr w:type="spellEnd"/>
      <w:r w:rsidRPr="008A42D9">
        <w:rPr>
          <w:rFonts w:ascii="Times New Roman" w:hAnsi="Times New Roman"/>
        </w:rPr>
        <w:t xml:space="preserve">. Actualmente apenas existe no Estado a Escola </w:t>
      </w:r>
      <w:proofErr w:type="spellStart"/>
      <w:r w:rsidRPr="008A42D9">
        <w:rPr>
          <w:rFonts w:ascii="Times New Roman" w:hAnsi="Times New Roman"/>
        </w:rPr>
        <w:t>Agronomica</w:t>
      </w:r>
      <w:proofErr w:type="spellEnd"/>
      <w:r w:rsidRPr="008A42D9">
        <w:rPr>
          <w:rFonts w:ascii="Times New Roman" w:hAnsi="Times New Roman"/>
        </w:rPr>
        <w:t xml:space="preserve"> e de Veterinaria </w:t>
      </w:r>
      <w:proofErr w:type="spellStart"/>
      <w:r w:rsidRPr="008A42D9">
        <w:rPr>
          <w:rFonts w:ascii="Times New Roman" w:hAnsi="Times New Roman"/>
        </w:rPr>
        <w:t>estabelecida</w:t>
      </w:r>
      <w:proofErr w:type="spellEnd"/>
      <w:r w:rsidRPr="008A42D9">
        <w:rPr>
          <w:rFonts w:ascii="Times New Roman" w:hAnsi="Times New Roman"/>
        </w:rPr>
        <w:t xml:space="preserve"> em </w:t>
      </w:r>
      <w:proofErr w:type="spellStart"/>
      <w:r w:rsidRPr="008A42D9">
        <w:rPr>
          <w:rFonts w:ascii="Times New Roman" w:hAnsi="Times New Roman"/>
        </w:rPr>
        <w:t>Blumenau</w:t>
      </w:r>
      <w:proofErr w:type="spellEnd"/>
      <w:r w:rsidRPr="008A42D9">
        <w:rPr>
          <w:rFonts w:ascii="Times New Roman" w:hAnsi="Times New Roman"/>
        </w:rPr>
        <w:t xml:space="preserve">, </w:t>
      </w:r>
      <w:proofErr w:type="spellStart"/>
      <w:r w:rsidRPr="008A42D9">
        <w:rPr>
          <w:rFonts w:ascii="Times New Roman" w:hAnsi="Times New Roman"/>
        </w:rPr>
        <w:t>na</w:t>
      </w:r>
      <w:proofErr w:type="spellEnd"/>
      <w:r w:rsidRPr="008A42D9">
        <w:rPr>
          <w:rFonts w:ascii="Times New Roman" w:hAnsi="Times New Roman"/>
        </w:rPr>
        <w:t xml:space="preserve"> </w:t>
      </w:r>
      <w:proofErr w:type="spellStart"/>
      <w:r w:rsidRPr="008A42D9">
        <w:rPr>
          <w:rFonts w:ascii="Times New Roman" w:hAnsi="Times New Roman"/>
        </w:rPr>
        <w:t>qual</w:t>
      </w:r>
      <w:proofErr w:type="spellEnd"/>
      <w:r w:rsidRPr="008A42D9">
        <w:rPr>
          <w:rFonts w:ascii="Times New Roman" w:hAnsi="Times New Roman"/>
        </w:rPr>
        <w:t xml:space="preserve"> </w:t>
      </w:r>
      <w:proofErr w:type="spellStart"/>
      <w:r w:rsidRPr="008A42D9">
        <w:rPr>
          <w:rFonts w:ascii="Times New Roman" w:hAnsi="Times New Roman"/>
        </w:rPr>
        <w:t>já</w:t>
      </w:r>
      <w:proofErr w:type="spellEnd"/>
      <w:r w:rsidRPr="008A42D9">
        <w:rPr>
          <w:rFonts w:ascii="Times New Roman" w:hAnsi="Times New Roman"/>
        </w:rPr>
        <w:t xml:space="preserve"> se </w:t>
      </w:r>
      <w:proofErr w:type="spellStart"/>
      <w:r w:rsidRPr="008A42D9">
        <w:rPr>
          <w:rFonts w:ascii="Times New Roman" w:hAnsi="Times New Roman"/>
        </w:rPr>
        <w:t>têm</w:t>
      </w:r>
      <w:proofErr w:type="spellEnd"/>
      <w:r w:rsidRPr="008A42D9">
        <w:rPr>
          <w:rFonts w:ascii="Times New Roman" w:hAnsi="Times New Roman"/>
        </w:rPr>
        <w:t xml:space="preserve"> </w:t>
      </w:r>
      <w:proofErr w:type="spellStart"/>
      <w:r w:rsidRPr="008A42D9">
        <w:rPr>
          <w:rFonts w:ascii="Times New Roman" w:hAnsi="Times New Roman"/>
        </w:rPr>
        <w:t>feito</w:t>
      </w:r>
      <w:proofErr w:type="spellEnd"/>
      <w:r w:rsidRPr="008A42D9">
        <w:rPr>
          <w:rFonts w:ascii="Times New Roman" w:hAnsi="Times New Roman"/>
        </w:rPr>
        <w:t xml:space="preserve"> </w:t>
      </w:r>
      <w:proofErr w:type="spellStart"/>
      <w:r w:rsidRPr="008A42D9">
        <w:rPr>
          <w:rFonts w:ascii="Times New Roman" w:hAnsi="Times New Roman"/>
        </w:rPr>
        <w:t>estudos</w:t>
      </w:r>
      <w:proofErr w:type="spellEnd"/>
      <w:r w:rsidRPr="008A42D9">
        <w:rPr>
          <w:rFonts w:ascii="Times New Roman" w:hAnsi="Times New Roman"/>
        </w:rPr>
        <w:t xml:space="preserve"> sobre agricultura e </w:t>
      </w:r>
      <w:proofErr w:type="spellStart"/>
      <w:r w:rsidRPr="008A42D9">
        <w:rPr>
          <w:rFonts w:ascii="Times New Roman" w:hAnsi="Times New Roman"/>
        </w:rPr>
        <w:t>ensaios</w:t>
      </w:r>
      <w:proofErr w:type="spellEnd"/>
      <w:r w:rsidRPr="008A42D9">
        <w:rPr>
          <w:rFonts w:ascii="Times New Roman" w:hAnsi="Times New Roman"/>
        </w:rPr>
        <w:t xml:space="preserve"> de culturas, </w:t>
      </w:r>
      <w:proofErr w:type="spellStart"/>
      <w:r w:rsidRPr="008A42D9">
        <w:rPr>
          <w:rFonts w:ascii="Times New Roman" w:hAnsi="Times New Roman"/>
        </w:rPr>
        <w:t>achando</w:t>
      </w:r>
      <w:proofErr w:type="spellEnd"/>
      <w:r w:rsidRPr="008A42D9">
        <w:rPr>
          <w:rFonts w:ascii="Times New Roman" w:hAnsi="Times New Roman"/>
        </w:rPr>
        <w:t xml:space="preserve">-se o </w:t>
      </w:r>
      <w:proofErr w:type="spellStart"/>
      <w:r w:rsidRPr="008A42D9">
        <w:rPr>
          <w:rFonts w:ascii="Times New Roman" w:hAnsi="Times New Roman"/>
        </w:rPr>
        <w:t>edifícios</w:t>
      </w:r>
      <w:proofErr w:type="spellEnd"/>
      <w:r w:rsidRPr="008A42D9">
        <w:rPr>
          <w:rFonts w:ascii="Times New Roman" w:hAnsi="Times New Roman"/>
        </w:rPr>
        <w:t xml:space="preserve"> em </w:t>
      </w:r>
      <w:proofErr w:type="spellStart"/>
      <w:r w:rsidRPr="008A42D9">
        <w:rPr>
          <w:rFonts w:ascii="Times New Roman" w:hAnsi="Times New Roman"/>
        </w:rPr>
        <w:t>via</w:t>
      </w:r>
      <w:proofErr w:type="spellEnd"/>
      <w:r w:rsidRPr="008A42D9">
        <w:rPr>
          <w:rFonts w:ascii="Times New Roman" w:hAnsi="Times New Roman"/>
        </w:rPr>
        <w:t xml:space="preserve"> </w:t>
      </w:r>
      <w:proofErr w:type="spellStart"/>
      <w:r w:rsidRPr="008A42D9">
        <w:rPr>
          <w:rFonts w:ascii="Times New Roman" w:hAnsi="Times New Roman"/>
        </w:rPr>
        <w:t>quase</w:t>
      </w:r>
      <w:proofErr w:type="spellEnd"/>
      <w:r w:rsidRPr="008A42D9">
        <w:rPr>
          <w:rFonts w:ascii="Times New Roman" w:hAnsi="Times New Roman"/>
        </w:rPr>
        <w:t xml:space="preserve"> de </w:t>
      </w:r>
      <w:proofErr w:type="spellStart"/>
      <w:r w:rsidRPr="008A42D9">
        <w:rPr>
          <w:rFonts w:ascii="Times New Roman" w:hAnsi="Times New Roman"/>
        </w:rPr>
        <w:t>conclusão</w:t>
      </w:r>
      <w:proofErr w:type="spellEnd"/>
      <w:r w:rsidRPr="008A42D9">
        <w:rPr>
          <w:rFonts w:ascii="Times New Roman" w:hAnsi="Times New Roman"/>
        </w:rPr>
        <w:t xml:space="preserve"> </w:t>
      </w:r>
      <w:proofErr w:type="spellStart"/>
      <w:r w:rsidRPr="008A42D9">
        <w:rPr>
          <w:rFonts w:ascii="Times New Roman" w:hAnsi="Times New Roman"/>
        </w:rPr>
        <w:t>na</w:t>
      </w:r>
      <w:proofErr w:type="spellEnd"/>
      <w:r w:rsidRPr="008A42D9">
        <w:rPr>
          <w:rFonts w:ascii="Times New Roman" w:hAnsi="Times New Roman"/>
        </w:rPr>
        <w:t xml:space="preserve"> </w:t>
      </w:r>
      <w:proofErr w:type="spellStart"/>
      <w:r w:rsidRPr="008A42D9">
        <w:rPr>
          <w:rFonts w:ascii="Times New Roman" w:hAnsi="Times New Roman"/>
        </w:rPr>
        <w:t>Encruzilhada</w:t>
      </w:r>
      <w:proofErr w:type="spellEnd"/>
      <w:r w:rsidRPr="008A42D9">
        <w:rPr>
          <w:rFonts w:ascii="Times New Roman" w:hAnsi="Times New Roman"/>
        </w:rPr>
        <w:t xml:space="preserve"> do Cedro. Seria de grande </w:t>
      </w:r>
      <w:proofErr w:type="spellStart"/>
      <w:r w:rsidRPr="008A42D9">
        <w:rPr>
          <w:rFonts w:ascii="Times New Roman" w:hAnsi="Times New Roman"/>
        </w:rPr>
        <w:t>vantagem</w:t>
      </w:r>
      <w:proofErr w:type="spellEnd"/>
      <w:r w:rsidRPr="008A42D9">
        <w:rPr>
          <w:rFonts w:ascii="Times New Roman" w:hAnsi="Times New Roman"/>
        </w:rPr>
        <w:t xml:space="preserve"> que </w:t>
      </w:r>
      <w:proofErr w:type="spellStart"/>
      <w:r w:rsidRPr="008A42D9">
        <w:rPr>
          <w:rFonts w:ascii="Times New Roman" w:hAnsi="Times New Roman"/>
        </w:rPr>
        <w:t>uma</w:t>
      </w:r>
      <w:proofErr w:type="spellEnd"/>
      <w:r w:rsidRPr="008A42D9">
        <w:rPr>
          <w:rFonts w:ascii="Times New Roman" w:hAnsi="Times New Roman"/>
        </w:rPr>
        <w:t xml:space="preserve"> </w:t>
      </w:r>
      <w:proofErr w:type="spellStart"/>
      <w:r w:rsidRPr="008A42D9">
        <w:rPr>
          <w:rFonts w:ascii="Times New Roman" w:hAnsi="Times New Roman"/>
        </w:rPr>
        <w:t>outra</w:t>
      </w:r>
      <w:proofErr w:type="spellEnd"/>
      <w:r w:rsidRPr="008A42D9">
        <w:rPr>
          <w:rFonts w:ascii="Times New Roman" w:hAnsi="Times New Roman"/>
        </w:rPr>
        <w:t xml:space="preserve"> </w:t>
      </w:r>
      <w:proofErr w:type="spellStart"/>
      <w:r w:rsidRPr="008A42D9">
        <w:rPr>
          <w:rFonts w:ascii="Times New Roman" w:hAnsi="Times New Roman"/>
        </w:rPr>
        <w:t>estação</w:t>
      </w:r>
      <w:proofErr w:type="spellEnd"/>
      <w:r w:rsidRPr="008A42D9">
        <w:rPr>
          <w:rFonts w:ascii="Times New Roman" w:hAnsi="Times New Roman"/>
        </w:rPr>
        <w:t xml:space="preserve"> </w:t>
      </w:r>
      <w:proofErr w:type="spellStart"/>
      <w:r w:rsidRPr="008A42D9">
        <w:rPr>
          <w:rFonts w:ascii="Times New Roman" w:hAnsi="Times New Roman"/>
        </w:rPr>
        <w:t>fosse</w:t>
      </w:r>
      <w:proofErr w:type="spellEnd"/>
      <w:r w:rsidRPr="008A42D9">
        <w:rPr>
          <w:rFonts w:ascii="Times New Roman" w:hAnsi="Times New Roman"/>
        </w:rPr>
        <w:t xml:space="preserve"> creada </w:t>
      </w:r>
      <w:proofErr w:type="spellStart"/>
      <w:r w:rsidRPr="008A42D9">
        <w:rPr>
          <w:rFonts w:ascii="Times New Roman" w:hAnsi="Times New Roman"/>
        </w:rPr>
        <w:t>n’um</w:t>
      </w:r>
      <w:proofErr w:type="spellEnd"/>
      <w:r w:rsidRPr="008A42D9">
        <w:rPr>
          <w:rFonts w:ascii="Times New Roman" w:hAnsi="Times New Roman"/>
        </w:rPr>
        <w:t xml:space="preserve"> dos pontos da parte </w:t>
      </w:r>
      <w:proofErr w:type="spellStart"/>
      <w:r w:rsidRPr="008A42D9">
        <w:rPr>
          <w:rFonts w:ascii="Times New Roman" w:hAnsi="Times New Roman"/>
        </w:rPr>
        <w:t>sul</w:t>
      </w:r>
      <w:proofErr w:type="spellEnd"/>
      <w:r w:rsidRPr="008A42D9">
        <w:rPr>
          <w:rFonts w:ascii="Times New Roman" w:hAnsi="Times New Roman"/>
        </w:rPr>
        <w:t xml:space="preserve"> do Estado </w:t>
      </w:r>
      <w:proofErr w:type="spellStart"/>
      <w:r w:rsidRPr="008A42D9">
        <w:rPr>
          <w:rFonts w:ascii="Times New Roman" w:hAnsi="Times New Roman"/>
        </w:rPr>
        <w:t>ou</w:t>
      </w:r>
      <w:proofErr w:type="spellEnd"/>
      <w:r w:rsidRPr="008A42D9">
        <w:rPr>
          <w:rFonts w:ascii="Times New Roman" w:hAnsi="Times New Roman"/>
        </w:rPr>
        <w:t xml:space="preserve"> </w:t>
      </w:r>
      <w:proofErr w:type="spellStart"/>
      <w:r w:rsidRPr="008A42D9">
        <w:rPr>
          <w:rFonts w:ascii="Times New Roman" w:hAnsi="Times New Roman"/>
        </w:rPr>
        <w:t>na</w:t>
      </w:r>
      <w:proofErr w:type="spellEnd"/>
      <w:r w:rsidRPr="008A42D9">
        <w:rPr>
          <w:rFonts w:ascii="Times New Roman" w:hAnsi="Times New Roman"/>
        </w:rPr>
        <w:t xml:space="preserve"> </w:t>
      </w:r>
      <w:proofErr w:type="spellStart"/>
      <w:r w:rsidRPr="008A42D9">
        <w:rPr>
          <w:rFonts w:ascii="Times New Roman" w:hAnsi="Times New Roman"/>
        </w:rPr>
        <w:t>região</w:t>
      </w:r>
      <w:proofErr w:type="spellEnd"/>
      <w:r w:rsidRPr="008A42D9">
        <w:rPr>
          <w:rFonts w:ascii="Times New Roman" w:hAnsi="Times New Roman"/>
        </w:rPr>
        <w:t xml:space="preserve"> serrana, onde os </w:t>
      </w:r>
      <w:proofErr w:type="spellStart"/>
      <w:r w:rsidRPr="008A42D9">
        <w:rPr>
          <w:rFonts w:ascii="Times New Roman" w:hAnsi="Times New Roman"/>
        </w:rPr>
        <w:t>lavradores</w:t>
      </w:r>
      <w:proofErr w:type="spellEnd"/>
      <w:r w:rsidRPr="008A42D9">
        <w:rPr>
          <w:rFonts w:ascii="Times New Roman" w:hAnsi="Times New Roman"/>
        </w:rPr>
        <w:t xml:space="preserve"> </w:t>
      </w:r>
      <w:proofErr w:type="spellStart"/>
      <w:r w:rsidRPr="008A42D9">
        <w:rPr>
          <w:rFonts w:ascii="Times New Roman" w:hAnsi="Times New Roman"/>
        </w:rPr>
        <w:t>pudessem</w:t>
      </w:r>
      <w:proofErr w:type="spellEnd"/>
      <w:r w:rsidRPr="008A42D9">
        <w:rPr>
          <w:rFonts w:ascii="Times New Roman" w:hAnsi="Times New Roman"/>
        </w:rPr>
        <w:t xml:space="preserve"> ir</w:t>
      </w:r>
      <w:r w:rsidRPr="008A42D9">
        <w:rPr>
          <w:rFonts w:ascii="Times New Roman" w:hAnsi="Times New Roman"/>
          <w:i/>
        </w:rPr>
        <w:t xml:space="preserve"> de visu </w:t>
      </w:r>
      <w:r w:rsidRPr="008A42D9">
        <w:rPr>
          <w:rFonts w:ascii="Times New Roman" w:hAnsi="Times New Roman"/>
        </w:rPr>
        <w:t xml:space="preserve">aprender os modernos </w:t>
      </w:r>
      <w:proofErr w:type="spellStart"/>
      <w:r w:rsidRPr="008A42D9">
        <w:rPr>
          <w:rFonts w:ascii="Times New Roman" w:hAnsi="Times New Roman"/>
        </w:rPr>
        <w:t>processos</w:t>
      </w:r>
      <w:proofErr w:type="spellEnd"/>
      <w:r w:rsidRPr="008A42D9">
        <w:rPr>
          <w:rFonts w:ascii="Times New Roman" w:hAnsi="Times New Roman"/>
        </w:rPr>
        <w:t xml:space="preserve"> de cultura e </w:t>
      </w:r>
      <w:proofErr w:type="spellStart"/>
      <w:r w:rsidRPr="008A42D9">
        <w:rPr>
          <w:rFonts w:ascii="Times New Roman" w:hAnsi="Times New Roman"/>
        </w:rPr>
        <w:t>assim</w:t>
      </w:r>
      <w:proofErr w:type="spellEnd"/>
      <w:r w:rsidRPr="008A42D9">
        <w:rPr>
          <w:rFonts w:ascii="Times New Roman" w:hAnsi="Times New Roman"/>
        </w:rPr>
        <w:t xml:space="preserve"> facilitar o </w:t>
      </w:r>
      <w:proofErr w:type="spellStart"/>
      <w:r w:rsidRPr="008A42D9">
        <w:rPr>
          <w:rFonts w:ascii="Times New Roman" w:hAnsi="Times New Roman"/>
        </w:rPr>
        <w:t>trabalho</w:t>
      </w:r>
      <w:proofErr w:type="spellEnd"/>
      <w:r w:rsidRPr="008A42D9">
        <w:rPr>
          <w:rFonts w:ascii="Times New Roman" w:hAnsi="Times New Roman"/>
        </w:rPr>
        <w:t xml:space="preserve"> agrícola e argumentar-</w:t>
      </w:r>
      <w:proofErr w:type="spellStart"/>
      <w:r w:rsidRPr="008A42D9">
        <w:rPr>
          <w:rFonts w:ascii="Times New Roman" w:hAnsi="Times New Roman"/>
        </w:rPr>
        <w:t>lhe</w:t>
      </w:r>
      <w:proofErr w:type="spellEnd"/>
      <w:r w:rsidRPr="008A42D9">
        <w:rPr>
          <w:rFonts w:ascii="Times New Roman" w:hAnsi="Times New Roman"/>
        </w:rPr>
        <w:t xml:space="preserve"> os resultados.</w:t>
      </w:r>
      <w:r w:rsidRPr="008A42D9">
        <w:rPr>
          <w:rStyle w:val="Refdenotaderodap"/>
          <w:rFonts w:ascii="Times New Roman" w:hAnsi="Times New Roman"/>
        </w:rPr>
        <w:footnoteReference w:id="14"/>
      </w:r>
    </w:p>
    <w:p w:rsidR="0075494A" w:rsidRPr="008A42D9" w:rsidRDefault="0075494A" w:rsidP="0075494A">
      <w:pPr>
        <w:spacing w:after="0" w:line="360" w:lineRule="auto"/>
        <w:jc w:val="both"/>
        <w:rPr>
          <w:rFonts w:ascii="Times New Roman" w:hAnsi="Times New Roman"/>
        </w:rPr>
      </w:pPr>
    </w:p>
    <w:p w:rsidR="0075494A" w:rsidRPr="008A42D9" w:rsidRDefault="0075494A" w:rsidP="0075494A">
      <w:pPr>
        <w:spacing w:after="0" w:line="360" w:lineRule="auto"/>
        <w:jc w:val="both"/>
        <w:rPr>
          <w:rFonts w:ascii="Times New Roman" w:hAnsi="Times New Roman"/>
          <w:sz w:val="24"/>
          <w:szCs w:val="24"/>
        </w:rPr>
      </w:pPr>
    </w:p>
    <w:p w:rsidR="0075494A" w:rsidRPr="008A42D9" w:rsidRDefault="0075494A" w:rsidP="0075494A">
      <w:pPr>
        <w:spacing w:after="0" w:line="360" w:lineRule="auto"/>
        <w:ind w:firstLine="709"/>
        <w:jc w:val="both"/>
        <w:rPr>
          <w:rFonts w:ascii="Times New Roman" w:hAnsi="Times New Roman"/>
          <w:sz w:val="24"/>
          <w:szCs w:val="24"/>
        </w:rPr>
      </w:pPr>
      <w:proofErr w:type="spellStart"/>
      <w:r w:rsidRPr="008A42D9">
        <w:rPr>
          <w:rFonts w:ascii="Times New Roman" w:hAnsi="Times New Roman"/>
          <w:sz w:val="24"/>
          <w:szCs w:val="24"/>
        </w:rPr>
        <w:lastRenderedPageBreak/>
        <w:t>Assim</w:t>
      </w:r>
      <w:proofErr w:type="spellEnd"/>
      <w:r w:rsidRPr="008A42D9">
        <w:rPr>
          <w:rFonts w:ascii="Times New Roman" w:hAnsi="Times New Roman"/>
          <w:sz w:val="24"/>
          <w:szCs w:val="24"/>
        </w:rPr>
        <w:t xml:space="preserve"> como acontece até </w:t>
      </w:r>
      <w:proofErr w:type="spellStart"/>
      <w:r w:rsidRPr="008A42D9">
        <w:rPr>
          <w:rFonts w:ascii="Times New Roman" w:hAnsi="Times New Roman"/>
          <w:sz w:val="24"/>
          <w:szCs w:val="24"/>
        </w:rPr>
        <w:t>hoje</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as </w:t>
      </w:r>
      <w:proofErr w:type="spellStart"/>
      <w:r w:rsidRPr="008A42D9">
        <w:rPr>
          <w:rFonts w:ascii="Times New Roman" w:hAnsi="Times New Roman"/>
          <w:sz w:val="24"/>
          <w:szCs w:val="24"/>
        </w:rPr>
        <w:t>instituições</w:t>
      </w:r>
      <w:proofErr w:type="spellEnd"/>
      <w:r w:rsidRPr="008A42D9">
        <w:rPr>
          <w:rFonts w:ascii="Times New Roman" w:hAnsi="Times New Roman"/>
          <w:sz w:val="24"/>
          <w:szCs w:val="24"/>
        </w:rPr>
        <w:t xml:space="preserve"> de pesquisa e </w:t>
      </w:r>
      <w:proofErr w:type="spellStart"/>
      <w:r w:rsidRPr="008A42D9">
        <w:rPr>
          <w:rFonts w:ascii="Times New Roman" w:hAnsi="Times New Roman"/>
          <w:sz w:val="24"/>
          <w:szCs w:val="24"/>
        </w:rPr>
        <w:t>extensão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uma</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reclamações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frequentes</w:t>
      </w:r>
      <w:proofErr w:type="spellEnd"/>
      <w:r w:rsidRPr="008A42D9">
        <w:rPr>
          <w:rFonts w:ascii="Times New Roman" w:hAnsi="Times New Roman"/>
          <w:sz w:val="24"/>
          <w:szCs w:val="24"/>
        </w:rPr>
        <w:t xml:space="preserve"> era a falta de recursos. Esta </w:t>
      </w:r>
      <w:proofErr w:type="spellStart"/>
      <w:r w:rsidRPr="008A42D9">
        <w:rPr>
          <w:rFonts w:ascii="Times New Roman" w:hAnsi="Times New Roman"/>
          <w:sz w:val="24"/>
          <w:szCs w:val="24"/>
        </w:rPr>
        <w:t>situação</w:t>
      </w:r>
      <w:proofErr w:type="spellEnd"/>
      <w:r w:rsidRPr="008A42D9">
        <w:rPr>
          <w:rFonts w:ascii="Times New Roman" w:hAnsi="Times New Roman"/>
          <w:sz w:val="24"/>
          <w:szCs w:val="24"/>
        </w:rPr>
        <w:t xml:space="preserve"> era </w:t>
      </w:r>
      <w:proofErr w:type="spellStart"/>
      <w:r w:rsidRPr="008A42D9">
        <w:rPr>
          <w:rFonts w:ascii="Times New Roman" w:hAnsi="Times New Roman"/>
          <w:sz w:val="24"/>
          <w:szCs w:val="24"/>
        </w:rPr>
        <w:t>percebida</w:t>
      </w:r>
      <w:proofErr w:type="spellEnd"/>
      <w:r w:rsidRPr="008A42D9">
        <w:rPr>
          <w:rFonts w:ascii="Times New Roman" w:hAnsi="Times New Roman"/>
          <w:sz w:val="24"/>
          <w:szCs w:val="24"/>
        </w:rPr>
        <w:t xml:space="preserve"> pelo </w:t>
      </w:r>
      <w:proofErr w:type="spellStart"/>
      <w:r w:rsidRPr="008A42D9">
        <w:rPr>
          <w:rFonts w:ascii="Times New Roman" w:hAnsi="Times New Roman"/>
          <w:sz w:val="24"/>
          <w:szCs w:val="24"/>
        </w:rPr>
        <w:t>próprio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governador</w:t>
      </w:r>
      <w:proofErr w:type="spellEnd"/>
      <w:r w:rsidRPr="008A42D9">
        <w:rPr>
          <w:rFonts w:ascii="Times New Roman" w:hAnsi="Times New Roman"/>
          <w:sz w:val="24"/>
          <w:szCs w:val="24"/>
        </w:rPr>
        <w:t xml:space="preserve">. </w:t>
      </w:r>
    </w:p>
    <w:p w:rsidR="0075494A" w:rsidRPr="008A42D9" w:rsidRDefault="0075494A" w:rsidP="0075494A">
      <w:pPr>
        <w:spacing w:after="0" w:line="240" w:lineRule="auto"/>
        <w:ind w:left="2342"/>
        <w:jc w:val="both"/>
        <w:rPr>
          <w:rFonts w:ascii="Times New Roman" w:hAnsi="Times New Roman"/>
        </w:rPr>
      </w:pPr>
      <w:r w:rsidRPr="008A42D9">
        <w:rPr>
          <w:rFonts w:ascii="Times New Roman" w:hAnsi="Times New Roman"/>
        </w:rPr>
        <w:t xml:space="preserve">Em documento que </w:t>
      </w:r>
      <w:proofErr w:type="spellStart"/>
      <w:r w:rsidRPr="008A42D9">
        <w:rPr>
          <w:rFonts w:ascii="Times New Roman" w:hAnsi="Times New Roman"/>
        </w:rPr>
        <w:t>foi</w:t>
      </w:r>
      <w:proofErr w:type="spellEnd"/>
      <w:r w:rsidRPr="008A42D9">
        <w:rPr>
          <w:rFonts w:ascii="Times New Roman" w:hAnsi="Times New Roman"/>
        </w:rPr>
        <w:t xml:space="preserve"> presente a este </w:t>
      </w:r>
      <w:proofErr w:type="spellStart"/>
      <w:r w:rsidRPr="008A42D9">
        <w:rPr>
          <w:rFonts w:ascii="Times New Roman" w:hAnsi="Times New Roman"/>
        </w:rPr>
        <w:t>Congresso</w:t>
      </w:r>
      <w:proofErr w:type="spellEnd"/>
      <w:r w:rsidRPr="008A42D9">
        <w:rPr>
          <w:rFonts w:ascii="Times New Roman" w:hAnsi="Times New Roman"/>
        </w:rPr>
        <w:t xml:space="preserve">, no </w:t>
      </w:r>
      <w:proofErr w:type="spellStart"/>
      <w:r w:rsidRPr="008A42D9">
        <w:rPr>
          <w:rFonts w:ascii="Times New Roman" w:hAnsi="Times New Roman"/>
        </w:rPr>
        <w:t>anno</w:t>
      </w:r>
      <w:proofErr w:type="spellEnd"/>
      <w:r w:rsidRPr="008A42D9">
        <w:rPr>
          <w:rFonts w:ascii="Times New Roman" w:hAnsi="Times New Roman"/>
        </w:rPr>
        <w:t xml:space="preserve"> </w:t>
      </w:r>
      <w:proofErr w:type="spellStart"/>
      <w:r w:rsidRPr="008A42D9">
        <w:rPr>
          <w:rFonts w:ascii="Times New Roman" w:hAnsi="Times New Roman"/>
        </w:rPr>
        <w:t>passado</w:t>
      </w:r>
      <w:proofErr w:type="spellEnd"/>
      <w:r w:rsidRPr="008A42D9">
        <w:rPr>
          <w:rFonts w:ascii="Times New Roman" w:hAnsi="Times New Roman"/>
        </w:rPr>
        <w:t xml:space="preserve"> </w:t>
      </w:r>
      <w:proofErr w:type="spellStart"/>
      <w:r w:rsidRPr="008A42D9">
        <w:rPr>
          <w:rFonts w:ascii="Times New Roman" w:hAnsi="Times New Roman"/>
        </w:rPr>
        <w:t>consignei</w:t>
      </w:r>
      <w:proofErr w:type="spellEnd"/>
      <w:r w:rsidRPr="008A42D9">
        <w:rPr>
          <w:rFonts w:ascii="Times New Roman" w:hAnsi="Times New Roman"/>
        </w:rPr>
        <w:t xml:space="preserve"> a </w:t>
      </w:r>
      <w:proofErr w:type="spellStart"/>
      <w:r w:rsidRPr="008A42D9">
        <w:rPr>
          <w:rFonts w:ascii="Times New Roman" w:hAnsi="Times New Roman"/>
        </w:rPr>
        <w:t>necessidade</w:t>
      </w:r>
      <w:proofErr w:type="spellEnd"/>
      <w:r w:rsidRPr="008A42D9">
        <w:rPr>
          <w:rFonts w:ascii="Times New Roman" w:hAnsi="Times New Roman"/>
        </w:rPr>
        <w:t xml:space="preserve"> que </w:t>
      </w:r>
      <w:proofErr w:type="spellStart"/>
      <w:r w:rsidRPr="008A42D9">
        <w:rPr>
          <w:rFonts w:ascii="Times New Roman" w:hAnsi="Times New Roman"/>
        </w:rPr>
        <w:t>havia</w:t>
      </w:r>
      <w:proofErr w:type="spellEnd"/>
      <w:r w:rsidRPr="008A42D9">
        <w:rPr>
          <w:rFonts w:ascii="Times New Roman" w:hAnsi="Times New Roman"/>
        </w:rPr>
        <w:t xml:space="preserve"> em dotar o Estado </w:t>
      </w:r>
      <w:proofErr w:type="spellStart"/>
      <w:r w:rsidRPr="008A42D9">
        <w:rPr>
          <w:rFonts w:ascii="Times New Roman" w:hAnsi="Times New Roman"/>
        </w:rPr>
        <w:t>com</w:t>
      </w:r>
      <w:proofErr w:type="spellEnd"/>
      <w:r w:rsidRPr="008A42D9">
        <w:rPr>
          <w:rFonts w:ascii="Times New Roman" w:hAnsi="Times New Roman"/>
        </w:rPr>
        <w:t xml:space="preserve"> </w:t>
      </w:r>
      <w:proofErr w:type="spellStart"/>
      <w:r w:rsidRPr="008A42D9">
        <w:rPr>
          <w:rFonts w:ascii="Times New Roman" w:hAnsi="Times New Roman"/>
        </w:rPr>
        <w:t>mais</w:t>
      </w:r>
      <w:proofErr w:type="spellEnd"/>
      <w:r w:rsidRPr="008A42D9">
        <w:rPr>
          <w:rFonts w:ascii="Times New Roman" w:hAnsi="Times New Roman"/>
        </w:rPr>
        <w:t xml:space="preserve"> </w:t>
      </w:r>
      <w:proofErr w:type="spellStart"/>
      <w:r w:rsidRPr="008A42D9">
        <w:rPr>
          <w:rFonts w:ascii="Times New Roman" w:hAnsi="Times New Roman"/>
        </w:rPr>
        <w:t>uma</w:t>
      </w:r>
      <w:proofErr w:type="spellEnd"/>
      <w:r w:rsidRPr="008A42D9">
        <w:rPr>
          <w:rFonts w:ascii="Times New Roman" w:hAnsi="Times New Roman"/>
        </w:rPr>
        <w:t xml:space="preserve"> </w:t>
      </w:r>
      <w:proofErr w:type="spellStart"/>
      <w:r w:rsidRPr="008A42D9">
        <w:rPr>
          <w:rFonts w:ascii="Times New Roman" w:hAnsi="Times New Roman"/>
        </w:rPr>
        <w:t>instituição</w:t>
      </w:r>
      <w:proofErr w:type="spellEnd"/>
      <w:r w:rsidRPr="008A42D9">
        <w:rPr>
          <w:rFonts w:ascii="Times New Roman" w:hAnsi="Times New Roman"/>
        </w:rPr>
        <w:t xml:space="preserve"> </w:t>
      </w:r>
      <w:proofErr w:type="spellStart"/>
      <w:r w:rsidRPr="008A42D9">
        <w:rPr>
          <w:rFonts w:ascii="Times New Roman" w:hAnsi="Times New Roman"/>
        </w:rPr>
        <w:t>congênere</w:t>
      </w:r>
      <w:proofErr w:type="spellEnd"/>
      <w:r w:rsidRPr="008A42D9">
        <w:rPr>
          <w:rFonts w:ascii="Times New Roman" w:hAnsi="Times New Roman"/>
        </w:rPr>
        <w:t xml:space="preserve">, </w:t>
      </w:r>
      <w:proofErr w:type="spellStart"/>
      <w:r w:rsidRPr="008A42D9">
        <w:rPr>
          <w:rFonts w:ascii="Times New Roman" w:hAnsi="Times New Roman"/>
        </w:rPr>
        <w:t>ao</w:t>
      </w:r>
      <w:proofErr w:type="spellEnd"/>
      <w:r w:rsidRPr="008A42D9">
        <w:rPr>
          <w:rFonts w:ascii="Times New Roman" w:hAnsi="Times New Roman"/>
        </w:rPr>
        <w:t xml:space="preserve"> </w:t>
      </w:r>
      <w:proofErr w:type="spellStart"/>
      <w:r w:rsidRPr="008A42D9">
        <w:rPr>
          <w:rFonts w:ascii="Times New Roman" w:hAnsi="Times New Roman"/>
        </w:rPr>
        <w:t>sul</w:t>
      </w:r>
      <w:proofErr w:type="spellEnd"/>
      <w:r w:rsidRPr="008A42D9">
        <w:rPr>
          <w:rFonts w:ascii="Times New Roman" w:hAnsi="Times New Roman"/>
        </w:rPr>
        <w:t xml:space="preserve"> </w:t>
      </w:r>
      <w:proofErr w:type="spellStart"/>
      <w:r w:rsidRPr="008A42D9">
        <w:rPr>
          <w:rFonts w:ascii="Times New Roman" w:hAnsi="Times New Roman"/>
        </w:rPr>
        <w:t>ou</w:t>
      </w:r>
      <w:proofErr w:type="spellEnd"/>
      <w:r w:rsidRPr="008A42D9">
        <w:rPr>
          <w:rFonts w:ascii="Times New Roman" w:hAnsi="Times New Roman"/>
        </w:rPr>
        <w:t xml:space="preserve"> </w:t>
      </w:r>
      <w:proofErr w:type="spellStart"/>
      <w:r w:rsidRPr="008A42D9">
        <w:rPr>
          <w:rFonts w:ascii="Times New Roman" w:hAnsi="Times New Roman"/>
        </w:rPr>
        <w:t>na</w:t>
      </w:r>
      <w:proofErr w:type="spellEnd"/>
      <w:r w:rsidRPr="008A42D9">
        <w:rPr>
          <w:rFonts w:ascii="Times New Roman" w:hAnsi="Times New Roman"/>
        </w:rPr>
        <w:t xml:space="preserve"> </w:t>
      </w:r>
      <w:proofErr w:type="spellStart"/>
      <w:r w:rsidRPr="008A42D9">
        <w:rPr>
          <w:rFonts w:ascii="Times New Roman" w:hAnsi="Times New Roman"/>
        </w:rPr>
        <w:t>região</w:t>
      </w:r>
      <w:proofErr w:type="spellEnd"/>
      <w:r w:rsidRPr="008A42D9">
        <w:rPr>
          <w:rFonts w:ascii="Times New Roman" w:hAnsi="Times New Roman"/>
        </w:rPr>
        <w:t xml:space="preserve"> serrana, </w:t>
      </w:r>
      <w:proofErr w:type="spellStart"/>
      <w:r w:rsidRPr="008A42D9">
        <w:rPr>
          <w:rFonts w:ascii="Times New Roman" w:hAnsi="Times New Roman"/>
        </w:rPr>
        <w:t>necessidade</w:t>
      </w:r>
      <w:proofErr w:type="spellEnd"/>
      <w:r w:rsidRPr="008A42D9">
        <w:rPr>
          <w:rFonts w:ascii="Times New Roman" w:hAnsi="Times New Roman"/>
        </w:rPr>
        <w:t xml:space="preserve"> sobre a </w:t>
      </w:r>
      <w:proofErr w:type="spellStart"/>
      <w:r w:rsidRPr="008A42D9">
        <w:rPr>
          <w:rFonts w:ascii="Times New Roman" w:hAnsi="Times New Roman"/>
        </w:rPr>
        <w:t>qual</w:t>
      </w:r>
      <w:proofErr w:type="spellEnd"/>
      <w:r w:rsidRPr="008A42D9">
        <w:rPr>
          <w:rFonts w:ascii="Times New Roman" w:hAnsi="Times New Roman"/>
        </w:rPr>
        <w:t xml:space="preserve"> </w:t>
      </w:r>
      <w:proofErr w:type="spellStart"/>
      <w:r w:rsidRPr="008A42D9">
        <w:rPr>
          <w:rFonts w:ascii="Times New Roman" w:hAnsi="Times New Roman"/>
        </w:rPr>
        <w:t>agora</w:t>
      </w:r>
      <w:proofErr w:type="spellEnd"/>
      <w:r w:rsidRPr="008A42D9">
        <w:rPr>
          <w:rFonts w:ascii="Times New Roman" w:hAnsi="Times New Roman"/>
        </w:rPr>
        <w:t xml:space="preserve"> </w:t>
      </w:r>
      <w:proofErr w:type="spellStart"/>
      <w:r w:rsidRPr="008A42D9">
        <w:rPr>
          <w:rFonts w:ascii="Times New Roman" w:hAnsi="Times New Roman"/>
        </w:rPr>
        <w:t>não</w:t>
      </w:r>
      <w:proofErr w:type="spellEnd"/>
      <w:r w:rsidRPr="008A42D9">
        <w:rPr>
          <w:rFonts w:ascii="Times New Roman" w:hAnsi="Times New Roman"/>
        </w:rPr>
        <w:t xml:space="preserve"> ínsito em </w:t>
      </w:r>
      <w:proofErr w:type="spellStart"/>
      <w:r w:rsidRPr="008A42D9">
        <w:rPr>
          <w:rFonts w:ascii="Times New Roman" w:hAnsi="Times New Roman"/>
        </w:rPr>
        <w:t>virtude</w:t>
      </w:r>
      <w:proofErr w:type="spellEnd"/>
      <w:r w:rsidRPr="008A42D9">
        <w:rPr>
          <w:rFonts w:ascii="Times New Roman" w:hAnsi="Times New Roman"/>
        </w:rPr>
        <w:t xml:space="preserve"> da </w:t>
      </w:r>
      <w:proofErr w:type="spellStart"/>
      <w:r w:rsidRPr="008A42D9">
        <w:rPr>
          <w:rFonts w:ascii="Times New Roman" w:hAnsi="Times New Roman"/>
        </w:rPr>
        <w:t>nossa</w:t>
      </w:r>
      <w:proofErr w:type="spellEnd"/>
      <w:r w:rsidRPr="008A42D9">
        <w:rPr>
          <w:rFonts w:ascii="Times New Roman" w:hAnsi="Times New Roman"/>
        </w:rPr>
        <w:t xml:space="preserve"> </w:t>
      </w:r>
      <w:proofErr w:type="spellStart"/>
      <w:r w:rsidRPr="008A42D9">
        <w:rPr>
          <w:rFonts w:ascii="Times New Roman" w:hAnsi="Times New Roman"/>
        </w:rPr>
        <w:t>pouco</w:t>
      </w:r>
      <w:proofErr w:type="spellEnd"/>
      <w:r w:rsidRPr="008A42D9">
        <w:rPr>
          <w:rFonts w:ascii="Times New Roman" w:hAnsi="Times New Roman"/>
        </w:rPr>
        <w:t xml:space="preserve"> </w:t>
      </w:r>
      <w:proofErr w:type="spellStart"/>
      <w:r w:rsidRPr="008A42D9">
        <w:rPr>
          <w:rFonts w:ascii="Times New Roman" w:hAnsi="Times New Roman"/>
        </w:rPr>
        <w:t>ligeira</w:t>
      </w:r>
      <w:proofErr w:type="spellEnd"/>
      <w:r w:rsidRPr="008A42D9">
        <w:rPr>
          <w:rFonts w:ascii="Times New Roman" w:hAnsi="Times New Roman"/>
        </w:rPr>
        <w:t xml:space="preserve"> </w:t>
      </w:r>
      <w:proofErr w:type="spellStart"/>
      <w:r w:rsidRPr="008A42D9">
        <w:rPr>
          <w:rFonts w:ascii="Times New Roman" w:hAnsi="Times New Roman"/>
        </w:rPr>
        <w:t>situação</w:t>
      </w:r>
      <w:proofErr w:type="spellEnd"/>
      <w:r w:rsidRPr="008A42D9">
        <w:rPr>
          <w:rFonts w:ascii="Times New Roman" w:hAnsi="Times New Roman"/>
        </w:rPr>
        <w:t xml:space="preserve"> </w:t>
      </w:r>
      <w:proofErr w:type="spellStart"/>
      <w:r w:rsidRPr="008A42D9">
        <w:rPr>
          <w:rFonts w:ascii="Times New Roman" w:hAnsi="Times New Roman"/>
        </w:rPr>
        <w:t>financeira</w:t>
      </w:r>
      <w:proofErr w:type="spellEnd"/>
      <w:r w:rsidRPr="008A42D9">
        <w:rPr>
          <w:rFonts w:ascii="Times New Roman" w:hAnsi="Times New Roman"/>
        </w:rPr>
        <w:t xml:space="preserve">, lembrando, </w:t>
      </w:r>
      <w:proofErr w:type="spellStart"/>
      <w:r w:rsidRPr="008A42D9">
        <w:rPr>
          <w:rFonts w:ascii="Times New Roman" w:hAnsi="Times New Roman"/>
        </w:rPr>
        <w:t>porém</w:t>
      </w:r>
      <w:proofErr w:type="spellEnd"/>
      <w:r w:rsidRPr="008A42D9">
        <w:rPr>
          <w:rFonts w:ascii="Times New Roman" w:hAnsi="Times New Roman"/>
        </w:rPr>
        <w:t xml:space="preserve"> que a </w:t>
      </w:r>
      <w:proofErr w:type="spellStart"/>
      <w:r w:rsidRPr="008A42D9">
        <w:rPr>
          <w:rFonts w:ascii="Times New Roman" w:hAnsi="Times New Roman"/>
        </w:rPr>
        <w:t>escola</w:t>
      </w:r>
      <w:proofErr w:type="spellEnd"/>
      <w:r w:rsidRPr="008A42D9">
        <w:rPr>
          <w:rFonts w:ascii="Times New Roman" w:hAnsi="Times New Roman"/>
        </w:rPr>
        <w:t xml:space="preserve"> de </w:t>
      </w:r>
      <w:proofErr w:type="spellStart"/>
      <w:r w:rsidRPr="008A42D9">
        <w:rPr>
          <w:rFonts w:ascii="Times New Roman" w:hAnsi="Times New Roman"/>
        </w:rPr>
        <w:t>Blumenau</w:t>
      </w:r>
      <w:proofErr w:type="spellEnd"/>
      <w:r w:rsidRPr="008A42D9">
        <w:rPr>
          <w:rFonts w:ascii="Times New Roman" w:hAnsi="Times New Roman"/>
        </w:rPr>
        <w:t xml:space="preserve"> </w:t>
      </w:r>
      <w:proofErr w:type="spellStart"/>
      <w:r w:rsidRPr="008A42D9">
        <w:rPr>
          <w:rFonts w:ascii="Times New Roman" w:hAnsi="Times New Roman"/>
        </w:rPr>
        <w:t>fosse</w:t>
      </w:r>
      <w:proofErr w:type="spellEnd"/>
      <w:r w:rsidRPr="008A42D9">
        <w:rPr>
          <w:rFonts w:ascii="Times New Roman" w:hAnsi="Times New Roman"/>
        </w:rPr>
        <w:t xml:space="preserve"> contemplada </w:t>
      </w:r>
      <w:proofErr w:type="spellStart"/>
      <w:r w:rsidRPr="008A42D9">
        <w:rPr>
          <w:rFonts w:ascii="Times New Roman" w:hAnsi="Times New Roman"/>
        </w:rPr>
        <w:t>com</w:t>
      </w:r>
      <w:proofErr w:type="spellEnd"/>
      <w:r w:rsidRPr="008A42D9">
        <w:rPr>
          <w:rFonts w:ascii="Times New Roman" w:hAnsi="Times New Roman"/>
        </w:rPr>
        <w:t xml:space="preserve"> </w:t>
      </w:r>
      <w:proofErr w:type="spellStart"/>
      <w:r w:rsidRPr="008A42D9">
        <w:rPr>
          <w:rFonts w:ascii="Times New Roman" w:hAnsi="Times New Roman"/>
        </w:rPr>
        <w:t>uma</w:t>
      </w:r>
      <w:proofErr w:type="spellEnd"/>
      <w:r w:rsidRPr="008A42D9">
        <w:rPr>
          <w:rFonts w:ascii="Times New Roman" w:hAnsi="Times New Roman"/>
        </w:rPr>
        <w:t xml:space="preserve"> </w:t>
      </w:r>
      <w:proofErr w:type="spellStart"/>
      <w:r w:rsidRPr="008A42D9">
        <w:rPr>
          <w:rFonts w:ascii="Times New Roman" w:hAnsi="Times New Roman"/>
        </w:rPr>
        <w:t>pequena</w:t>
      </w:r>
      <w:proofErr w:type="spellEnd"/>
      <w:r w:rsidRPr="008A42D9">
        <w:rPr>
          <w:rFonts w:ascii="Times New Roman" w:hAnsi="Times New Roman"/>
        </w:rPr>
        <w:t xml:space="preserve"> </w:t>
      </w:r>
      <w:proofErr w:type="spellStart"/>
      <w:r w:rsidRPr="008A42D9">
        <w:rPr>
          <w:rFonts w:ascii="Times New Roman" w:hAnsi="Times New Roman"/>
        </w:rPr>
        <w:t>elevação</w:t>
      </w:r>
      <w:proofErr w:type="spellEnd"/>
      <w:r w:rsidRPr="008A42D9">
        <w:rPr>
          <w:rFonts w:ascii="Times New Roman" w:hAnsi="Times New Roman"/>
        </w:rPr>
        <w:t xml:space="preserve"> </w:t>
      </w:r>
      <w:proofErr w:type="spellStart"/>
      <w:r w:rsidRPr="008A42D9">
        <w:rPr>
          <w:rFonts w:ascii="Times New Roman" w:hAnsi="Times New Roman"/>
        </w:rPr>
        <w:t>na</w:t>
      </w:r>
      <w:proofErr w:type="spellEnd"/>
      <w:r w:rsidRPr="008A42D9">
        <w:rPr>
          <w:rFonts w:ascii="Times New Roman" w:hAnsi="Times New Roman"/>
        </w:rPr>
        <w:t xml:space="preserve"> verba consignada para a </w:t>
      </w:r>
      <w:proofErr w:type="spellStart"/>
      <w:r w:rsidRPr="008A42D9">
        <w:rPr>
          <w:rFonts w:ascii="Times New Roman" w:hAnsi="Times New Roman"/>
        </w:rPr>
        <w:t>sua</w:t>
      </w:r>
      <w:proofErr w:type="spellEnd"/>
      <w:r w:rsidRPr="008A42D9">
        <w:rPr>
          <w:rFonts w:ascii="Times New Roman" w:hAnsi="Times New Roman"/>
        </w:rPr>
        <w:t xml:space="preserve"> </w:t>
      </w:r>
      <w:proofErr w:type="spellStart"/>
      <w:r w:rsidRPr="008A42D9">
        <w:rPr>
          <w:rFonts w:ascii="Times New Roman" w:hAnsi="Times New Roman"/>
        </w:rPr>
        <w:t>manutenção</w:t>
      </w:r>
      <w:proofErr w:type="spellEnd"/>
      <w:r w:rsidRPr="008A42D9">
        <w:rPr>
          <w:rFonts w:ascii="Times New Roman" w:hAnsi="Times New Roman"/>
        </w:rPr>
        <w:t xml:space="preserve">. </w:t>
      </w:r>
      <w:proofErr w:type="spellStart"/>
      <w:r w:rsidRPr="008A42D9">
        <w:rPr>
          <w:rFonts w:ascii="Times New Roman" w:hAnsi="Times New Roman"/>
        </w:rPr>
        <w:t>Não</w:t>
      </w:r>
      <w:proofErr w:type="spellEnd"/>
      <w:r w:rsidRPr="008A42D9">
        <w:rPr>
          <w:rFonts w:ascii="Times New Roman" w:hAnsi="Times New Roman"/>
        </w:rPr>
        <w:t xml:space="preserve"> seria improductivo da </w:t>
      </w:r>
      <w:proofErr w:type="spellStart"/>
      <w:r w:rsidRPr="008A42D9">
        <w:rPr>
          <w:rFonts w:ascii="Times New Roman" w:hAnsi="Times New Roman"/>
        </w:rPr>
        <w:t>dotação</w:t>
      </w:r>
      <w:proofErr w:type="spellEnd"/>
      <w:r w:rsidRPr="008A42D9">
        <w:rPr>
          <w:rFonts w:ascii="Times New Roman" w:hAnsi="Times New Roman"/>
        </w:rPr>
        <w:t xml:space="preserve"> pelas </w:t>
      </w:r>
      <w:proofErr w:type="spellStart"/>
      <w:r w:rsidRPr="008A42D9">
        <w:rPr>
          <w:rFonts w:ascii="Times New Roman" w:hAnsi="Times New Roman"/>
        </w:rPr>
        <w:t>vantagens</w:t>
      </w:r>
      <w:proofErr w:type="spellEnd"/>
      <w:r w:rsidRPr="008A42D9">
        <w:rPr>
          <w:rFonts w:ascii="Times New Roman" w:hAnsi="Times New Roman"/>
        </w:rPr>
        <w:t xml:space="preserve"> </w:t>
      </w:r>
      <w:proofErr w:type="spellStart"/>
      <w:r w:rsidRPr="008A42D9">
        <w:rPr>
          <w:rFonts w:ascii="Times New Roman" w:hAnsi="Times New Roman"/>
        </w:rPr>
        <w:t>reaes</w:t>
      </w:r>
      <w:proofErr w:type="spellEnd"/>
      <w:r w:rsidRPr="008A42D9">
        <w:rPr>
          <w:rFonts w:ascii="Times New Roman" w:hAnsi="Times New Roman"/>
        </w:rPr>
        <w:t xml:space="preserve"> que </w:t>
      </w:r>
      <w:proofErr w:type="spellStart"/>
      <w:r w:rsidRPr="008A42D9">
        <w:rPr>
          <w:rFonts w:ascii="Times New Roman" w:hAnsi="Times New Roman"/>
        </w:rPr>
        <w:t>d’ahi</w:t>
      </w:r>
      <w:proofErr w:type="spellEnd"/>
      <w:r w:rsidRPr="008A42D9">
        <w:rPr>
          <w:rFonts w:ascii="Times New Roman" w:hAnsi="Times New Roman"/>
        </w:rPr>
        <w:t xml:space="preserve"> </w:t>
      </w:r>
      <w:proofErr w:type="spellStart"/>
      <w:r w:rsidRPr="008A42D9">
        <w:rPr>
          <w:rFonts w:ascii="Times New Roman" w:hAnsi="Times New Roman"/>
        </w:rPr>
        <w:t>adviriam</w:t>
      </w:r>
      <w:proofErr w:type="spellEnd"/>
      <w:r w:rsidRPr="008A42D9">
        <w:rPr>
          <w:rFonts w:ascii="Times New Roman" w:hAnsi="Times New Roman"/>
        </w:rPr>
        <w:t xml:space="preserve">, </w:t>
      </w:r>
      <w:proofErr w:type="spellStart"/>
      <w:r w:rsidRPr="008A42D9">
        <w:rPr>
          <w:rFonts w:ascii="Times New Roman" w:hAnsi="Times New Roman"/>
        </w:rPr>
        <w:t>impulsionando</w:t>
      </w:r>
      <w:proofErr w:type="spellEnd"/>
      <w:r w:rsidRPr="008A42D9">
        <w:rPr>
          <w:rFonts w:ascii="Times New Roman" w:hAnsi="Times New Roman"/>
        </w:rPr>
        <w:t xml:space="preserve"> </w:t>
      </w:r>
      <w:proofErr w:type="spellStart"/>
      <w:r w:rsidRPr="008A42D9">
        <w:rPr>
          <w:rFonts w:ascii="Times New Roman" w:hAnsi="Times New Roman"/>
        </w:rPr>
        <w:t>esse</w:t>
      </w:r>
      <w:proofErr w:type="spellEnd"/>
      <w:r w:rsidRPr="008A42D9">
        <w:rPr>
          <w:rFonts w:ascii="Times New Roman" w:hAnsi="Times New Roman"/>
        </w:rPr>
        <w:t xml:space="preserve"> </w:t>
      </w:r>
      <w:proofErr w:type="spellStart"/>
      <w:r w:rsidRPr="008A42D9">
        <w:rPr>
          <w:rFonts w:ascii="Times New Roman" w:hAnsi="Times New Roman"/>
        </w:rPr>
        <w:t>estabelecimento</w:t>
      </w:r>
      <w:proofErr w:type="spellEnd"/>
      <w:r w:rsidRPr="008A42D9">
        <w:rPr>
          <w:rFonts w:ascii="Times New Roman" w:hAnsi="Times New Roman"/>
        </w:rPr>
        <w:t xml:space="preserve">, que </w:t>
      </w:r>
      <w:proofErr w:type="spellStart"/>
      <w:r w:rsidRPr="008A42D9">
        <w:rPr>
          <w:rFonts w:ascii="Times New Roman" w:hAnsi="Times New Roman"/>
        </w:rPr>
        <w:t>já</w:t>
      </w:r>
      <w:proofErr w:type="spellEnd"/>
      <w:r w:rsidRPr="008A42D9">
        <w:rPr>
          <w:rFonts w:ascii="Times New Roman" w:hAnsi="Times New Roman"/>
        </w:rPr>
        <w:t xml:space="preserve"> </w:t>
      </w:r>
      <w:proofErr w:type="spellStart"/>
      <w:r w:rsidRPr="008A42D9">
        <w:rPr>
          <w:rFonts w:ascii="Times New Roman" w:hAnsi="Times New Roman"/>
        </w:rPr>
        <w:t>vae</w:t>
      </w:r>
      <w:proofErr w:type="spellEnd"/>
      <w:r w:rsidRPr="008A42D9">
        <w:rPr>
          <w:rFonts w:ascii="Times New Roman" w:hAnsi="Times New Roman"/>
        </w:rPr>
        <w:t xml:space="preserve"> dando </w:t>
      </w:r>
      <w:proofErr w:type="spellStart"/>
      <w:r w:rsidRPr="008A42D9">
        <w:rPr>
          <w:rFonts w:ascii="Times New Roman" w:hAnsi="Times New Roman"/>
        </w:rPr>
        <w:t>sensíveis</w:t>
      </w:r>
      <w:proofErr w:type="spellEnd"/>
      <w:r w:rsidRPr="008A42D9">
        <w:rPr>
          <w:rFonts w:ascii="Times New Roman" w:hAnsi="Times New Roman"/>
        </w:rPr>
        <w:t xml:space="preserve"> resultados.</w:t>
      </w:r>
      <w:r w:rsidRPr="008A42D9">
        <w:rPr>
          <w:rStyle w:val="Refdenotaderodap"/>
          <w:rFonts w:ascii="Times New Roman" w:hAnsi="Times New Roman"/>
          <w:szCs w:val="16"/>
        </w:rPr>
        <w:footnoteReference w:id="15"/>
      </w:r>
    </w:p>
    <w:p w:rsidR="0075494A" w:rsidRPr="008A42D9" w:rsidRDefault="0075494A" w:rsidP="0075494A">
      <w:pPr>
        <w:spacing w:after="0" w:line="360" w:lineRule="auto"/>
        <w:ind w:firstLine="709"/>
        <w:jc w:val="both"/>
        <w:rPr>
          <w:rFonts w:ascii="Times New Roman" w:hAnsi="Times New Roman"/>
          <w:sz w:val="24"/>
          <w:szCs w:val="24"/>
        </w:rPr>
      </w:pPr>
    </w:p>
    <w:p w:rsidR="0075494A" w:rsidRPr="008A42D9" w:rsidRDefault="0075494A" w:rsidP="0075494A">
      <w:pPr>
        <w:spacing w:after="0" w:line="360" w:lineRule="auto"/>
        <w:ind w:firstLine="709"/>
        <w:jc w:val="both"/>
        <w:rPr>
          <w:rFonts w:ascii="Times New Roman" w:hAnsi="Times New Roman"/>
          <w:sz w:val="24"/>
          <w:szCs w:val="24"/>
        </w:rPr>
      </w:pPr>
      <w:r w:rsidRPr="008A42D9">
        <w:rPr>
          <w:rFonts w:ascii="Times New Roman" w:hAnsi="Times New Roman"/>
          <w:sz w:val="24"/>
          <w:szCs w:val="24"/>
        </w:rPr>
        <w:t xml:space="preserve">As </w:t>
      </w:r>
      <w:proofErr w:type="spellStart"/>
      <w:r w:rsidRPr="008A42D9">
        <w:rPr>
          <w:rFonts w:ascii="Times New Roman" w:hAnsi="Times New Roman"/>
          <w:sz w:val="24"/>
          <w:szCs w:val="24"/>
        </w:rPr>
        <w:t>dificuldades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financeiras</w:t>
      </w:r>
      <w:proofErr w:type="spellEnd"/>
      <w:r w:rsidRPr="008A42D9">
        <w:rPr>
          <w:rFonts w:ascii="Times New Roman" w:hAnsi="Times New Roman"/>
          <w:sz w:val="24"/>
          <w:szCs w:val="24"/>
        </w:rPr>
        <w:t xml:space="preserve"> para </w:t>
      </w:r>
      <w:proofErr w:type="spellStart"/>
      <w:r w:rsidRPr="008A42D9">
        <w:rPr>
          <w:rFonts w:ascii="Times New Roman" w:hAnsi="Times New Roman"/>
          <w:sz w:val="24"/>
          <w:szCs w:val="24"/>
        </w:rPr>
        <w:t>instalação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mais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uma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no estado, </w:t>
      </w:r>
      <w:proofErr w:type="spellStart"/>
      <w:r w:rsidRPr="008A42D9">
        <w:rPr>
          <w:rFonts w:ascii="Times New Roman" w:hAnsi="Times New Roman"/>
          <w:sz w:val="24"/>
          <w:szCs w:val="24"/>
        </w:rPr>
        <w:t>passaram</w:t>
      </w:r>
      <w:proofErr w:type="spellEnd"/>
      <w:r w:rsidRPr="008A42D9">
        <w:rPr>
          <w:rFonts w:ascii="Times New Roman" w:hAnsi="Times New Roman"/>
          <w:sz w:val="24"/>
          <w:szCs w:val="24"/>
        </w:rPr>
        <w:t xml:space="preserve"> a estimular o </w:t>
      </w:r>
      <w:proofErr w:type="spellStart"/>
      <w:r w:rsidRPr="008A42D9">
        <w:rPr>
          <w:rFonts w:ascii="Times New Roman" w:hAnsi="Times New Roman"/>
          <w:sz w:val="24"/>
          <w:szCs w:val="24"/>
        </w:rPr>
        <w:t>governo</w:t>
      </w:r>
      <w:proofErr w:type="spellEnd"/>
      <w:r w:rsidRPr="008A42D9">
        <w:rPr>
          <w:rFonts w:ascii="Times New Roman" w:hAnsi="Times New Roman"/>
          <w:sz w:val="24"/>
          <w:szCs w:val="24"/>
        </w:rPr>
        <w:t xml:space="preserve"> do Estado a transferir a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para </w:t>
      </w:r>
      <w:proofErr w:type="spellStart"/>
      <w:r w:rsidRPr="008A42D9">
        <w:rPr>
          <w:rFonts w:ascii="Times New Roman" w:hAnsi="Times New Roman"/>
          <w:sz w:val="24"/>
          <w:szCs w:val="24"/>
        </w:rPr>
        <w:t>uma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região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mais</w:t>
      </w:r>
      <w:proofErr w:type="spellEnd"/>
      <w:r w:rsidRPr="008A42D9">
        <w:rPr>
          <w:rFonts w:ascii="Times New Roman" w:hAnsi="Times New Roman"/>
          <w:sz w:val="24"/>
          <w:szCs w:val="24"/>
        </w:rPr>
        <w:t xml:space="preserve"> central do Estado. Em 1904, o </w:t>
      </w:r>
      <w:proofErr w:type="spellStart"/>
      <w:r w:rsidRPr="008A42D9">
        <w:rPr>
          <w:rFonts w:ascii="Times New Roman" w:hAnsi="Times New Roman"/>
          <w:sz w:val="24"/>
          <w:szCs w:val="24"/>
        </w:rPr>
        <w:t>então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vice-governador</w:t>
      </w:r>
      <w:proofErr w:type="spellEnd"/>
      <w:r w:rsidRPr="008A42D9">
        <w:rPr>
          <w:rFonts w:ascii="Times New Roman" w:hAnsi="Times New Roman"/>
          <w:sz w:val="24"/>
          <w:szCs w:val="24"/>
        </w:rPr>
        <w:t xml:space="preserve"> Vidal Ramos Junior </w:t>
      </w:r>
      <w:proofErr w:type="spellStart"/>
      <w:r w:rsidRPr="008A42D9">
        <w:rPr>
          <w:rFonts w:ascii="Times New Roman" w:hAnsi="Times New Roman"/>
          <w:sz w:val="24"/>
          <w:szCs w:val="24"/>
        </w:rPr>
        <w:t>apontou</w:t>
      </w:r>
      <w:proofErr w:type="spellEnd"/>
      <w:r w:rsidRPr="008A42D9">
        <w:rPr>
          <w:rFonts w:ascii="Times New Roman" w:hAnsi="Times New Roman"/>
          <w:sz w:val="24"/>
          <w:szCs w:val="24"/>
        </w:rPr>
        <w:t xml:space="preserve"> as </w:t>
      </w:r>
      <w:proofErr w:type="spellStart"/>
      <w:r w:rsidRPr="008A42D9">
        <w:rPr>
          <w:rFonts w:ascii="Times New Roman" w:hAnsi="Times New Roman"/>
          <w:sz w:val="24"/>
          <w:szCs w:val="24"/>
        </w:rPr>
        <w:t>vantagens</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mudança</w:t>
      </w:r>
      <w:proofErr w:type="spellEnd"/>
      <w:r w:rsidRPr="008A42D9">
        <w:rPr>
          <w:rFonts w:ascii="Times New Roman" w:hAnsi="Times New Roman"/>
          <w:sz w:val="24"/>
          <w:szCs w:val="24"/>
        </w:rPr>
        <w:t xml:space="preserve"> para os </w:t>
      </w:r>
      <w:proofErr w:type="spellStart"/>
      <w:r w:rsidRPr="008A42D9">
        <w:rPr>
          <w:rFonts w:ascii="Times New Roman" w:hAnsi="Times New Roman"/>
          <w:sz w:val="24"/>
          <w:szCs w:val="24"/>
        </w:rPr>
        <w:t>arredores</w:t>
      </w:r>
      <w:proofErr w:type="spellEnd"/>
      <w:r w:rsidRPr="008A42D9">
        <w:rPr>
          <w:rFonts w:ascii="Times New Roman" w:hAnsi="Times New Roman"/>
          <w:sz w:val="24"/>
          <w:szCs w:val="24"/>
        </w:rPr>
        <w:t xml:space="preserve"> da capital. </w:t>
      </w:r>
    </w:p>
    <w:p w:rsidR="0075494A" w:rsidRPr="008A42D9" w:rsidRDefault="0075494A" w:rsidP="0075494A">
      <w:pPr>
        <w:spacing w:after="0" w:line="240" w:lineRule="auto"/>
        <w:ind w:left="2342"/>
        <w:jc w:val="both"/>
        <w:rPr>
          <w:rFonts w:ascii="Times New Roman" w:hAnsi="Times New Roman"/>
          <w:sz w:val="24"/>
          <w:szCs w:val="24"/>
        </w:rPr>
      </w:pPr>
      <w:r w:rsidRPr="008A42D9">
        <w:rPr>
          <w:rFonts w:ascii="Times New Roman" w:hAnsi="Times New Roman"/>
        </w:rPr>
        <w:t xml:space="preserve">É </w:t>
      </w:r>
      <w:proofErr w:type="spellStart"/>
      <w:r w:rsidRPr="008A42D9">
        <w:rPr>
          <w:rFonts w:ascii="Times New Roman" w:hAnsi="Times New Roman"/>
        </w:rPr>
        <w:t>inadiavel</w:t>
      </w:r>
      <w:proofErr w:type="spellEnd"/>
      <w:r w:rsidRPr="008A42D9">
        <w:rPr>
          <w:rFonts w:ascii="Times New Roman" w:hAnsi="Times New Roman"/>
        </w:rPr>
        <w:t xml:space="preserve"> a </w:t>
      </w:r>
      <w:proofErr w:type="spellStart"/>
      <w:r w:rsidRPr="008A42D9">
        <w:rPr>
          <w:rFonts w:ascii="Times New Roman" w:hAnsi="Times New Roman"/>
        </w:rPr>
        <w:t>mudança</w:t>
      </w:r>
      <w:proofErr w:type="spellEnd"/>
      <w:r w:rsidRPr="008A42D9">
        <w:rPr>
          <w:rFonts w:ascii="Times New Roman" w:hAnsi="Times New Roman"/>
        </w:rPr>
        <w:t xml:space="preserve"> da </w:t>
      </w:r>
      <w:proofErr w:type="spellStart"/>
      <w:r w:rsidRPr="008A42D9">
        <w:rPr>
          <w:rFonts w:ascii="Times New Roman" w:hAnsi="Times New Roman"/>
        </w:rPr>
        <w:t>Estagio</w:t>
      </w:r>
      <w:proofErr w:type="spellEnd"/>
      <w:r w:rsidRPr="008A42D9">
        <w:rPr>
          <w:rFonts w:ascii="Times New Roman" w:hAnsi="Times New Roman"/>
        </w:rPr>
        <w:t xml:space="preserve"> </w:t>
      </w:r>
      <w:proofErr w:type="spellStart"/>
      <w:r w:rsidRPr="008A42D9">
        <w:rPr>
          <w:rFonts w:ascii="Times New Roman" w:hAnsi="Times New Roman"/>
        </w:rPr>
        <w:t>Agronomica</w:t>
      </w:r>
      <w:proofErr w:type="spellEnd"/>
      <w:r w:rsidRPr="008A42D9">
        <w:rPr>
          <w:rFonts w:ascii="Times New Roman" w:hAnsi="Times New Roman"/>
        </w:rPr>
        <w:t xml:space="preserve"> de </w:t>
      </w:r>
      <w:proofErr w:type="spellStart"/>
      <w:r w:rsidRPr="008A42D9">
        <w:rPr>
          <w:rFonts w:ascii="Times New Roman" w:hAnsi="Times New Roman"/>
        </w:rPr>
        <w:t>Blumenau</w:t>
      </w:r>
      <w:proofErr w:type="spellEnd"/>
      <w:r w:rsidRPr="008A42D9">
        <w:rPr>
          <w:rFonts w:ascii="Times New Roman" w:hAnsi="Times New Roman"/>
        </w:rPr>
        <w:t xml:space="preserve"> para ponto </w:t>
      </w:r>
      <w:proofErr w:type="spellStart"/>
      <w:r w:rsidRPr="008A42D9">
        <w:rPr>
          <w:rFonts w:ascii="Times New Roman" w:hAnsi="Times New Roman"/>
        </w:rPr>
        <w:t>mais</w:t>
      </w:r>
      <w:proofErr w:type="spellEnd"/>
      <w:r w:rsidRPr="008A42D9">
        <w:rPr>
          <w:rFonts w:ascii="Times New Roman" w:hAnsi="Times New Roman"/>
        </w:rPr>
        <w:t xml:space="preserve"> conveniente, nos </w:t>
      </w:r>
      <w:proofErr w:type="spellStart"/>
      <w:r w:rsidRPr="008A42D9">
        <w:rPr>
          <w:rFonts w:ascii="Times New Roman" w:hAnsi="Times New Roman"/>
        </w:rPr>
        <w:t>arredores</w:t>
      </w:r>
      <w:proofErr w:type="spellEnd"/>
      <w:r w:rsidRPr="008A42D9">
        <w:rPr>
          <w:rFonts w:ascii="Times New Roman" w:hAnsi="Times New Roman"/>
        </w:rPr>
        <w:t xml:space="preserve"> </w:t>
      </w:r>
      <w:proofErr w:type="spellStart"/>
      <w:r w:rsidRPr="008A42D9">
        <w:rPr>
          <w:rFonts w:ascii="Times New Roman" w:hAnsi="Times New Roman"/>
        </w:rPr>
        <w:t>desta</w:t>
      </w:r>
      <w:proofErr w:type="spellEnd"/>
      <w:r w:rsidRPr="008A42D9">
        <w:rPr>
          <w:rFonts w:ascii="Times New Roman" w:hAnsi="Times New Roman"/>
        </w:rPr>
        <w:t xml:space="preserve"> Capital. A experiencia </w:t>
      </w:r>
      <w:proofErr w:type="spellStart"/>
      <w:r w:rsidRPr="008A42D9">
        <w:rPr>
          <w:rFonts w:ascii="Times New Roman" w:hAnsi="Times New Roman"/>
        </w:rPr>
        <w:t>tem</w:t>
      </w:r>
      <w:proofErr w:type="spellEnd"/>
      <w:r w:rsidRPr="008A42D9">
        <w:rPr>
          <w:rFonts w:ascii="Times New Roman" w:hAnsi="Times New Roman"/>
        </w:rPr>
        <w:t xml:space="preserve"> </w:t>
      </w:r>
      <w:proofErr w:type="spellStart"/>
      <w:r w:rsidRPr="008A42D9">
        <w:rPr>
          <w:rFonts w:ascii="Times New Roman" w:hAnsi="Times New Roman"/>
        </w:rPr>
        <w:t>demonstrado</w:t>
      </w:r>
      <w:proofErr w:type="spellEnd"/>
      <w:r w:rsidRPr="008A42D9">
        <w:rPr>
          <w:rFonts w:ascii="Times New Roman" w:hAnsi="Times New Roman"/>
        </w:rPr>
        <w:t xml:space="preserve"> que no logar onde esta </w:t>
      </w:r>
      <w:proofErr w:type="spellStart"/>
      <w:r w:rsidRPr="008A42D9">
        <w:rPr>
          <w:rFonts w:ascii="Times New Roman" w:hAnsi="Times New Roman"/>
        </w:rPr>
        <w:t>collocada</w:t>
      </w:r>
      <w:proofErr w:type="spellEnd"/>
      <w:r w:rsidRPr="008A42D9">
        <w:rPr>
          <w:rFonts w:ascii="Times New Roman" w:hAnsi="Times New Roman"/>
        </w:rPr>
        <w:t xml:space="preserve">, </w:t>
      </w:r>
      <w:proofErr w:type="spellStart"/>
      <w:r w:rsidRPr="008A42D9">
        <w:rPr>
          <w:rFonts w:ascii="Times New Roman" w:hAnsi="Times New Roman"/>
        </w:rPr>
        <w:t>não</w:t>
      </w:r>
      <w:proofErr w:type="spellEnd"/>
      <w:r w:rsidRPr="008A42D9">
        <w:rPr>
          <w:rFonts w:ascii="Times New Roman" w:hAnsi="Times New Roman"/>
        </w:rPr>
        <w:t xml:space="preserve"> </w:t>
      </w:r>
      <w:proofErr w:type="spellStart"/>
      <w:r w:rsidRPr="008A42D9">
        <w:rPr>
          <w:rFonts w:ascii="Times New Roman" w:hAnsi="Times New Roman"/>
        </w:rPr>
        <w:t>poderá</w:t>
      </w:r>
      <w:proofErr w:type="spellEnd"/>
      <w:r w:rsidRPr="008A42D9">
        <w:rPr>
          <w:rFonts w:ascii="Times New Roman" w:hAnsi="Times New Roman"/>
        </w:rPr>
        <w:t xml:space="preserve"> </w:t>
      </w:r>
      <w:proofErr w:type="spellStart"/>
      <w:r w:rsidRPr="008A42D9">
        <w:rPr>
          <w:rFonts w:ascii="Times New Roman" w:hAnsi="Times New Roman"/>
        </w:rPr>
        <w:t>satisfazer</w:t>
      </w:r>
      <w:proofErr w:type="spellEnd"/>
      <w:r w:rsidRPr="008A42D9">
        <w:rPr>
          <w:rFonts w:ascii="Times New Roman" w:hAnsi="Times New Roman"/>
        </w:rPr>
        <w:t xml:space="preserve"> os </w:t>
      </w:r>
      <w:proofErr w:type="spellStart"/>
      <w:r w:rsidRPr="008A42D9">
        <w:rPr>
          <w:rFonts w:ascii="Times New Roman" w:hAnsi="Times New Roman"/>
        </w:rPr>
        <w:t>fins</w:t>
      </w:r>
      <w:proofErr w:type="spellEnd"/>
      <w:r w:rsidRPr="008A42D9">
        <w:rPr>
          <w:rFonts w:ascii="Times New Roman" w:hAnsi="Times New Roman"/>
        </w:rPr>
        <w:t xml:space="preserve"> para que </w:t>
      </w:r>
      <w:proofErr w:type="spellStart"/>
      <w:r w:rsidRPr="008A42D9">
        <w:rPr>
          <w:rFonts w:ascii="Times New Roman" w:hAnsi="Times New Roman"/>
        </w:rPr>
        <w:t>foi</w:t>
      </w:r>
      <w:proofErr w:type="spellEnd"/>
      <w:r w:rsidRPr="008A42D9">
        <w:rPr>
          <w:rFonts w:ascii="Times New Roman" w:hAnsi="Times New Roman"/>
        </w:rPr>
        <w:t xml:space="preserve"> creada. </w:t>
      </w:r>
      <w:proofErr w:type="spellStart"/>
      <w:r w:rsidRPr="008A42D9">
        <w:rPr>
          <w:rFonts w:ascii="Times New Roman" w:hAnsi="Times New Roman"/>
        </w:rPr>
        <w:t>Feita</w:t>
      </w:r>
      <w:proofErr w:type="spellEnd"/>
      <w:r w:rsidRPr="008A42D9">
        <w:rPr>
          <w:rFonts w:ascii="Times New Roman" w:hAnsi="Times New Roman"/>
        </w:rPr>
        <w:t xml:space="preserve"> a transferencia, o actual </w:t>
      </w:r>
      <w:proofErr w:type="spellStart"/>
      <w:r w:rsidRPr="008A42D9">
        <w:rPr>
          <w:rFonts w:ascii="Times New Roman" w:hAnsi="Times New Roman"/>
        </w:rPr>
        <w:t>estabelecimento</w:t>
      </w:r>
      <w:proofErr w:type="spellEnd"/>
      <w:r w:rsidRPr="008A42D9">
        <w:rPr>
          <w:rFonts w:ascii="Times New Roman" w:hAnsi="Times New Roman"/>
        </w:rPr>
        <w:t xml:space="preserve"> </w:t>
      </w:r>
      <w:proofErr w:type="spellStart"/>
      <w:r w:rsidRPr="008A42D9">
        <w:rPr>
          <w:rFonts w:ascii="Times New Roman" w:hAnsi="Times New Roman"/>
        </w:rPr>
        <w:t>poderá</w:t>
      </w:r>
      <w:proofErr w:type="spellEnd"/>
      <w:r w:rsidRPr="008A42D9">
        <w:rPr>
          <w:rFonts w:ascii="Times New Roman" w:hAnsi="Times New Roman"/>
        </w:rPr>
        <w:t xml:space="preserve"> continuar como campo de </w:t>
      </w:r>
      <w:proofErr w:type="spellStart"/>
      <w:r w:rsidRPr="008A42D9">
        <w:rPr>
          <w:rFonts w:ascii="Times New Roman" w:hAnsi="Times New Roman"/>
        </w:rPr>
        <w:t>demonstração</w:t>
      </w:r>
      <w:proofErr w:type="spellEnd"/>
      <w:r w:rsidRPr="008A42D9">
        <w:rPr>
          <w:rFonts w:ascii="Times New Roman" w:hAnsi="Times New Roman"/>
        </w:rPr>
        <w:t xml:space="preserve">, para servir o Norte do Estado, </w:t>
      </w:r>
      <w:proofErr w:type="spellStart"/>
      <w:r w:rsidRPr="008A42D9">
        <w:rPr>
          <w:rFonts w:ascii="Times New Roman" w:hAnsi="Times New Roman"/>
        </w:rPr>
        <w:t>devendo</w:t>
      </w:r>
      <w:proofErr w:type="spellEnd"/>
      <w:r w:rsidRPr="008A42D9">
        <w:rPr>
          <w:rFonts w:ascii="Times New Roman" w:hAnsi="Times New Roman"/>
        </w:rPr>
        <w:t xml:space="preserve"> crear-se </w:t>
      </w:r>
      <w:proofErr w:type="spellStart"/>
      <w:r w:rsidRPr="008A42D9">
        <w:rPr>
          <w:rFonts w:ascii="Times New Roman" w:hAnsi="Times New Roman"/>
        </w:rPr>
        <w:t>mais</w:t>
      </w:r>
      <w:proofErr w:type="spellEnd"/>
      <w:r w:rsidRPr="008A42D9">
        <w:rPr>
          <w:rFonts w:ascii="Times New Roman" w:hAnsi="Times New Roman"/>
        </w:rPr>
        <w:t xml:space="preserve"> </w:t>
      </w:r>
      <w:proofErr w:type="spellStart"/>
      <w:r w:rsidRPr="008A42D9">
        <w:rPr>
          <w:rFonts w:ascii="Times New Roman" w:hAnsi="Times New Roman"/>
        </w:rPr>
        <w:t>dous</w:t>
      </w:r>
      <w:proofErr w:type="spellEnd"/>
      <w:r w:rsidRPr="008A42D9">
        <w:rPr>
          <w:rFonts w:ascii="Times New Roman" w:hAnsi="Times New Roman"/>
        </w:rPr>
        <w:t xml:space="preserve">, </w:t>
      </w:r>
      <w:proofErr w:type="spellStart"/>
      <w:r w:rsidRPr="008A42D9">
        <w:rPr>
          <w:rFonts w:ascii="Times New Roman" w:hAnsi="Times New Roman"/>
        </w:rPr>
        <w:t>um</w:t>
      </w:r>
      <w:proofErr w:type="spellEnd"/>
      <w:r w:rsidRPr="008A42D9">
        <w:rPr>
          <w:rFonts w:ascii="Times New Roman" w:hAnsi="Times New Roman"/>
        </w:rPr>
        <w:t xml:space="preserve"> no Sul e </w:t>
      </w:r>
      <w:proofErr w:type="spellStart"/>
      <w:r w:rsidRPr="008A42D9">
        <w:rPr>
          <w:rFonts w:ascii="Times New Roman" w:hAnsi="Times New Roman"/>
        </w:rPr>
        <w:t>outro</w:t>
      </w:r>
      <w:proofErr w:type="spellEnd"/>
      <w:r w:rsidRPr="008A42D9">
        <w:rPr>
          <w:rFonts w:ascii="Times New Roman" w:hAnsi="Times New Roman"/>
        </w:rPr>
        <w:t xml:space="preserve"> </w:t>
      </w:r>
      <w:proofErr w:type="spellStart"/>
      <w:r w:rsidRPr="008A42D9">
        <w:rPr>
          <w:rFonts w:ascii="Times New Roman" w:hAnsi="Times New Roman"/>
        </w:rPr>
        <w:t>na</w:t>
      </w:r>
      <w:proofErr w:type="spellEnd"/>
      <w:r w:rsidRPr="008A42D9">
        <w:rPr>
          <w:rFonts w:ascii="Times New Roman" w:hAnsi="Times New Roman"/>
        </w:rPr>
        <w:t xml:space="preserve"> </w:t>
      </w:r>
      <w:proofErr w:type="spellStart"/>
      <w:r w:rsidRPr="008A42D9">
        <w:rPr>
          <w:rFonts w:ascii="Times New Roman" w:hAnsi="Times New Roman"/>
        </w:rPr>
        <w:t>Região</w:t>
      </w:r>
      <w:proofErr w:type="spellEnd"/>
      <w:r w:rsidRPr="008A42D9">
        <w:rPr>
          <w:rFonts w:ascii="Times New Roman" w:hAnsi="Times New Roman"/>
        </w:rPr>
        <w:t xml:space="preserve"> Serrana. Este </w:t>
      </w:r>
      <w:proofErr w:type="spellStart"/>
      <w:r w:rsidRPr="008A42D9">
        <w:rPr>
          <w:rFonts w:ascii="Times New Roman" w:hAnsi="Times New Roman"/>
        </w:rPr>
        <w:t>assumpto</w:t>
      </w:r>
      <w:proofErr w:type="spellEnd"/>
      <w:r w:rsidRPr="008A42D9">
        <w:rPr>
          <w:rFonts w:ascii="Times New Roman" w:hAnsi="Times New Roman"/>
        </w:rPr>
        <w:t xml:space="preserve"> parece-me </w:t>
      </w:r>
      <w:proofErr w:type="spellStart"/>
      <w:r w:rsidRPr="008A42D9">
        <w:rPr>
          <w:rFonts w:ascii="Times New Roman" w:hAnsi="Times New Roman"/>
        </w:rPr>
        <w:t>assás</w:t>
      </w:r>
      <w:proofErr w:type="spellEnd"/>
      <w:r w:rsidRPr="008A42D9">
        <w:rPr>
          <w:rFonts w:ascii="Times New Roman" w:hAnsi="Times New Roman"/>
        </w:rPr>
        <w:t xml:space="preserve"> digno de </w:t>
      </w:r>
      <w:proofErr w:type="spellStart"/>
      <w:r w:rsidRPr="008A42D9">
        <w:rPr>
          <w:rFonts w:ascii="Times New Roman" w:hAnsi="Times New Roman"/>
        </w:rPr>
        <w:t>vossa</w:t>
      </w:r>
      <w:proofErr w:type="spellEnd"/>
      <w:r w:rsidRPr="008A42D9">
        <w:rPr>
          <w:rFonts w:ascii="Times New Roman" w:hAnsi="Times New Roman"/>
        </w:rPr>
        <w:t xml:space="preserve"> </w:t>
      </w:r>
      <w:proofErr w:type="spellStart"/>
      <w:r w:rsidRPr="008A42D9">
        <w:rPr>
          <w:rFonts w:ascii="Times New Roman" w:hAnsi="Times New Roman"/>
        </w:rPr>
        <w:t>attenção</w:t>
      </w:r>
      <w:proofErr w:type="spellEnd"/>
      <w:r w:rsidRPr="008A42D9">
        <w:rPr>
          <w:rFonts w:ascii="Times New Roman" w:hAnsi="Times New Roman"/>
        </w:rPr>
        <w:t xml:space="preserve">, </w:t>
      </w:r>
      <w:proofErr w:type="spellStart"/>
      <w:r w:rsidRPr="008A42D9">
        <w:rPr>
          <w:rFonts w:ascii="Times New Roman" w:hAnsi="Times New Roman"/>
        </w:rPr>
        <w:t>pois</w:t>
      </w:r>
      <w:proofErr w:type="spellEnd"/>
      <w:r w:rsidRPr="008A42D9">
        <w:rPr>
          <w:rFonts w:ascii="Times New Roman" w:hAnsi="Times New Roman"/>
        </w:rPr>
        <w:t xml:space="preserve"> as providencias que lembro </w:t>
      </w:r>
      <w:proofErr w:type="spellStart"/>
      <w:r w:rsidRPr="008A42D9">
        <w:rPr>
          <w:rFonts w:ascii="Times New Roman" w:hAnsi="Times New Roman"/>
        </w:rPr>
        <w:t>muito</w:t>
      </w:r>
      <w:proofErr w:type="spellEnd"/>
      <w:r w:rsidRPr="008A42D9">
        <w:rPr>
          <w:rFonts w:ascii="Times New Roman" w:hAnsi="Times New Roman"/>
        </w:rPr>
        <w:t xml:space="preserve"> </w:t>
      </w:r>
      <w:proofErr w:type="spellStart"/>
      <w:r w:rsidRPr="008A42D9">
        <w:rPr>
          <w:rFonts w:ascii="Times New Roman" w:hAnsi="Times New Roman"/>
        </w:rPr>
        <w:t>poderão</w:t>
      </w:r>
      <w:proofErr w:type="spellEnd"/>
      <w:r w:rsidRPr="008A42D9">
        <w:rPr>
          <w:rFonts w:ascii="Times New Roman" w:hAnsi="Times New Roman"/>
        </w:rPr>
        <w:t xml:space="preserve"> contribuir para o incremento da </w:t>
      </w:r>
      <w:proofErr w:type="spellStart"/>
      <w:r w:rsidRPr="008A42D9">
        <w:rPr>
          <w:rFonts w:ascii="Times New Roman" w:hAnsi="Times New Roman"/>
        </w:rPr>
        <w:t>nossa</w:t>
      </w:r>
      <w:proofErr w:type="spellEnd"/>
      <w:r w:rsidRPr="008A42D9">
        <w:rPr>
          <w:rFonts w:ascii="Times New Roman" w:hAnsi="Times New Roman"/>
        </w:rPr>
        <w:t xml:space="preserve"> agricultura.</w:t>
      </w:r>
      <w:r w:rsidRPr="008A42D9">
        <w:rPr>
          <w:rStyle w:val="Refdenotaderodap"/>
          <w:rFonts w:ascii="Times New Roman" w:hAnsi="Times New Roman"/>
          <w:szCs w:val="16"/>
        </w:rPr>
        <w:footnoteReference w:id="16"/>
      </w:r>
    </w:p>
    <w:p w:rsidR="0075494A" w:rsidRPr="008A42D9" w:rsidRDefault="0075494A" w:rsidP="0075494A">
      <w:pPr>
        <w:spacing w:after="0" w:line="360" w:lineRule="auto"/>
        <w:ind w:firstLine="709"/>
        <w:jc w:val="both"/>
        <w:rPr>
          <w:rFonts w:ascii="Times New Roman" w:hAnsi="Times New Roman"/>
          <w:sz w:val="24"/>
          <w:szCs w:val="24"/>
        </w:rPr>
      </w:pPr>
    </w:p>
    <w:p w:rsidR="0075494A" w:rsidRPr="008A42D9" w:rsidRDefault="0075494A" w:rsidP="0075494A">
      <w:pPr>
        <w:spacing w:after="0" w:line="360" w:lineRule="auto"/>
        <w:ind w:firstLine="709"/>
        <w:jc w:val="both"/>
        <w:rPr>
          <w:rFonts w:ascii="Times New Roman" w:hAnsi="Times New Roman"/>
          <w:sz w:val="24"/>
          <w:szCs w:val="24"/>
        </w:rPr>
      </w:pPr>
      <w:r w:rsidRPr="008A42D9">
        <w:rPr>
          <w:rFonts w:ascii="Times New Roman" w:hAnsi="Times New Roman"/>
          <w:sz w:val="24"/>
          <w:szCs w:val="24"/>
        </w:rPr>
        <w:t xml:space="preserve">A dita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Agronômica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permaneceu</w:t>
      </w:r>
      <w:proofErr w:type="spellEnd"/>
      <w:r w:rsidRPr="008A42D9">
        <w:rPr>
          <w:rFonts w:ascii="Times New Roman" w:hAnsi="Times New Roman"/>
          <w:sz w:val="24"/>
          <w:szCs w:val="24"/>
        </w:rPr>
        <w:t xml:space="preserve"> em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até </w:t>
      </w:r>
      <w:proofErr w:type="spellStart"/>
      <w:r w:rsidRPr="008A42D9">
        <w:rPr>
          <w:rFonts w:ascii="Times New Roman" w:hAnsi="Times New Roman"/>
          <w:sz w:val="24"/>
          <w:szCs w:val="24"/>
        </w:rPr>
        <w:t>setembro</w:t>
      </w:r>
      <w:proofErr w:type="spellEnd"/>
      <w:r w:rsidRPr="008A42D9">
        <w:rPr>
          <w:rFonts w:ascii="Times New Roman" w:hAnsi="Times New Roman"/>
          <w:sz w:val="24"/>
          <w:szCs w:val="24"/>
        </w:rPr>
        <w:t xml:space="preserve"> de 1904, </w:t>
      </w:r>
      <w:proofErr w:type="spellStart"/>
      <w:r w:rsidRPr="008A42D9">
        <w:rPr>
          <w:rFonts w:ascii="Times New Roman" w:hAnsi="Times New Roman"/>
          <w:sz w:val="24"/>
          <w:szCs w:val="24"/>
        </w:rPr>
        <w:t>quando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foi</w:t>
      </w:r>
      <w:proofErr w:type="spellEnd"/>
      <w:r w:rsidRPr="008A42D9">
        <w:rPr>
          <w:rFonts w:ascii="Times New Roman" w:hAnsi="Times New Roman"/>
          <w:sz w:val="24"/>
          <w:szCs w:val="24"/>
        </w:rPr>
        <w:t xml:space="preserve"> transferida para São José. </w:t>
      </w:r>
      <w:proofErr w:type="spellStart"/>
      <w:r w:rsidRPr="008A42D9">
        <w:rPr>
          <w:rFonts w:ascii="Times New Roman" w:hAnsi="Times New Roman"/>
          <w:sz w:val="24"/>
          <w:szCs w:val="24"/>
        </w:rPr>
        <w:t>Mais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uma</w:t>
      </w:r>
      <w:proofErr w:type="spellEnd"/>
      <w:r w:rsidRPr="008A42D9">
        <w:rPr>
          <w:rFonts w:ascii="Times New Roman" w:hAnsi="Times New Roman"/>
          <w:sz w:val="24"/>
          <w:szCs w:val="24"/>
        </w:rPr>
        <w:t xml:space="preserve"> vez, o Sr. Vidal Ramos Junior </w:t>
      </w:r>
      <w:proofErr w:type="spellStart"/>
      <w:r w:rsidRPr="008A42D9">
        <w:rPr>
          <w:rFonts w:ascii="Times New Roman" w:hAnsi="Times New Roman"/>
          <w:sz w:val="24"/>
          <w:szCs w:val="24"/>
        </w:rPr>
        <w:t>reforçava</w:t>
      </w:r>
      <w:proofErr w:type="spellEnd"/>
      <w:r w:rsidRPr="008A42D9">
        <w:rPr>
          <w:rFonts w:ascii="Times New Roman" w:hAnsi="Times New Roman"/>
          <w:sz w:val="24"/>
          <w:szCs w:val="24"/>
        </w:rPr>
        <w:t xml:space="preserve"> os </w:t>
      </w:r>
      <w:proofErr w:type="spellStart"/>
      <w:r w:rsidRPr="008A42D9">
        <w:rPr>
          <w:rFonts w:ascii="Times New Roman" w:hAnsi="Times New Roman"/>
          <w:sz w:val="24"/>
          <w:szCs w:val="24"/>
        </w:rPr>
        <w:t>benefícios</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mudança</w:t>
      </w:r>
      <w:proofErr w:type="spellEnd"/>
      <w:r w:rsidRPr="008A42D9">
        <w:rPr>
          <w:rFonts w:ascii="Times New Roman" w:hAnsi="Times New Roman"/>
          <w:sz w:val="24"/>
          <w:szCs w:val="24"/>
        </w:rPr>
        <w:t>.</w:t>
      </w:r>
    </w:p>
    <w:p w:rsidR="0075494A" w:rsidRPr="008A42D9" w:rsidRDefault="0075494A" w:rsidP="0075494A">
      <w:pPr>
        <w:spacing w:after="0" w:line="240" w:lineRule="auto"/>
        <w:ind w:left="2342"/>
        <w:jc w:val="both"/>
        <w:rPr>
          <w:rFonts w:ascii="Times New Roman" w:hAnsi="Times New Roman"/>
        </w:rPr>
      </w:pPr>
      <w:r w:rsidRPr="008A42D9">
        <w:rPr>
          <w:rFonts w:ascii="Times New Roman" w:hAnsi="Times New Roman"/>
        </w:rPr>
        <w:t xml:space="preserve">Em </w:t>
      </w:r>
      <w:proofErr w:type="spellStart"/>
      <w:r w:rsidRPr="008A42D9">
        <w:rPr>
          <w:rFonts w:ascii="Times New Roman" w:hAnsi="Times New Roman"/>
        </w:rPr>
        <w:t>virtude</w:t>
      </w:r>
      <w:proofErr w:type="spellEnd"/>
      <w:r w:rsidRPr="008A42D9">
        <w:rPr>
          <w:rFonts w:ascii="Times New Roman" w:hAnsi="Times New Roman"/>
        </w:rPr>
        <w:t xml:space="preserve"> de </w:t>
      </w:r>
      <w:proofErr w:type="spellStart"/>
      <w:r w:rsidRPr="008A42D9">
        <w:rPr>
          <w:rFonts w:ascii="Times New Roman" w:hAnsi="Times New Roman"/>
        </w:rPr>
        <w:t>auctorisação</w:t>
      </w:r>
      <w:proofErr w:type="spellEnd"/>
      <w:r w:rsidRPr="008A42D9">
        <w:rPr>
          <w:rFonts w:ascii="Times New Roman" w:hAnsi="Times New Roman"/>
        </w:rPr>
        <w:t xml:space="preserve"> </w:t>
      </w:r>
      <w:proofErr w:type="spellStart"/>
      <w:r w:rsidRPr="008A42D9">
        <w:rPr>
          <w:rFonts w:ascii="Times New Roman" w:hAnsi="Times New Roman"/>
        </w:rPr>
        <w:t>contida</w:t>
      </w:r>
      <w:proofErr w:type="spellEnd"/>
      <w:r w:rsidRPr="008A42D9">
        <w:rPr>
          <w:rFonts w:ascii="Times New Roman" w:hAnsi="Times New Roman"/>
        </w:rPr>
        <w:t xml:space="preserve"> </w:t>
      </w:r>
      <w:proofErr w:type="spellStart"/>
      <w:r w:rsidRPr="008A42D9">
        <w:rPr>
          <w:rFonts w:ascii="Times New Roman" w:hAnsi="Times New Roman"/>
        </w:rPr>
        <w:t>na</w:t>
      </w:r>
      <w:proofErr w:type="spellEnd"/>
      <w:r w:rsidRPr="008A42D9">
        <w:rPr>
          <w:rFonts w:ascii="Times New Roman" w:hAnsi="Times New Roman"/>
        </w:rPr>
        <w:t xml:space="preserve"> </w:t>
      </w:r>
      <w:proofErr w:type="spellStart"/>
      <w:r w:rsidRPr="008A42D9">
        <w:rPr>
          <w:rFonts w:ascii="Times New Roman" w:hAnsi="Times New Roman"/>
        </w:rPr>
        <w:t>Lei</w:t>
      </w:r>
      <w:proofErr w:type="spellEnd"/>
      <w:r w:rsidRPr="008A42D9">
        <w:rPr>
          <w:rFonts w:ascii="Times New Roman" w:hAnsi="Times New Roman"/>
        </w:rPr>
        <w:t xml:space="preserve"> n.642, de 14 de </w:t>
      </w:r>
      <w:proofErr w:type="spellStart"/>
      <w:r w:rsidRPr="008A42D9">
        <w:rPr>
          <w:rFonts w:ascii="Times New Roman" w:hAnsi="Times New Roman"/>
        </w:rPr>
        <w:t>setembro</w:t>
      </w:r>
      <w:proofErr w:type="spellEnd"/>
      <w:r w:rsidRPr="008A42D9">
        <w:rPr>
          <w:rFonts w:ascii="Times New Roman" w:hAnsi="Times New Roman"/>
        </w:rPr>
        <w:t xml:space="preserve"> de 1904, </w:t>
      </w:r>
      <w:proofErr w:type="spellStart"/>
      <w:r w:rsidRPr="008A42D9">
        <w:rPr>
          <w:rFonts w:ascii="Times New Roman" w:hAnsi="Times New Roman"/>
        </w:rPr>
        <w:t>foi</w:t>
      </w:r>
      <w:proofErr w:type="spellEnd"/>
      <w:r w:rsidRPr="008A42D9">
        <w:rPr>
          <w:rFonts w:ascii="Times New Roman" w:hAnsi="Times New Roman"/>
        </w:rPr>
        <w:t xml:space="preserve"> </w:t>
      </w:r>
      <w:proofErr w:type="spellStart"/>
      <w:r w:rsidRPr="008A42D9">
        <w:rPr>
          <w:rFonts w:ascii="Times New Roman" w:hAnsi="Times New Roman"/>
        </w:rPr>
        <w:t>trasnferida</w:t>
      </w:r>
      <w:proofErr w:type="spellEnd"/>
      <w:r w:rsidRPr="008A42D9">
        <w:rPr>
          <w:rFonts w:ascii="Times New Roman" w:hAnsi="Times New Roman"/>
        </w:rPr>
        <w:t xml:space="preserve"> de </w:t>
      </w:r>
      <w:proofErr w:type="spellStart"/>
      <w:r w:rsidRPr="008A42D9">
        <w:rPr>
          <w:rFonts w:ascii="Times New Roman" w:hAnsi="Times New Roman"/>
        </w:rPr>
        <w:t>Blumenau</w:t>
      </w:r>
      <w:proofErr w:type="spellEnd"/>
      <w:r w:rsidRPr="008A42D9">
        <w:rPr>
          <w:rFonts w:ascii="Times New Roman" w:hAnsi="Times New Roman"/>
        </w:rPr>
        <w:t xml:space="preserve"> para o </w:t>
      </w:r>
      <w:proofErr w:type="spellStart"/>
      <w:r w:rsidRPr="008A42D9">
        <w:rPr>
          <w:rFonts w:ascii="Times New Roman" w:hAnsi="Times New Roman"/>
        </w:rPr>
        <w:t>arrayal</w:t>
      </w:r>
      <w:proofErr w:type="spellEnd"/>
      <w:r w:rsidRPr="008A42D9">
        <w:rPr>
          <w:rFonts w:ascii="Times New Roman" w:hAnsi="Times New Roman"/>
        </w:rPr>
        <w:t xml:space="preserve"> do </w:t>
      </w:r>
      <w:proofErr w:type="spellStart"/>
      <w:r w:rsidRPr="008A42D9">
        <w:rPr>
          <w:rFonts w:ascii="Times New Roman" w:hAnsi="Times New Roman"/>
        </w:rPr>
        <w:t>Estreito</w:t>
      </w:r>
      <w:proofErr w:type="spellEnd"/>
      <w:r w:rsidRPr="008A42D9">
        <w:rPr>
          <w:rFonts w:ascii="Times New Roman" w:hAnsi="Times New Roman"/>
        </w:rPr>
        <w:t xml:space="preserve">, no </w:t>
      </w:r>
      <w:proofErr w:type="spellStart"/>
      <w:r w:rsidRPr="008A42D9">
        <w:rPr>
          <w:rFonts w:ascii="Times New Roman" w:hAnsi="Times New Roman"/>
        </w:rPr>
        <w:t>visinho</w:t>
      </w:r>
      <w:proofErr w:type="spellEnd"/>
      <w:r w:rsidRPr="008A42D9">
        <w:rPr>
          <w:rFonts w:ascii="Times New Roman" w:hAnsi="Times New Roman"/>
        </w:rPr>
        <w:t xml:space="preserve"> </w:t>
      </w:r>
      <w:proofErr w:type="spellStart"/>
      <w:r w:rsidRPr="008A42D9">
        <w:rPr>
          <w:rFonts w:ascii="Times New Roman" w:hAnsi="Times New Roman"/>
        </w:rPr>
        <w:t>município</w:t>
      </w:r>
      <w:proofErr w:type="spellEnd"/>
      <w:r w:rsidRPr="008A42D9">
        <w:rPr>
          <w:rFonts w:ascii="Times New Roman" w:hAnsi="Times New Roman"/>
        </w:rPr>
        <w:t xml:space="preserve"> de S. José, a </w:t>
      </w:r>
      <w:proofErr w:type="spellStart"/>
      <w:r w:rsidRPr="008A42D9">
        <w:rPr>
          <w:rFonts w:ascii="Times New Roman" w:hAnsi="Times New Roman"/>
        </w:rPr>
        <w:t>Estação</w:t>
      </w:r>
      <w:proofErr w:type="spellEnd"/>
      <w:r w:rsidRPr="008A42D9">
        <w:rPr>
          <w:rFonts w:ascii="Times New Roman" w:hAnsi="Times New Roman"/>
        </w:rPr>
        <w:t xml:space="preserve"> </w:t>
      </w:r>
      <w:proofErr w:type="spellStart"/>
      <w:r w:rsidRPr="008A42D9">
        <w:rPr>
          <w:rFonts w:ascii="Times New Roman" w:hAnsi="Times New Roman"/>
        </w:rPr>
        <w:t>Agronômica</w:t>
      </w:r>
      <w:proofErr w:type="spellEnd"/>
      <w:r w:rsidRPr="008A42D9">
        <w:rPr>
          <w:rFonts w:ascii="Times New Roman" w:hAnsi="Times New Roman"/>
        </w:rPr>
        <w:t>.</w:t>
      </w:r>
    </w:p>
    <w:p w:rsidR="0075494A" w:rsidRPr="008A42D9" w:rsidRDefault="0075494A" w:rsidP="0075494A">
      <w:pPr>
        <w:spacing w:after="0" w:line="240" w:lineRule="auto"/>
        <w:ind w:left="2342"/>
        <w:jc w:val="both"/>
        <w:rPr>
          <w:rFonts w:ascii="Times New Roman" w:hAnsi="Times New Roman"/>
        </w:rPr>
      </w:pPr>
      <w:proofErr w:type="spellStart"/>
      <w:r w:rsidRPr="008A42D9">
        <w:rPr>
          <w:rFonts w:ascii="Times New Roman" w:hAnsi="Times New Roman"/>
        </w:rPr>
        <w:t>Foram</w:t>
      </w:r>
      <w:proofErr w:type="spellEnd"/>
      <w:r w:rsidRPr="008A42D9">
        <w:rPr>
          <w:rFonts w:ascii="Times New Roman" w:hAnsi="Times New Roman"/>
        </w:rPr>
        <w:t xml:space="preserve"> </w:t>
      </w:r>
      <w:proofErr w:type="spellStart"/>
      <w:r w:rsidRPr="008A42D9">
        <w:rPr>
          <w:rFonts w:ascii="Times New Roman" w:hAnsi="Times New Roman"/>
        </w:rPr>
        <w:t>aproveitados</w:t>
      </w:r>
      <w:proofErr w:type="spellEnd"/>
      <w:r w:rsidRPr="008A42D9">
        <w:rPr>
          <w:rFonts w:ascii="Times New Roman" w:hAnsi="Times New Roman"/>
        </w:rPr>
        <w:t xml:space="preserve">, para </w:t>
      </w:r>
      <w:proofErr w:type="spellStart"/>
      <w:r w:rsidRPr="008A42D9">
        <w:rPr>
          <w:rFonts w:ascii="Times New Roman" w:hAnsi="Times New Roman"/>
        </w:rPr>
        <w:t>sua</w:t>
      </w:r>
      <w:proofErr w:type="spellEnd"/>
      <w:r w:rsidRPr="008A42D9">
        <w:rPr>
          <w:rFonts w:ascii="Times New Roman" w:hAnsi="Times New Roman"/>
        </w:rPr>
        <w:t xml:space="preserve"> </w:t>
      </w:r>
      <w:proofErr w:type="spellStart"/>
      <w:r w:rsidRPr="008A42D9">
        <w:rPr>
          <w:rFonts w:ascii="Times New Roman" w:hAnsi="Times New Roman"/>
        </w:rPr>
        <w:t>installação</w:t>
      </w:r>
      <w:proofErr w:type="spellEnd"/>
      <w:r w:rsidRPr="008A42D9">
        <w:rPr>
          <w:rFonts w:ascii="Times New Roman" w:hAnsi="Times New Roman"/>
        </w:rPr>
        <w:t xml:space="preserve"> o </w:t>
      </w:r>
      <w:proofErr w:type="spellStart"/>
      <w:r w:rsidRPr="008A42D9">
        <w:rPr>
          <w:rFonts w:ascii="Times New Roman" w:hAnsi="Times New Roman"/>
        </w:rPr>
        <w:t>edifício</w:t>
      </w:r>
      <w:proofErr w:type="spellEnd"/>
      <w:r w:rsidRPr="008A42D9">
        <w:rPr>
          <w:rFonts w:ascii="Times New Roman" w:hAnsi="Times New Roman"/>
        </w:rPr>
        <w:t xml:space="preserve"> e os terrenos da </w:t>
      </w:r>
      <w:proofErr w:type="spellStart"/>
      <w:r w:rsidRPr="008A42D9">
        <w:rPr>
          <w:rFonts w:ascii="Times New Roman" w:hAnsi="Times New Roman"/>
        </w:rPr>
        <w:t>antiga</w:t>
      </w:r>
      <w:proofErr w:type="spellEnd"/>
      <w:r w:rsidRPr="008A42D9">
        <w:rPr>
          <w:rFonts w:ascii="Times New Roman" w:hAnsi="Times New Roman"/>
        </w:rPr>
        <w:t xml:space="preserve"> </w:t>
      </w:r>
      <w:proofErr w:type="spellStart"/>
      <w:r w:rsidRPr="008A42D9">
        <w:rPr>
          <w:rFonts w:ascii="Times New Roman" w:hAnsi="Times New Roman"/>
        </w:rPr>
        <w:t>hospedaria</w:t>
      </w:r>
      <w:proofErr w:type="spellEnd"/>
      <w:r w:rsidRPr="008A42D9">
        <w:rPr>
          <w:rFonts w:ascii="Times New Roman" w:hAnsi="Times New Roman"/>
        </w:rPr>
        <w:t xml:space="preserve"> de </w:t>
      </w:r>
      <w:proofErr w:type="spellStart"/>
      <w:r w:rsidRPr="008A42D9">
        <w:rPr>
          <w:rFonts w:ascii="Times New Roman" w:hAnsi="Times New Roman"/>
        </w:rPr>
        <w:t>immigrantes</w:t>
      </w:r>
      <w:proofErr w:type="spellEnd"/>
      <w:r w:rsidRPr="008A42D9">
        <w:rPr>
          <w:rFonts w:ascii="Times New Roman" w:hAnsi="Times New Roman"/>
        </w:rPr>
        <w:t>.</w:t>
      </w:r>
    </w:p>
    <w:p w:rsidR="0075494A" w:rsidRPr="008A42D9" w:rsidRDefault="0075494A" w:rsidP="0075494A">
      <w:pPr>
        <w:spacing w:after="0" w:line="240" w:lineRule="auto"/>
        <w:ind w:left="2342"/>
        <w:jc w:val="both"/>
        <w:rPr>
          <w:rFonts w:ascii="Times New Roman" w:hAnsi="Times New Roman"/>
        </w:rPr>
      </w:pPr>
      <w:proofErr w:type="spellStart"/>
      <w:r w:rsidRPr="008A42D9">
        <w:rPr>
          <w:rFonts w:ascii="Times New Roman" w:hAnsi="Times New Roman"/>
        </w:rPr>
        <w:t>Estou</w:t>
      </w:r>
      <w:proofErr w:type="spellEnd"/>
      <w:r w:rsidRPr="008A42D9">
        <w:rPr>
          <w:rFonts w:ascii="Times New Roman" w:hAnsi="Times New Roman"/>
        </w:rPr>
        <w:t xml:space="preserve"> convencido de que a </w:t>
      </w:r>
      <w:proofErr w:type="spellStart"/>
      <w:r w:rsidRPr="008A42D9">
        <w:rPr>
          <w:rFonts w:ascii="Times New Roman" w:hAnsi="Times New Roman"/>
        </w:rPr>
        <w:t>escolha</w:t>
      </w:r>
      <w:proofErr w:type="spellEnd"/>
      <w:r w:rsidRPr="008A42D9">
        <w:rPr>
          <w:rFonts w:ascii="Times New Roman" w:hAnsi="Times New Roman"/>
        </w:rPr>
        <w:t xml:space="preserve"> </w:t>
      </w:r>
      <w:proofErr w:type="spellStart"/>
      <w:r w:rsidRPr="008A42D9">
        <w:rPr>
          <w:rFonts w:ascii="Times New Roman" w:hAnsi="Times New Roman"/>
        </w:rPr>
        <w:t>d’esta</w:t>
      </w:r>
      <w:proofErr w:type="spellEnd"/>
      <w:r w:rsidRPr="008A42D9">
        <w:rPr>
          <w:rFonts w:ascii="Times New Roman" w:hAnsi="Times New Roman"/>
        </w:rPr>
        <w:t xml:space="preserve"> </w:t>
      </w:r>
      <w:proofErr w:type="spellStart"/>
      <w:r w:rsidRPr="008A42D9">
        <w:rPr>
          <w:rFonts w:ascii="Times New Roman" w:hAnsi="Times New Roman"/>
        </w:rPr>
        <w:t>situação</w:t>
      </w:r>
      <w:proofErr w:type="spellEnd"/>
      <w:r w:rsidRPr="008A42D9">
        <w:rPr>
          <w:rFonts w:ascii="Times New Roman" w:hAnsi="Times New Roman"/>
        </w:rPr>
        <w:t xml:space="preserve"> </w:t>
      </w:r>
      <w:proofErr w:type="spellStart"/>
      <w:r w:rsidRPr="008A42D9">
        <w:rPr>
          <w:rFonts w:ascii="Times New Roman" w:hAnsi="Times New Roman"/>
        </w:rPr>
        <w:t>foi</w:t>
      </w:r>
      <w:proofErr w:type="spellEnd"/>
      <w:r w:rsidRPr="008A42D9">
        <w:rPr>
          <w:rFonts w:ascii="Times New Roman" w:hAnsi="Times New Roman"/>
        </w:rPr>
        <w:t xml:space="preserve"> a </w:t>
      </w:r>
      <w:proofErr w:type="spellStart"/>
      <w:r w:rsidRPr="008A42D9">
        <w:rPr>
          <w:rFonts w:ascii="Times New Roman" w:hAnsi="Times New Roman"/>
        </w:rPr>
        <w:t>melhor</w:t>
      </w:r>
      <w:proofErr w:type="spellEnd"/>
      <w:r w:rsidRPr="008A42D9">
        <w:rPr>
          <w:rFonts w:ascii="Times New Roman" w:hAnsi="Times New Roman"/>
        </w:rPr>
        <w:t xml:space="preserve"> </w:t>
      </w:r>
      <w:proofErr w:type="spellStart"/>
      <w:r w:rsidRPr="008A42D9">
        <w:rPr>
          <w:rFonts w:ascii="Times New Roman" w:hAnsi="Times New Roman"/>
        </w:rPr>
        <w:t>possível</w:t>
      </w:r>
      <w:proofErr w:type="spellEnd"/>
      <w:r w:rsidRPr="008A42D9">
        <w:rPr>
          <w:rFonts w:ascii="Times New Roman" w:hAnsi="Times New Roman"/>
        </w:rPr>
        <w:t xml:space="preserve">, </w:t>
      </w:r>
      <w:proofErr w:type="spellStart"/>
      <w:r w:rsidRPr="008A42D9">
        <w:rPr>
          <w:rFonts w:ascii="Times New Roman" w:hAnsi="Times New Roman"/>
        </w:rPr>
        <w:t>não</w:t>
      </w:r>
      <w:proofErr w:type="spellEnd"/>
      <w:r w:rsidRPr="008A42D9">
        <w:rPr>
          <w:rFonts w:ascii="Times New Roman" w:hAnsi="Times New Roman"/>
        </w:rPr>
        <w:t xml:space="preserve"> </w:t>
      </w:r>
      <w:proofErr w:type="spellStart"/>
      <w:r w:rsidRPr="008A42D9">
        <w:rPr>
          <w:rFonts w:ascii="Times New Roman" w:hAnsi="Times New Roman"/>
        </w:rPr>
        <w:t>só</w:t>
      </w:r>
      <w:proofErr w:type="spellEnd"/>
      <w:r w:rsidRPr="008A42D9">
        <w:rPr>
          <w:rFonts w:ascii="Times New Roman" w:hAnsi="Times New Roman"/>
        </w:rPr>
        <w:t xml:space="preserve"> porque a </w:t>
      </w:r>
      <w:proofErr w:type="spellStart"/>
      <w:r w:rsidRPr="008A42D9">
        <w:rPr>
          <w:rFonts w:ascii="Times New Roman" w:hAnsi="Times New Roman"/>
        </w:rPr>
        <w:t>proximidade</w:t>
      </w:r>
      <w:proofErr w:type="spellEnd"/>
      <w:r w:rsidRPr="008A42D9">
        <w:rPr>
          <w:rFonts w:ascii="Times New Roman" w:hAnsi="Times New Roman"/>
        </w:rPr>
        <w:t xml:space="preserve"> em que fica da capital </w:t>
      </w:r>
      <w:proofErr w:type="spellStart"/>
      <w:r w:rsidRPr="008A42D9">
        <w:rPr>
          <w:rFonts w:ascii="Times New Roman" w:hAnsi="Times New Roman"/>
        </w:rPr>
        <w:t>permitte</w:t>
      </w:r>
      <w:proofErr w:type="spellEnd"/>
      <w:r w:rsidRPr="008A42D9">
        <w:rPr>
          <w:rFonts w:ascii="Times New Roman" w:hAnsi="Times New Roman"/>
        </w:rPr>
        <w:t xml:space="preserve"> </w:t>
      </w:r>
      <w:proofErr w:type="spellStart"/>
      <w:r w:rsidRPr="008A42D9">
        <w:rPr>
          <w:rFonts w:ascii="Times New Roman" w:hAnsi="Times New Roman"/>
        </w:rPr>
        <w:t>ao</w:t>
      </w:r>
      <w:proofErr w:type="spellEnd"/>
      <w:r w:rsidRPr="008A42D9">
        <w:rPr>
          <w:rFonts w:ascii="Times New Roman" w:hAnsi="Times New Roman"/>
        </w:rPr>
        <w:t xml:space="preserve"> </w:t>
      </w:r>
      <w:proofErr w:type="spellStart"/>
      <w:r w:rsidRPr="008A42D9">
        <w:rPr>
          <w:rFonts w:ascii="Times New Roman" w:hAnsi="Times New Roman"/>
        </w:rPr>
        <w:t>Governo</w:t>
      </w:r>
      <w:proofErr w:type="spellEnd"/>
      <w:r w:rsidRPr="008A42D9">
        <w:rPr>
          <w:rFonts w:ascii="Times New Roman" w:hAnsi="Times New Roman"/>
        </w:rPr>
        <w:t xml:space="preserve"> </w:t>
      </w:r>
      <w:proofErr w:type="spellStart"/>
      <w:r w:rsidRPr="008A42D9">
        <w:rPr>
          <w:rFonts w:ascii="Times New Roman" w:hAnsi="Times New Roman"/>
        </w:rPr>
        <w:lastRenderedPageBreak/>
        <w:t>aproveitar</w:t>
      </w:r>
      <w:proofErr w:type="spellEnd"/>
      <w:r w:rsidRPr="008A42D9">
        <w:rPr>
          <w:rFonts w:ascii="Times New Roman" w:hAnsi="Times New Roman"/>
        </w:rPr>
        <w:t xml:space="preserve"> </w:t>
      </w:r>
      <w:proofErr w:type="spellStart"/>
      <w:r w:rsidRPr="008A42D9">
        <w:rPr>
          <w:rFonts w:ascii="Times New Roman" w:hAnsi="Times New Roman"/>
        </w:rPr>
        <w:t>melhor</w:t>
      </w:r>
      <w:proofErr w:type="spellEnd"/>
      <w:r w:rsidRPr="008A42D9">
        <w:rPr>
          <w:rFonts w:ascii="Times New Roman" w:hAnsi="Times New Roman"/>
        </w:rPr>
        <w:t xml:space="preserve"> para a propaganda agrícola, a </w:t>
      </w:r>
      <w:proofErr w:type="spellStart"/>
      <w:r w:rsidRPr="008A42D9">
        <w:rPr>
          <w:rFonts w:ascii="Times New Roman" w:hAnsi="Times New Roman"/>
        </w:rPr>
        <w:t>actividade</w:t>
      </w:r>
      <w:proofErr w:type="spellEnd"/>
      <w:r w:rsidRPr="008A42D9">
        <w:rPr>
          <w:rFonts w:ascii="Times New Roman" w:hAnsi="Times New Roman"/>
        </w:rPr>
        <w:t xml:space="preserve"> do director do </w:t>
      </w:r>
      <w:proofErr w:type="spellStart"/>
      <w:r w:rsidRPr="008A42D9">
        <w:rPr>
          <w:rFonts w:ascii="Times New Roman" w:hAnsi="Times New Roman"/>
        </w:rPr>
        <w:t>estabelecimento</w:t>
      </w:r>
      <w:proofErr w:type="spellEnd"/>
      <w:r w:rsidRPr="008A42D9">
        <w:rPr>
          <w:rFonts w:ascii="Times New Roman" w:hAnsi="Times New Roman"/>
        </w:rPr>
        <w:t xml:space="preserve">, o </w:t>
      </w:r>
      <w:proofErr w:type="spellStart"/>
      <w:r w:rsidRPr="008A42D9">
        <w:rPr>
          <w:rFonts w:ascii="Times New Roman" w:hAnsi="Times New Roman"/>
        </w:rPr>
        <w:t>dr.</w:t>
      </w:r>
      <w:proofErr w:type="spellEnd"/>
      <w:r w:rsidRPr="008A42D9">
        <w:rPr>
          <w:rFonts w:ascii="Times New Roman" w:hAnsi="Times New Roman"/>
        </w:rPr>
        <w:t xml:space="preserve"> Giovanni Rossi, como </w:t>
      </w:r>
      <w:proofErr w:type="spellStart"/>
      <w:r w:rsidRPr="008A42D9">
        <w:rPr>
          <w:rFonts w:ascii="Times New Roman" w:hAnsi="Times New Roman"/>
        </w:rPr>
        <w:t>também</w:t>
      </w:r>
      <w:proofErr w:type="spellEnd"/>
      <w:r w:rsidRPr="008A42D9">
        <w:rPr>
          <w:rFonts w:ascii="Times New Roman" w:hAnsi="Times New Roman"/>
        </w:rPr>
        <w:t xml:space="preserve"> por ficar </w:t>
      </w:r>
      <w:proofErr w:type="spellStart"/>
      <w:r w:rsidRPr="008A42D9">
        <w:rPr>
          <w:rFonts w:ascii="Times New Roman" w:hAnsi="Times New Roman"/>
        </w:rPr>
        <w:t>accessível</w:t>
      </w:r>
      <w:proofErr w:type="spellEnd"/>
      <w:r w:rsidRPr="008A42D9">
        <w:rPr>
          <w:rFonts w:ascii="Times New Roman" w:hAnsi="Times New Roman"/>
        </w:rPr>
        <w:t xml:space="preserve"> a </w:t>
      </w:r>
      <w:proofErr w:type="spellStart"/>
      <w:r w:rsidRPr="008A42D9">
        <w:rPr>
          <w:rFonts w:ascii="Times New Roman" w:hAnsi="Times New Roman"/>
        </w:rPr>
        <w:t>uma</w:t>
      </w:r>
      <w:proofErr w:type="spellEnd"/>
      <w:r w:rsidRPr="008A42D9">
        <w:rPr>
          <w:rFonts w:ascii="Times New Roman" w:hAnsi="Times New Roman"/>
        </w:rPr>
        <w:t xml:space="preserve"> extensa zona em que a </w:t>
      </w:r>
      <w:proofErr w:type="spellStart"/>
      <w:r w:rsidRPr="008A42D9">
        <w:rPr>
          <w:rFonts w:ascii="Times New Roman" w:hAnsi="Times New Roman"/>
        </w:rPr>
        <w:t>nossa</w:t>
      </w:r>
      <w:proofErr w:type="spellEnd"/>
      <w:r w:rsidRPr="008A42D9">
        <w:rPr>
          <w:rFonts w:ascii="Times New Roman" w:hAnsi="Times New Roman"/>
        </w:rPr>
        <w:t xml:space="preserve"> </w:t>
      </w:r>
      <w:proofErr w:type="spellStart"/>
      <w:r w:rsidRPr="008A42D9">
        <w:rPr>
          <w:rFonts w:ascii="Times New Roman" w:hAnsi="Times New Roman"/>
        </w:rPr>
        <w:t>lavoura</w:t>
      </w:r>
      <w:proofErr w:type="spellEnd"/>
      <w:r w:rsidRPr="008A42D9">
        <w:rPr>
          <w:rFonts w:ascii="Times New Roman" w:hAnsi="Times New Roman"/>
        </w:rPr>
        <w:t xml:space="preserve"> </w:t>
      </w:r>
      <w:proofErr w:type="spellStart"/>
      <w:r w:rsidRPr="008A42D9">
        <w:rPr>
          <w:rFonts w:ascii="Times New Roman" w:hAnsi="Times New Roman"/>
        </w:rPr>
        <w:t>mais</w:t>
      </w:r>
      <w:proofErr w:type="spellEnd"/>
      <w:r w:rsidRPr="008A42D9">
        <w:rPr>
          <w:rFonts w:ascii="Times New Roman" w:hAnsi="Times New Roman"/>
        </w:rPr>
        <w:t xml:space="preserve"> precisa de estímulo e </w:t>
      </w:r>
      <w:proofErr w:type="spellStart"/>
      <w:r w:rsidRPr="008A42D9">
        <w:rPr>
          <w:rFonts w:ascii="Times New Roman" w:hAnsi="Times New Roman"/>
        </w:rPr>
        <w:t>ensinamento</w:t>
      </w:r>
      <w:proofErr w:type="spellEnd"/>
      <w:r w:rsidRPr="008A42D9">
        <w:rPr>
          <w:rFonts w:ascii="Times New Roman" w:hAnsi="Times New Roman"/>
        </w:rPr>
        <w:t>.</w:t>
      </w:r>
    </w:p>
    <w:p w:rsidR="0075494A" w:rsidRPr="008A42D9" w:rsidRDefault="0075494A" w:rsidP="0075494A">
      <w:pPr>
        <w:spacing w:after="0" w:line="240" w:lineRule="auto"/>
        <w:ind w:left="2342"/>
        <w:jc w:val="both"/>
        <w:rPr>
          <w:rFonts w:ascii="Times New Roman" w:hAnsi="Times New Roman"/>
          <w:sz w:val="24"/>
          <w:szCs w:val="24"/>
        </w:rPr>
      </w:pPr>
      <w:r w:rsidRPr="008A42D9">
        <w:rPr>
          <w:rFonts w:ascii="Times New Roman" w:hAnsi="Times New Roman"/>
        </w:rPr>
        <w:t xml:space="preserve">Os terrenos de que </w:t>
      </w:r>
      <w:proofErr w:type="spellStart"/>
      <w:r w:rsidRPr="008A42D9">
        <w:rPr>
          <w:rFonts w:ascii="Times New Roman" w:hAnsi="Times New Roman"/>
        </w:rPr>
        <w:t>dispõe</w:t>
      </w:r>
      <w:proofErr w:type="spellEnd"/>
      <w:r w:rsidRPr="008A42D9">
        <w:rPr>
          <w:rFonts w:ascii="Times New Roman" w:hAnsi="Times New Roman"/>
        </w:rPr>
        <w:t xml:space="preserve"> actualmente a </w:t>
      </w:r>
      <w:proofErr w:type="spellStart"/>
      <w:r w:rsidRPr="008A42D9">
        <w:rPr>
          <w:rFonts w:ascii="Times New Roman" w:hAnsi="Times New Roman"/>
        </w:rPr>
        <w:t>Estação</w:t>
      </w:r>
      <w:proofErr w:type="spellEnd"/>
      <w:r w:rsidRPr="008A42D9">
        <w:rPr>
          <w:rFonts w:ascii="Times New Roman" w:hAnsi="Times New Roman"/>
        </w:rPr>
        <w:t xml:space="preserve"> </w:t>
      </w:r>
      <w:proofErr w:type="spellStart"/>
      <w:r w:rsidRPr="008A42D9">
        <w:rPr>
          <w:rFonts w:ascii="Times New Roman" w:hAnsi="Times New Roman"/>
        </w:rPr>
        <w:t>são</w:t>
      </w:r>
      <w:proofErr w:type="spellEnd"/>
      <w:r w:rsidRPr="008A42D9">
        <w:rPr>
          <w:rFonts w:ascii="Times New Roman" w:hAnsi="Times New Roman"/>
        </w:rPr>
        <w:t xml:space="preserve"> </w:t>
      </w:r>
      <w:proofErr w:type="spellStart"/>
      <w:r w:rsidRPr="008A42D9">
        <w:rPr>
          <w:rFonts w:ascii="Times New Roman" w:hAnsi="Times New Roman"/>
        </w:rPr>
        <w:t>insufficientes</w:t>
      </w:r>
      <w:proofErr w:type="spellEnd"/>
      <w:r w:rsidRPr="008A42D9">
        <w:rPr>
          <w:rFonts w:ascii="Times New Roman" w:hAnsi="Times New Roman"/>
        </w:rPr>
        <w:t xml:space="preserve">, e, por </w:t>
      </w:r>
      <w:proofErr w:type="spellStart"/>
      <w:r w:rsidRPr="008A42D9">
        <w:rPr>
          <w:rFonts w:ascii="Times New Roman" w:hAnsi="Times New Roman"/>
        </w:rPr>
        <w:t>isso</w:t>
      </w:r>
      <w:proofErr w:type="spellEnd"/>
      <w:r w:rsidRPr="008A42D9">
        <w:rPr>
          <w:rFonts w:ascii="Times New Roman" w:hAnsi="Times New Roman"/>
        </w:rPr>
        <w:t xml:space="preserve">, o </w:t>
      </w:r>
      <w:proofErr w:type="spellStart"/>
      <w:r w:rsidRPr="008A42D9">
        <w:rPr>
          <w:rFonts w:ascii="Times New Roman" w:hAnsi="Times New Roman"/>
        </w:rPr>
        <w:t>Governo</w:t>
      </w:r>
      <w:proofErr w:type="spellEnd"/>
      <w:r w:rsidRPr="008A42D9">
        <w:rPr>
          <w:rFonts w:ascii="Times New Roman" w:hAnsi="Times New Roman"/>
        </w:rPr>
        <w:t xml:space="preserve"> trata de adquirir </w:t>
      </w:r>
      <w:proofErr w:type="spellStart"/>
      <w:r w:rsidRPr="008A42D9">
        <w:rPr>
          <w:rFonts w:ascii="Times New Roman" w:hAnsi="Times New Roman"/>
        </w:rPr>
        <w:t>outros</w:t>
      </w:r>
      <w:proofErr w:type="spellEnd"/>
      <w:r w:rsidRPr="008A42D9">
        <w:rPr>
          <w:rFonts w:ascii="Times New Roman" w:hAnsi="Times New Roman"/>
        </w:rPr>
        <w:t xml:space="preserve"> que </w:t>
      </w:r>
      <w:proofErr w:type="spellStart"/>
      <w:r w:rsidRPr="008A42D9">
        <w:rPr>
          <w:rFonts w:ascii="Times New Roman" w:hAnsi="Times New Roman"/>
        </w:rPr>
        <w:t>lhe</w:t>
      </w:r>
      <w:proofErr w:type="spellEnd"/>
      <w:r w:rsidRPr="008A42D9">
        <w:rPr>
          <w:rFonts w:ascii="Times New Roman" w:hAnsi="Times New Roman"/>
        </w:rPr>
        <w:t xml:space="preserve"> </w:t>
      </w:r>
      <w:proofErr w:type="spellStart"/>
      <w:r w:rsidRPr="008A42D9">
        <w:rPr>
          <w:rFonts w:ascii="Times New Roman" w:hAnsi="Times New Roman"/>
        </w:rPr>
        <w:t>ficam</w:t>
      </w:r>
      <w:proofErr w:type="spellEnd"/>
      <w:r w:rsidRPr="008A42D9">
        <w:rPr>
          <w:rFonts w:ascii="Times New Roman" w:hAnsi="Times New Roman"/>
        </w:rPr>
        <w:t xml:space="preserve"> anexos.</w:t>
      </w:r>
      <w:r w:rsidRPr="008A42D9">
        <w:rPr>
          <w:rStyle w:val="Refdenotaderodap"/>
          <w:rFonts w:ascii="Times New Roman" w:hAnsi="Times New Roman"/>
          <w:szCs w:val="16"/>
        </w:rPr>
        <w:footnoteReference w:id="17"/>
      </w:r>
    </w:p>
    <w:p w:rsidR="0075494A" w:rsidRPr="008A42D9" w:rsidRDefault="0075494A" w:rsidP="0075494A">
      <w:pPr>
        <w:spacing w:after="0" w:line="360" w:lineRule="auto"/>
        <w:ind w:firstLine="709"/>
        <w:jc w:val="both"/>
        <w:rPr>
          <w:rFonts w:ascii="Times New Roman" w:hAnsi="Times New Roman"/>
          <w:sz w:val="24"/>
          <w:szCs w:val="24"/>
        </w:rPr>
      </w:pPr>
    </w:p>
    <w:p w:rsidR="0075494A" w:rsidRPr="008A42D9" w:rsidRDefault="0075494A" w:rsidP="0075494A">
      <w:pPr>
        <w:spacing w:after="0" w:line="360" w:lineRule="auto"/>
        <w:jc w:val="both"/>
        <w:rPr>
          <w:rFonts w:ascii="Times New Roman" w:hAnsi="Times New Roman"/>
          <w:sz w:val="24"/>
          <w:szCs w:val="24"/>
        </w:rPr>
      </w:pPr>
      <w:r w:rsidRPr="008A42D9">
        <w:rPr>
          <w:rFonts w:ascii="Times New Roman" w:hAnsi="Times New Roman"/>
          <w:sz w:val="24"/>
          <w:szCs w:val="24"/>
        </w:rPr>
        <w:tab/>
      </w:r>
      <w:proofErr w:type="spellStart"/>
      <w:r w:rsidRPr="008A42D9">
        <w:rPr>
          <w:rFonts w:ascii="Times New Roman" w:hAnsi="Times New Roman"/>
          <w:sz w:val="24"/>
          <w:szCs w:val="24"/>
        </w:rPr>
        <w:t>Apesar</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transferência</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Agronômica</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para os </w:t>
      </w:r>
      <w:proofErr w:type="spellStart"/>
      <w:r w:rsidRPr="008A42D9">
        <w:rPr>
          <w:rFonts w:ascii="Times New Roman" w:hAnsi="Times New Roman"/>
          <w:sz w:val="24"/>
          <w:szCs w:val="24"/>
        </w:rPr>
        <w:t>arredores</w:t>
      </w:r>
      <w:proofErr w:type="spellEnd"/>
      <w:r w:rsidRPr="008A42D9">
        <w:rPr>
          <w:rFonts w:ascii="Times New Roman" w:hAnsi="Times New Roman"/>
          <w:sz w:val="24"/>
          <w:szCs w:val="24"/>
        </w:rPr>
        <w:t xml:space="preserve"> da capital, vale destacar que o </w:t>
      </w:r>
      <w:proofErr w:type="spellStart"/>
      <w:r w:rsidRPr="008A42D9">
        <w:rPr>
          <w:rFonts w:ascii="Times New Roman" w:hAnsi="Times New Roman"/>
          <w:sz w:val="24"/>
          <w:szCs w:val="24"/>
        </w:rPr>
        <w:t>primeiro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estabelecimento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deste</w:t>
      </w:r>
      <w:proofErr w:type="spellEnd"/>
      <w:r w:rsidRPr="008A42D9">
        <w:rPr>
          <w:rFonts w:ascii="Times New Roman" w:hAnsi="Times New Roman"/>
          <w:sz w:val="24"/>
          <w:szCs w:val="24"/>
        </w:rPr>
        <w:t xml:space="preserve"> tipo </w:t>
      </w:r>
      <w:proofErr w:type="spellStart"/>
      <w:r w:rsidRPr="008A42D9">
        <w:rPr>
          <w:rFonts w:ascii="Times New Roman" w:hAnsi="Times New Roman"/>
          <w:sz w:val="24"/>
          <w:szCs w:val="24"/>
        </w:rPr>
        <w:t>foi</w:t>
      </w:r>
      <w:proofErr w:type="spellEnd"/>
      <w:r w:rsidRPr="008A42D9">
        <w:rPr>
          <w:rFonts w:ascii="Times New Roman" w:hAnsi="Times New Roman"/>
          <w:sz w:val="24"/>
          <w:szCs w:val="24"/>
        </w:rPr>
        <w:t xml:space="preserve"> instalado no vale do </w:t>
      </w:r>
      <w:proofErr w:type="spellStart"/>
      <w:r w:rsidRPr="008A42D9">
        <w:rPr>
          <w:rFonts w:ascii="Times New Roman" w:hAnsi="Times New Roman"/>
          <w:sz w:val="24"/>
          <w:szCs w:val="24"/>
        </w:rPr>
        <w:t>Itajaí</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lá</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permaneceu</w:t>
      </w:r>
      <w:proofErr w:type="spellEnd"/>
      <w:r w:rsidRPr="008A42D9">
        <w:rPr>
          <w:rFonts w:ascii="Times New Roman" w:hAnsi="Times New Roman"/>
          <w:sz w:val="24"/>
          <w:szCs w:val="24"/>
        </w:rPr>
        <w:t xml:space="preserve"> por </w:t>
      </w:r>
      <w:proofErr w:type="spellStart"/>
      <w:r w:rsidRPr="008A42D9">
        <w:rPr>
          <w:rFonts w:ascii="Times New Roman" w:hAnsi="Times New Roman"/>
          <w:sz w:val="24"/>
          <w:szCs w:val="24"/>
        </w:rPr>
        <w:t>quase</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dez</w:t>
      </w:r>
      <w:proofErr w:type="spellEnd"/>
      <w:r w:rsidRPr="008A42D9">
        <w:rPr>
          <w:rFonts w:ascii="Times New Roman" w:hAnsi="Times New Roman"/>
          <w:sz w:val="24"/>
          <w:szCs w:val="24"/>
        </w:rPr>
        <w:t xml:space="preserve"> anos. Mesmo </w:t>
      </w:r>
      <w:proofErr w:type="spellStart"/>
      <w:r w:rsidRPr="008A42D9">
        <w:rPr>
          <w:rFonts w:ascii="Times New Roman" w:hAnsi="Times New Roman"/>
          <w:sz w:val="24"/>
          <w:szCs w:val="24"/>
        </w:rPr>
        <w:t>após</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saída</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o </w:t>
      </w:r>
      <w:proofErr w:type="spellStart"/>
      <w:r w:rsidRPr="008A42D9">
        <w:rPr>
          <w:rFonts w:ascii="Times New Roman" w:hAnsi="Times New Roman"/>
          <w:sz w:val="24"/>
          <w:szCs w:val="24"/>
        </w:rPr>
        <w:t>estabelecimento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foi</w:t>
      </w:r>
      <w:proofErr w:type="spellEnd"/>
      <w:r w:rsidRPr="008A42D9">
        <w:rPr>
          <w:rFonts w:ascii="Times New Roman" w:hAnsi="Times New Roman"/>
          <w:sz w:val="24"/>
          <w:szCs w:val="24"/>
        </w:rPr>
        <w:t xml:space="preserve"> transformado em Campo de </w:t>
      </w:r>
      <w:proofErr w:type="spellStart"/>
      <w:r w:rsidRPr="008A42D9">
        <w:rPr>
          <w:rFonts w:ascii="Times New Roman" w:hAnsi="Times New Roman"/>
          <w:sz w:val="24"/>
          <w:szCs w:val="24"/>
        </w:rPr>
        <w:t>Demonstração</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passou</w:t>
      </w:r>
      <w:proofErr w:type="spellEnd"/>
      <w:r w:rsidRPr="008A42D9">
        <w:rPr>
          <w:rFonts w:ascii="Times New Roman" w:hAnsi="Times New Roman"/>
          <w:sz w:val="24"/>
          <w:szCs w:val="24"/>
        </w:rPr>
        <w:t xml:space="preserve"> a ser administrado pela </w:t>
      </w:r>
      <w:proofErr w:type="spellStart"/>
      <w:r w:rsidRPr="008A42D9">
        <w:rPr>
          <w:rFonts w:ascii="Times New Roman" w:hAnsi="Times New Roman"/>
          <w:sz w:val="24"/>
          <w:szCs w:val="24"/>
        </w:rPr>
        <w:t>Sociedade</w:t>
      </w:r>
      <w:proofErr w:type="spellEnd"/>
      <w:r w:rsidRPr="008A42D9">
        <w:rPr>
          <w:rFonts w:ascii="Times New Roman" w:hAnsi="Times New Roman"/>
          <w:sz w:val="24"/>
          <w:szCs w:val="24"/>
        </w:rPr>
        <w:t xml:space="preserve"> Agrícola de Rio dos Cedros </w:t>
      </w:r>
      <w:proofErr w:type="spellStart"/>
      <w:r w:rsidRPr="008A42D9">
        <w:rPr>
          <w:rFonts w:ascii="Times New Roman" w:hAnsi="Times New Roman"/>
          <w:sz w:val="24"/>
          <w:szCs w:val="24"/>
        </w:rPr>
        <w:t>sob</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supervisão</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Superintendência</w:t>
      </w:r>
      <w:proofErr w:type="spellEnd"/>
      <w:r w:rsidRPr="008A42D9">
        <w:rPr>
          <w:rFonts w:ascii="Times New Roman" w:hAnsi="Times New Roman"/>
          <w:sz w:val="24"/>
          <w:szCs w:val="24"/>
        </w:rPr>
        <w:t xml:space="preserve"> do </w:t>
      </w:r>
      <w:proofErr w:type="spellStart"/>
      <w:r w:rsidRPr="008A42D9">
        <w:rPr>
          <w:rFonts w:ascii="Times New Roman" w:hAnsi="Times New Roman"/>
          <w:sz w:val="24"/>
          <w:szCs w:val="24"/>
        </w:rPr>
        <w:t>Município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É difícil mensurar os resultados </w:t>
      </w:r>
      <w:proofErr w:type="spellStart"/>
      <w:r w:rsidRPr="008A42D9">
        <w:rPr>
          <w:rFonts w:ascii="Times New Roman" w:hAnsi="Times New Roman"/>
          <w:sz w:val="24"/>
          <w:szCs w:val="24"/>
        </w:rPr>
        <w:t>efetivos</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ações</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 xml:space="preserve"> e de </w:t>
      </w:r>
      <w:proofErr w:type="spellStart"/>
      <w:r w:rsidRPr="008A42D9">
        <w:rPr>
          <w:rFonts w:ascii="Times New Roman" w:hAnsi="Times New Roman"/>
          <w:sz w:val="24"/>
          <w:szCs w:val="24"/>
        </w:rPr>
        <w:t>seu</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diretor</w:t>
      </w:r>
      <w:proofErr w:type="spellEnd"/>
      <w:r w:rsidRPr="008A42D9">
        <w:rPr>
          <w:rFonts w:ascii="Times New Roman" w:hAnsi="Times New Roman"/>
          <w:sz w:val="24"/>
          <w:szCs w:val="24"/>
        </w:rPr>
        <w:t xml:space="preserve"> Giovanni Rossi para a </w:t>
      </w:r>
      <w:proofErr w:type="spellStart"/>
      <w:r w:rsidRPr="008A42D9">
        <w:rPr>
          <w:rFonts w:ascii="Times New Roman" w:hAnsi="Times New Roman"/>
          <w:sz w:val="24"/>
          <w:szCs w:val="24"/>
        </w:rPr>
        <w:t>transformação</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práticas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rurais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região</w:t>
      </w:r>
      <w:proofErr w:type="spellEnd"/>
      <w:r w:rsidRPr="008A42D9">
        <w:rPr>
          <w:rFonts w:ascii="Times New Roman" w:hAnsi="Times New Roman"/>
          <w:sz w:val="24"/>
          <w:szCs w:val="24"/>
        </w:rPr>
        <w:t xml:space="preserve">, mas, por </w:t>
      </w:r>
      <w:proofErr w:type="spellStart"/>
      <w:r w:rsidRPr="008A42D9">
        <w:rPr>
          <w:rFonts w:ascii="Times New Roman" w:hAnsi="Times New Roman"/>
          <w:sz w:val="24"/>
          <w:szCs w:val="24"/>
        </w:rPr>
        <w:t>outro</w:t>
      </w:r>
      <w:proofErr w:type="spellEnd"/>
      <w:r w:rsidRPr="008A42D9">
        <w:rPr>
          <w:rFonts w:ascii="Times New Roman" w:hAnsi="Times New Roman"/>
          <w:sz w:val="24"/>
          <w:szCs w:val="24"/>
        </w:rPr>
        <w:t xml:space="preserve"> lado, este tipo de </w:t>
      </w:r>
      <w:proofErr w:type="spellStart"/>
      <w:r w:rsidRPr="008A42D9">
        <w:rPr>
          <w:rFonts w:ascii="Times New Roman" w:hAnsi="Times New Roman"/>
          <w:sz w:val="24"/>
          <w:szCs w:val="24"/>
        </w:rPr>
        <w:t>interferência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não</w:t>
      </w:r>
      <w:proofErr w:type="spellEnd"/>
      <w:r w:rsidRPr="008A42D9">
        <w:rPr>
          <w:rFonts w:ascii="Times New Roman" w:hAnsi="Times New Roman"/>
          <w:sz w:val="24"/>
          <w:szCs w:val="24"/>
        </w:rPr>
        <w:t xml:space="preserve"> pode ser </w:t>
      </w:r>
      <w:proofErr w:type="spellStart"/>
      <w:r w:rsidRPr="008A42D9">
        <w:rPr>
          <w:rFonts w:ascii="Times New Roman" w:hAnsi="Times New Roman"/>
          <w:sz w:val="24"/>
          <w:szCs w:val="24"/>
        </w:rPr>
        <w:t>desprezível</w:t>
      </w:r>
      <w:proofErr w:type="spellEnd"/>
      <w:r w:rsidRPr="008A42D9">
        <w:rPr>
          <w:rFonts w:ascii="Times New Roman" w:hAnsi="Times New Roman"/>
          <w:sz w:val="24"/>
          <w:szCs w:val="24"/>
        </w:rPr>
        <w:t xml:space="preserve">. O </w:t>
      </w:r>
      <w:proofErr w:type="spellStart"/>
      <w:r w:rsidRPr="008A42D9">
        <w:rPr>
          <w:rFonts w:ascii="Times New Roman" w:hAnsi="Times New Roman"/>
          <w:sz w:val="24"/>
          <w:szCs w:val="24"/>
        </w:rPr>
        <w:t>crescimento</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produção</w:t>
      </w:r>
      <w:proofErr w:type="spellEnd"/>
      <w:r w:rsidRPr="008A42D9">
        <w:rPr>
          <w:rFonts w:ascii="Times New Roman" w:hAnsi="Times New Roman"/>
          <w:sz w:val="24"/>
          <w:szCs w:val="24"/>
        </w:rPr>
        <w:t xml:space="preserve"> de fumo e arroz em núcleos de </w:t>
      </w:r>
      <w:proofErr w:type="spellStart"/>
      <w:r w:rsidRPr="008A42D9">
        <w:rPr>
          <w:rFonts w:ascii="Times New Roman" w:hAnsi="Times New Roman"/>
          <w:sz w:val="24"/>
          <w:szCs w:val="24"/>
        </w:rPr>
        <w:t>colonização</w:t>
      </w:r>
      <w:proofErr w:type="spellEnd"/>
      <w:r w:rsidRPr="008A42D9">
        <w:rPr>
          <w:rFonts w:ascii="Times New Roman" w:hAnsi="Times New Roman"/>
          <w:sz w:val="24"/>
          <w:szCs w:val="24"/>
        </w:rPr>
        <w:t xml:space="preserve"> predominantemente italiana pode estar vinculado parcialmente à </w:t>
      </w:r>
      <w:proofErr w:type="spellStart"/>
      <w:r w:rsidRPr="008A42D9">
        <w:rPr>
          <w:rFonts w:ascii="Times New Roman" w:hAnsi="Times New Roman"/>
          <w:sz w:val="24"/>
          <w:szCs w:val="24"/>
        </w:rPr>
        <w:t>atuação</w:t>
      </w:r>
      <w:proofErr w:type="spellEnd"/>
      <w:r w:rsidRPr="008A42D9">
        <w:rPr>
          <w:rFonts w:ascii="Times New Roman" w:hAnsi="Times New Roman"/>
          <w:sz w:val="24"/>
          <w:szCs w:val="24"/>
        </w:rPr>
        <w:t xml:space="preserve"> da dita </w:t>
      </w:r>
      <w:proofErr w:type="spellStart"/>
      <w:r w:rsidRPr="008A42D9">
        <w:rPr>
          <w:rFonts w:ascii="Times New Roman" w:hAnsi="Times New Roman"/>
          <w:sz w:val="24"/>
          <w:szCs w:val="24"/>
        </w:rPr>
        <w:t>estação</w:t>
      </w:r>
      <w:proofErr w:type="spellEnd"/>
      <w:r w:rsidRPr="008A42D9">
        <w:rPr>
          <w:rFonts w:ascii="Times New Roman" w:hAnsi="Times New Roman"/>
          <w:sz w:val="24"/>
          <w:szCs w:val="24"/>
        </w:rPr>
        <w:t>.</w:t>
      </w:r>
    </w:p>
    <w:p w:rsidR="0075494A" w:rsidRPr="008A42D9" w:rsidRDefault="0075494A" w:rsidP="0075494A">
      <w:pPr>
        <w:spacing w:after="0" w:line="360" w:lineRule="auto"/>
        <w:jc w:val="both"/>
        <w:rPr>
          <w:rFonts w:ascii="Times New Roman" w:hAnsi="Times New Roman"/>
          <w:i/>
          <w:sz w:val="24"/>
          <w:szCs w:val="24"/>
        </w:rPr>
      </w:pPr>
      <w:r w:rsidRPr="008A42D9">
        <w:rPr>
          <w:rFonts w:ascii="Times New Roman" w:hAnsi="Times New Roman"/>
          <w:sz w:val="24"/>
          <w:szCs w:val="24"/>
        </w:rPr>
        <w:tab/>
      </w:r>
      <w:proofErr w:type="spellStart"/>
      <w:r w:rsidRPr="008A42D9">
        <w:rPr>
          <w:rFonts w:ascii="Times New Roman" w:hAnsi="Times New Roman"/>
          <w:sz w:val="24"/>
          <w:szCs w:val="24"/>
        </w:rPr>
        <w:t>Outra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interessante</w:t>
      </w:r>
      <w:proofErr w:type="spellEnd"/>
      <w:r w:rsidRPr="008A42D9">
        <w:rPr>
          <w:rFonts w:ascii="Times New Roman" w:hAnsi="Times New Roman"/>
          <w:sz w:val="24"/>
          <w:szCs w:val="24"/>
        </w:rPr>
        <w:t xml:space="preserve"> do poder público estadual no sentido de </w:t>
      </w:r>
      <w:proofErr w:type="spellStart"/>
      <w:r w:rsidRPr="008A42D9">
        <w:rPr>
          <w:rFonts w:ascii="Times New Roman" w:hAnsi="Times New Roman"/>
          <w:sz w:val="24"/>
          <w:szCs w:val="24"/>
        </w:rPr>
        <w:t>aprimoramento</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práticas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rurais</w:t>
      </w:r>
      <w:proofErr w:type="spellEnd"/>
      <w:r w:rsidRPr="008A42D9">
        <w:rPr>
          <w:rFonts w:ascii="Times New Roman" w:hAnsi="Times New Roman"/>
          <w:sz w:val="24"/>
          <w:szCs w:val="24"/>
        </w:rPr>
        <w:t xml:space="preserve"> no estado </w:t>
      </w:r>
      <w:proofErr w:type="spellStart"/>
      <w:r w:rsidRPr="008A42D9">
        <w:rPr>
          <w:rFonts w:ascii="Times New Roman" w:hAnsi="Times New Roman"/>
          <w:sz w:val="24"/>
          <w:szCs w:val="24"/>
        </w:rPr>
        <w:t>foi</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organização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um</w:t>
      </w:r>
      <w:proofErr w:type="spellEnd"/>
      <w:r w:rsidRPr="008A42D9">
        <w:rPr>
          <w:rFonts w:ascii="Times New Roman" w:hAnsi="Times New Roman"/>
          <w:sz w:val="24"/>
          <w:szCs w:val="24"/>
        </w:rPr>
        <w:t xml:space="preserve"> </w:t>
      </w:r>
      <w:proofErr w:type="spellStart"/>
      <w:r w:rsidRPr="008A42D9">
        <w:rPr>
          <w:rFonts w:ascii="Times New Roman" w:hAnsi="Times New Roman"/>
          <w:b/>
          <w:sz w:val="24"/>
          <w:szCs w:val="24"/>
        </w:rPr>
        <w:t>ensino</w:t>
      </w:r>
      <w:proofErr w:type="spellEnd"/>
      <w:r w:rsidRPr="008A42D9">
        <w:rPr>
          <w:rFonts w:ascii="Times New Roman" w:hAnsi="Times New Roman"/>
          <w:b/>
          <w:sz w:val="24"/>
          <w:szCs w:val="24"/>
        </w:rPr>
        <w:t xml:space="preserve"> </w:t>
      </w:r>
      <w:proofErr w:type="spellStart"/>
      <w:r w:rsidRPr="008A42D9">
        <w:rPr>
          <w:rFonts w:ascii="Times New Roman" w:hAnsi="Times New Roman"/>
          <w:b/>
          <w:sz w:val="24"/>
          <w:szCs w:val="24"/>
        </w:rPr>
        <w:t>agronômico</w:t>
      </w:r>
      <w:proofErr w:type="spellEnd"/>
      <w:r w:rsidRPr="008A42D9">
        <w:rPr>
          <w:rFonts w:ascii="Times New Roman" w:hAnsi="Times New Roman"/>
          <w:b/>
          <w:sz w:val="24"/>
          <w:szCs w:val="24"/>
        </w:rPr>
        <w:t xml:space="preserve"> ambulante</w:t>
      </w:r>
      <w:r w:rsidRPr="008A42D9">
        <w:rPr>
          <w:rFonts w:ascii="Times New Roman" w:hAnsi="Times New Roman"/>
          <w:sz w:val="24"/>
          <w:szCs w:val="24"/>
        </w:rPr>
        <w:t xml:space="preserve">. </w:t>
      </w:r>
      <w:proofErr w:type="spellStart"/>
      <w:r w:rsidRPr="008A42D9">
        <w:rPr>
          <w:rFonts w:ascii="Times New Roman" w:hAnsi="Times New Roman"/>
          <w:sz w:val="24"/>
          <w:szCs w:val="24"/>
        </w:rPr>
        <w:t>Alguns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professores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eram</w:t>
      </w:r>
      <w:proofErr w:type="spellEnd"/>
      <w:r w:rsidRPr="008A42D9">
        <w:rPr>
          <w:rFonts w:ascii="Times New Roman" w:hAnsi="Times New Roman"/>
          <w:sz w:val="24"/>
          <w:szCs w:val="24"/>
        </w:rPr>
        <w:t xml:space="preserve"> contratados para visitar diversas comunidades agrícolas do estado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objetivo de transmitir novas técnicas de </w:t>
      </w:r>
      <w:proofErr w:type="spellStart"/>
      <w:r w:rsidRPr="008A42D9">
        <w:rPr>
          <w:rFonts w:ascii="Times New Roman" w:hAnsi="Times New Roman"/>
          <w:sz w:val="24"/>
          <w:szCs w:val="24"/>
        </w:rPr>
        <w:t>plantio</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fabricação</w:t>
      </w:r>
      <w:proofErr w:type="spellEnd"/>
      <w:r w:rsidRPr="008A42D9">
        <w:rPr>
          <w:rFonts w:ascii="Times New Roman" w:hAnsi="Times New Roman"/>
          <w:sz w:val="24"/>
          <w:szCs w:val="24"/>
        </w:rPr>
        <w:t xml:space="preserve"> e auxiliar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introdução</w:t>
      </w:r>
      <w:proofErr w:type="spellEnd"/>
      <w:r w:rsidRPr="008A42D9">
        <w:rPr>
          <w:rFonts w:ascii="Times New Roman" w:hAnsi="Times New Roman"/>
          <w:sz w:val="24"/>
          <w:szCs w:val="24"/>
        </w:rPr>
        <w:t xml:space="preserve"> de novas </w:t>
      </w:r>
      <w:proofErr w:type="spellStart"/>
      <w:r w:rsidRPr="008A42D9">
        <w:rPr>
          <w:rFonts w:ascii="Times New Roman" w:hAnsi="Times New Roman"/>
          <w:sz w:val="24"/>
          <w:szCs w:val="24"/>
        </w:rPr>
        <w:t>espécies</w:t>
      </w:r>
      <w:proofErr w:type="spellEnd"/>
      <w:r w:rsidRPr="008A42D9">
        <w:rPr>
          <w:rFonts w:ascii="Times New Roman" w:hAnsi="Times New Roman"/>
          <w:sz w:val="24"/>
          <w:szCs w:val="24"/>
        </w:rPr>
        <w:t xml:space="preserve">. Em 1912, o </w:t>
      </w:r>
      <w:proofErr w:type="spellStart"/>
      <w:r w:rsidRPr="008A42D9">
        <w:rPr>
          <w:rFonts w:ascii="Times New Roman" w:hAnsi="Times New Roman"/>
          <w:sz w:val="24"/>
          <w:szCs w:val="24"/>
        </w:rPr>
        <w:t>governador</w:t>
      </w:r>
      <w:proofErr w:type="spellEnd"/>
      <w:r w:rsidRPr="008A42D9">
        <w:rPr>
          <w:rFonts w:ascii="Times New Roman" w:hAnsi="Times New Roman"/>
          <w:sz w:val="24"/>
          <w:szCs w:val="24"/>
        </w:rPr>
        <w:t xml:space="preserve"> Vidal Ramos </w:t>
      </w:r>
      <w:proofErr w:type="spellStart"/>
      <w:r w:rsidRPr="008A42D9">
        <w:rPr>
          <w:rFonts w:ascii="Times New Roman" w:hAnsi="Times New Roman"/>
          <w:sz w:val="24"/>
          <w:szCs w:val="24"/>
        </w:rPr>
        <w:t>noticiou</w:t>
      </w:r>
      <w:proofErr w:type="spellEnd"/>
      <w:r w:rsidRPr="008A42D9">
        <w:rPr>
          <w:rFonts w:ascii="Times New Roman" w:hAnsi="Times New Roman"/>
          <w:sz w:val="24"/>
          <w:szCs w:val="24"/>
        </w:rPr>
        <w:t xml:space="preserve"> o </w:t>
      </w:r>
      <w:proofErr w:type="spellStart"/>
      <w:r w:rsidRPr="008A42D9">
        <w:rPr>
          <w:rFonts w:ascii="Times New Roman" w:hAnsi="Times New Roman"/>
          <w:sz w:val="24"/>
          <w:szCs w:val="24"/>
        </w:rPr>
        <w:t>sucesso</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atuação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destes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instrutores</w:t>
      </w:r>
      <w:proofErr w:type="spellEnd"/>
      <w:r w:rsidRPr="008A42D9">
        <w:rPr>
          <w:rFonts w:ascii="Times New Roman" w:hAnsi="Times New Roman"/>
          <w:sz w:val="24"/>
          <w:szCs w:val="24"/>
        </w:rPr>
        <w:t xml:space="preserve"> justamente </w:t>
      </w:r>
      <w:proofErr w:type="spellStart"/>
      <w:r w:rsidRPr="008A42D9">
        <w:rPr>
          <w:rFonts w:ascii="Times New Roman" w:hAnsi="Times New Roman"/>
          <w:sz w:val="24"/>
          <w:szCs w:val="24"/>
        </w:rPr>
        <w:t>nas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regiões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coloniais</w:t>
      </w:r>
      <w:proofErr w:type="spellEnd"/>
      <w:r w:rsidRPr="008A42D9">
        <w:rPr>
          <w:rFonts w:ascii="Times New Roman" w:hAnsi="Times New Roman"/>
          <w:sz w:val="24"/>
          <w:szCs w:val="24"/>
        </w:rPr>
        <w:t xml:space="preserve">. </w:t>
      </w:r>
      <w:proofErr w:type="gramStart"/>
      <w:r w:rsidRPr="008A42D9">
        <w:rPr>
          <w:rFonts w:ascii="Times New Roman" w:hAnsi="Times New Roman"/>
          <w:sz w:val="24"/>
          <w:szCs w:val="24"/>
        </w:rPr>
        <w:t>Segundo ele</w:t>
      </w:r>
      <w:proofErr w:type="gramEnd"/>
      <w:r w:rsidRPr="008A42D9">
        <w:rPr>
          <w:rFonts w:ascii="Times New Roman" w:hAnsi="Times New Roman"/>
          <w:sz w:val="24"/>
          <w:szCs w:val="24"/>
        </w:rPr>
        <w:t xml:space="preserve">, </w:t>
      </w:r>
      <w:r w:rsidRPr="008A42D9">
        <w:rPr>
          <w:rFonts w:ascii="Times New Roman" w:hAnsi="Times New Roman"/>
          <w:i/>
          <w:sz w:val="24"/>
          <w:szCs w:val="24"/>
        </w:rPr>
        <w:t xml:space="preserve">o </w:t>
      </w:r>
      <w:proofErr w:type="spellStart"/>
      <w:r w:rsidRPr="008A42D9">
        <w:rPr>
          <w:rFonts w:ascii="Times New Roman" w:hAnsi="Times New Roman"/>
          <w:i/>
          <w:sz w:val="24"/>
          <w:szCs w:val="24"/>
        </w:rPr>
        <w:t>ensino</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agronomico</w:t>
      </w:r>
      <w:proofErr w:type="spellEnd"/>
      <w:r w:rsidRPr="008A42D9">
        <w:rPr>
          <w:rFonts w:ascii="Times New Roman" w:hAnsi="Times New Roman"/>
          <w:i/>
          <w:sz w:val="24"/>
          <w:szCs w:val="24"/>
        </w:rPr>
        <w:t xml:space="preserve"> ambulante </w:t>
      </w:r>
      <w:proofErr w:type="spellStart"/>
      <w:r w:rsidRPr="008A42D9">
        <w:rPr>
          <w:rFonts w:ascii="Times New Roman" w:hAnsi="Times New Roman"/>
          <w:i/>
          <w:sz w:val="24"/>
          <w:szCs w:val="24"/>
        </w:rPr>
        <w:t>foi</w:t>
      </w:r>
      <w:proofErr w:type="spellEnd"/>
      <w:r w:rsidRPr="008A42D9">
        <w:rPr>
          <w:rFonts w:ascii="Times New Roman" w:hAnsi="Times New Roman"/>
          <w:i/>
          <w:sz w:val="24"/>
          <w:szCs w:val="24"/>
        </w:rPr>
        <w:t xml:space="preserve"> ministrado por cinco </w:t>
      </w:r>
      <w:proofErr w:type="spellStart"/>
      <w:r w:rsidRPr="008A42D9">
        <w:rPr>
          <w:rFonts w:ascii="Times New Roman" w:hAnsi="Times New Roman"/>
          <w:i/>
          <w:sz w:val="24"/>
          <w:szCs w:val="24"/>
        </w:rPr>
        <w:t>professores</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sendo</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dous</w:t>
      </w:r>
      <w:proofErr w:type="spellEnd"/>
      <w:r w:rsidRPr="008A42D9">
        <w:rPr>
          <w:rFonts w:ascii="Times New Roman" w:hAnsi="Times New Roman"/>
          <w:i/>
          <w:sz w:val="24"/>
          <w:szCs w:val="24"/>
        </w:rPr>
        <w:t xml:space="preserve"> de </w:t>
      </w:r>
      <w:proofErr w:type="spellStart"/>
      <w:r w:rsidRPr="008A42D9">
        <w:rPr>
          <w:rFonts w:ascii="Times New Roman" w:hAnsi="Times New Roman"/>
          <w:i/>
          <w:sz w:val="24"/>
          <w:szCs w:val="24"/>
        </w:rPr>
        <w:t>lacticínios</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um</w:t>
      </w:r>
      <w:proofErr w:type="spellEnd"/>
      <w:r w:rsidRPr="008A42D9">
        <w:rPr>
          <w:rFonts w:ascii="Times New Roman" w:hAnsi="Times New Roman"/>
          <w:i/>
          <w:sz w:val="24"/>
          <w:szCs w:val="24"/>
        </w:rPr>
        <w:t xml:space="preserve"> especialista em fumo e </w:t>
      </w:r>
      <w:proofErr w:type="spellStart"/>
      <w:r w:rsidRPr="008A42D9">
        <w:rPr>
          <w:rFonts w:ascii="Times New Roman" w:hAnsi="Times New Roman"/>
          <w:i/>
          <w:sz w:val="24"/>
          <w:szCs w:val="24"/>
        </w:rPr>
        <w:t>um</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sem</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especialidade</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immediata</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Esses</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professores</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têm</w:t>
      </w:r>
      <w:proofErr w:type="spellEnd"/>
      <w:r w:rsidRPr="008A42D9">
        <w:rPr>
          <w:rFonts w:ascii="Times New Roman" w:hAnsi="Times New Roman"/>
          <w:i/>
          <w:sz w:val="24"/>
          <w:szCs w:val="24"/>
        </w:rPr>
        <w:t xml:space="preserve"> prestado </w:t>
      </w:r>
      <w:proofErr w:type="spellStart"/>
      <w:r w:rsidRPr="008A42D9">
        <w:rPr>
          <w:rFonts w:ascii="Times New Roman" w:hAnsi="Times New Roman"/>
          <w:i/>
          <w:sz w:val="24"/>
          <w:szCs w:val="24"/>
        </w:rPr>
        <w:t>execellentes</w:t>
      </w:r>
      <w:proofErr w:type="spellEnd"/>
      <w:r w:rsidRPr="008A42D9">
        <w:rPr>
          <w:rFonts w:ascii="Times New Roman" w:hAnsi="Times New Roman"/>
          <w:i/>
          <w:sz w:val="24"/>
          <w:szCs w:val="24"/>
        </w:rPr>
        <w:t xml:space="preserve"> </w:t>
      </w:r>
      <w:proofErr w:type="spellStart"/>
      <w:r w:rsidRPr="008A42D9">
        <w:rPr>
          <w:rFonts w:ascii="Times New Roman" w:hAnsi="Times New Roman"/>
          <w:i/>
          <w:sz w:val="24"/>
          <w:szCs w:val="24"/>
        </w:rPr>
        <w:t>serviços</w:t>
      </w:r>
      <w:proofErr w:type="spellEnd"/>
      <w:r w:rsidRPr="008A42D9">
        <w:rPr>
          <w:rFonts w:ascii="Times New Roman" w:hAnsi="Times New Roman"/>
          <w:i/>
          <w:sz w:val="24"/>
          <w:szCs w:val="24"/>
        </w:rPr>
        <w:t>.</w:t>
      </w:r>
      <w:r w:rsidRPr="008A42D9">
        <w:rPr>
          <w:rStyle w:val="Refdenotaderodap"/>
          <w:rFonts w:ascii="Times New Roman" w:hAnsi="Times New Roman"/>
          <w:i/>
          <w:szCs w:val="16"/>
        </w:rPr>
        <w:footnoteReference w:id="18"/>
      </w:r>
    </w:p>
    <w:p w:rsidR="0075494A" w:rsidRPr="008A42D9" w:rsidRDefault="0075494A" w:rsidP="0075494A">
      <w:pPr>
        <w:spacing w:after="0" w:line="360" w:lineRule="auto"/>
        <w:jc w:val="both"/>
        <w:rPr>
          <w:rFonts w:ascii="Times New Roman" w:hAnsi="Times New Roman"/>
          <w:sz w:val="24"/>
          <w:szCs w:val="24"/>
        </w:rPr>
      </w:pPr>
      <w:r w:rsidRPr="008A42D9">
        <w:rPr>
          <w:rFonts w:ascii="Times New Roman" w:hAnsi="Times New Roman"/>
          <w:sz w:val="24"/>
          <w:szCs w:val="24"/>
        </w:rPr>
        <w:tab/>
        <w:t xml:space="preserve">Como </w:t>
      </w:r>
      <w:proofErr w:type="spellStart"/>
      <w:r w:rsidRPr="008A42D9">
        <w:rPr>
          <w:rFonts w:ascii="Times New Roman" w:hAnsi="Times New Roman"/>
          <w:sz w:val="24"/>
          <w:szCs w:val="24"/>
        </w:rPr>
        <w:t>analisamos</w:t>
      </w:r>
      <w:proofErr w:type="spellEnd"/>
      <w:r w:rsidRPr="008A42D9">
        <w:rPr>
          <w:rFonts w:ascii="Times New Roman" w:hAnsi="Times New Roman"/>
          <w:sz w:val="24"/>
          <w:szCs w:val="24"/>
        </w:rPr>
        <w:t xml:space="preserve"> no capítulo anterior, o </w:t>
      </w:r>
      <w:proofErr w:type="spellStart"/>
      <w:r w:rsidRPr="008A42D9">
        <w:rPr>
          <w:rFonts w:ascii="Times New Roman" w:hAnsi="Times New Roman"/>
          <w:sz w:val="24"/>
          <w:szCs w:val="24"/>
        </w:rPr>
        <w:t>plantio</w:t>
      </w:r>
      <w:proofErr w:type="spellEnd"/>
      <w:r w:rsidRPr="008A42D9">
        <w:rPr>
          <w:rFonts w:ascii="Times New Roman" w:hAnsi="Times New Roman"/>
          <w:sz w:val="24"/>
          <w:szCs w:val="24"/>
        </w:rPr>
        <w:t xml:space="preserve"> de fumo e </w:t>
      </w:r>
      <w:proofErr w:type="spellStart"/>
      <w:r w:rsidRPr="008A42D9">
        <w:rPr>
          <w:rFonts w:ascii="Times New Roman" w:hAnsi="Times New Roman"/>
          <w:sz w:val="24"/>
          <w:szCs w:val="24"/>
        </w:rPr>
        <w:t>fabricação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seus</w:t>
      </w:r>
      <w:proofErr w:type="spellEnd"/>
      <w:r w:rsidRPr="008A42D9">
        <w:rPr>
          <w:rFonts w:ascii="Times New Roman" w:hAnsi="Times New Roman"/>
          <w:sz w:val="24"/>
          <w:szCs w:val="24"/>
        </w:rPr>
        <w:t xml:space="preserve"> derivados era </w:t>
      </w:r>
      <w:proofErr w:type="spellStart"/>
      <w:r w:rsidRPr="008A42D9">
        <w:rPr>
          <w:rFonts w:ascii="Times New Roman" w:hAnsi="Times New Roman"/>
          <w:sz w:val="24"/>
          <w:szCs w:val="24"/>
        </w:rPr>
        <w:t>uma</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principais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atividades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econômicas</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regiões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coloniais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Esta </w:t>
      </w:r>
      <w:proofErr w:type="spellStart"/>
      <w:r w:rsidRPr="008A42D9">
        <w:rPr>
          <w:rFonts w:ascii="Times New Roman" w:hAnsi="Times New Roman"/>
          <w:sz w:val="24"/>
          <w:szCs w:val="24"/>
        </w:rPr>
        <w:t>atividade</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esteve</w:t>
      </w:r>
      <w:proofErr w:type="spellEnd"/>
      <w:r w:rsidRPr="008A42D9">
        <w:rPr>
          <w:rFonts w:ascii="Times New Roman" w:hAnsi="Times New Roman"/>
          <w:sz w:val="24"/>
          <w:szCs w:val="24"/>
        </w:rPr>
        <w:t xml:space="preserve"> presente desde o </w:t>
      </w:r>
      <w:proofErr w:type="spellStart"/>
      <w:r w:rsidRPr="008A42D9">
        <w:rPr>
          <w:rFonts w:ascii="Times New Roman" w:hAnsi="Times New Roman"/>
          <w:sz w:val="24"/>
          <w:szCs w:val="24"/>
        </w:rPr>
        <w:t>início</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colônia</w:t>
      </w:r>
      <w:proofErr w:type="spellEnd"/>
      <w:r w:rsidRPr="008A42D9">
        <w:rPr>
          <w:rFonts w:ascii="Times New Roman" w:hAnsi="Times New Roman"/>
          <w:sz w:val="24"/>
          <w:szCs w:val="24"/>
        </w:rPr>
        <w:t xml:space="preserve">, mas </w:t>
      </w:r>
      <w:proofErr w:type="spellStart"/>
      <w:r w:rsidRPr="008A42D9">
        <w:rPr>
          <w:rFonts w:ascii="Times New Roman" w:hAnsi="Times New Roman"/>
          <w:sz w:val="24"/>
          <w:szCs w:val="24"/>
        </w:rPr>
        <w:t>ganhou</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muito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força</w:t>
      </w:r>
      <w:proofErr w:type="spellEnd"/>
      <w:r w:rsidRPr="008A42D9">
        <w:rPr>
          <w:rFonts w:ascii="Times New Roman" w:hAnsi="Times New Roman"/>
          <w:sz w:val="24"/>
          <w:szCs w:val="24"/>
        </w:rPr>
        <w:t xml:space="preserve"> a partir dos </w:t>
      </w:r>
      <w:proofErr w:type="spellStart"/>
      <w:r w:rsidRPr="008A42D9">
        <w:rPr>
          <w:rFonts w:ascii="Times New Roman" w:hAnsi="Times New Roman"/>
          <w:sz w:val="24"/>
          <w:szCs w:val="24"/>
        </w:rPr>
        <w:t>anos</w:t>
      </w:r>
      <w:proofErr w:type="spellEnd"/>
      <w:r w:rsidRPr="008A42D9">
        <w:rPr>
          <w:rFonts w:ascii="Times New Roman" w:hAnsi="Times New Roman"/>
          <w:sz w:val="24"/>
          <w:szCs w:val="24"/>
        </w:rPr>
        <w:t xml:space="preserve"> 1870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chegada</w:t>
      </w:r>
      <w:proofErr w:type="spellEnd"/>
      <w:r w:rsidRPr="008A42D9">
        <w:rPr>
          <w:rFonts w:ascii="Times New Roman" w:hAnsi="Times New Roman"/>
          <w:sz w:val="24"/>
          <w:szCs w:val="24"/>
        </w:rPr>
        <w:t xml:space="preserve"> dos colonos de </w:t>
      </w:r>
      <w:proofErr w:type="spellStart"/>
      <w:r w:rsidRPr="008A42D9">
        <w:rPr>
          <w:rFonts w:ascii="Times New Roman" w:hAnsi="Times New Roman"/>
          <w:sz w:val="24"/>
          <w:szCs w:val="24"/>
        </w:rPr>
        <w:t>origem</w:t>
      </w:r>
      <w:proofErr w:type="spellEnd"/>
      <w:r w:rsidRPr="008A42D9">
        <w:rPr>
          <w:rFonts w:ascii="Times New Roman" w:hAnsi="Times New Roman"/>
          <w:sz w:val="24"/>
          <w:szCs w:val="24"/>
        </w:rPr>
        <w:t xml:space="preserve"> italiana. Sobre a </w:t>
      </w:r>
      <w:proofErr w:type="spellStart"/>
      <w:r w:rsidRPr="008A42D9">
        <w:rPr>
          <w:rFonts w:ascii="Times New Roman" w:hAnsi="Times New Roman"/>
          <w:sz w:val="24"/>
          <w:szCs w:val="24"/>
        </w:rPr>
        <w:t>atuação</w:t>
      </w:r>
      <w:proofErr w:type="spellEnd"/>
      <w:r w:rsidRPr="008A42D9">
        <w:rPr>
          <w:rFonts w:ascii="Times New Roman" w:hAnsi="Times New Roman"/>
          <w:sz w:val="24"/>
          <w:szCs w:val="24"/>
        </w:rPr>
        <w:t xml:space="preserve"> dos </w:t>
      </w:r>
      <w:proofErr w:type="spellStart"/>
      <w:r w:rsidRPr="008A42D9">
        <w:rPr>
          <w:rFonts w:ascii="Times New Roman" w:hAnsi="Times New Roman"/>
          <w:sz w:val="24"/>
          <w:szCs w:val="24"/>
        </w:rPr>
        <w:t>instrutores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nesta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atividade</w:t>
      </w:r>
      <w:proofErr w:type="spellEnd"/>
      <w:r w:rsidRPr="008A42D9">
        <w:rPr>
          <w:rFonts w:ascii="Times New Roman" w:hAnsi="Times New Roman"/>
          <w:sz w:val="24"/>
          <w:szCs w:val="24"/>
        </w:rPr>
        <w:t xml:space="preserve"> Vidal Ramos </w:t>
      </w:r>
      <w:proofErr w:type="spellStart"/>
      <w:r w:rsidRPr="008A42D9">
        <w:rPr>
          <w:rFonts w:ascii="Times New Roman" w:hAnsi="Times New Roman"/>
          <w:sz w:val="24"/>
          <w:szCs w:val="24"/>
        </w:rPr>
        <w:t>relatou</w:t>
      </w:r>
      <w:proofErr w:type="spellEnd"/>
      <w:r w:rsidRPr="008A42D9">
        <w:rPr>
          <w:rFonts w:ascii="Times New Roman" w:hAnsi="Times New Roman"/>
          <w:sz w:val="24"/>
          <w:szCs w:val="24"/>
        </w:rPr>
        <w:t>:</w:t>
      </w:r>
    </w:p>
    <w:p w:rsidR="0075494A" w:rsidRPr="008A42D9" w:rsidRDefault="0075494A" w:rsidP="0075494A">
      <w:pPr>
        <w:spacing w:after="0" w:line="240" w:lineRule="auto"/>
        <w:ind w:left="2340"/>
        <w:jc w:val="both"/>
        <w:rPr>
          <w:rFonts w:ascii="Times New Roman" w:hAnsi="Times New Roman"/>
        </w:rPr>
      </w:pPr>
      <w:r w:rsidRPr="008A42D9">
        <w:rPr>
          <w:rFonts w:ascii="Times New Roman" w:hAnsi="Times New Roman"/>
        </w:rPr>
        <w:lastRenderedPageBreak/>
        <w:t xml:space="preserve">O </w:t>
      </w:r>
      <w:proofErr w:type="spellStart"/>
      <w:r w:rsidRPr="008A42D9">
        <w:rPr>
          <w:rFonts w:ascii="Times New Roman" w:hAnsi="Times New Roman"/>
        </w:rPr>
        <w:t>professor</w:t>
      </w:r>
      <w:proofErr w:type="spellEnd"/>
      <w:r w:rsidRPr="008A42D9">
        <w:rPr>
          <w:rFonts w:ascii="Times New Roman" w:hAnsi="Times New Roman"/>
        </w:rPr>
        <w:t xml:space="preserve"> especialista em </w:t>
      </w:r>
      <w:proofErr w:type="spellStart"/>
      <w:r w:rsidRPr="008A42D9">
        <w:rPr>
          <w:rFonts w:ascii="Times New Roman" w:hAnsi="Times New Roman"/>
        </w:rPr>
        <w:t>plantio</w:t>
      </w:r>
      <w:proofErr w:type="spellEnd"/>
      <w:r w:rsidRPr="008A42D9">
        <w:rPr>
          <w:rFonts w:ascii="Times New Roman" w:hAnsi="Times New Roman"/>
        </w:rPr>
        <w:t xml:space="preserve"> e fabrico de fumo </w:t>
      </w:r>
      <w:proofErr w:type="spellStart"/>
      <w:r w:rsidRPr="008A42D9">
        <w:rPr>
          <w:rFonts w:ascii="Times New Roman" w:hAnsi="Times New Roman"/>
        </w:rPr>
        <w:t>tem</w:t>
      </w:r>
      <w:proofErr w:type="spellEnd"/>
      <w:r w:rsidRPr="008A42D9">
        <w:rPr>
          <w:rFonts w:ascii="Times New Roman" w:hAnsi="Times New Roman"/>
        </w:rPr>
        <w:t xml:space="preserve"> </w:t>
      </w:r>
      <w:proofErr w:type="spellStart"/>
      <w:r w:rsidRPr="008A42D9">
        <w:rPr>
          <w:rFonts w:ascii="Times New Roman" w:hAnsi="Times New Roman"/>
        </w:rPr>
        <w:t>percorrido</w:t>
      </w:r>
      <w:proofErr w:type="spellEnd"/>
      <w:r w:rsidRPr="008A42D9">
        <w:rPr>
          <w:rFonts w:ascii="Times New Roman" w:hAnsi="Times New Roman"/>
        </w:rPr>
        <w:t xml:space="preserve"> as </w:t>
      </w:r>
      <w:proofErr w:type="spellStart"/>
      <w:r w:rsidRPr="008A42D9">
        <w:rPr>
          <w:rFonts w:ascii="Times New Roman" w:hAnsi="Times New Roman"/>
        </w:rPr>
        <w:t>regiões</w:t>
      </w:r>
      <w:proofErr w:type="spellEnd"/>
      <w:r w:rsidRPr="008A42D9">
        <w:rPr>
          <w:rFonts w:ascii="Times New Roman" w:hAnsi="Times New Roman"/>
        </w:rPr>
        <w:t xml:space="preserve"> de </w:t>
      </w:r>
      <w:proofErr w:type="spellStart"/>
      <w:r w:rsidRPr="008A42D9">
        <w:rPr>
          <w:rFonts w:ascii="Times New Roman" w:hAnsi="Times New Roman"/>
        </w:rPr>
        <w:t>Jaraguá</w:t>
      </w:r>
      <w:proofErr w:type="spellEnd"/>
      <w:r w:rsidRPr="008A42D9">
        <w:rPr>
          <w:rFonts w:ascii="Times New Roman" w:hAnsi="Times New Roman"/>
        </w:rPr>
        <w:t xml:space="preserve">, Cedro, Timbó, </w:t>
      </w:r>
      <w:proofErr w:type="spellStart"/>
      <w:r w:rsidRPr="008A42D9">
        <w:rPr>
          <w:rFonts w:ascii="Times New Roman" w:hAnsi="Times New Roman"/>
        </w:rPr>
        <w:t>Ascurra</w:t>
      </w:r>
      <w:proofErr w:type="spellEnd"/>
      <w:r w:rsidRPr="008A42D9">
        <w:rPr>
          <w:rFonts w:ascii="Times New Roman" w:hAnsi="Times New Roman"/>
        </w:rPr>
        <w:t xml:space="preserve">, Pomerania e </w:t>
      </w:r>
      <w:proofErr w:type="spellStart"/>
      <w:r w:rsidRPr="008A42D9">
        <w:rPr>
          <w:rFonts w:ascii="Times New Roman" w:hAnsi="Times New Roman"/>
        </w:rPr>
        <w:t>outras</w:t>
      </w:r>
      <w:proofErr w:type="spellEnd"/>
      <w:r w:rsidRPr="008A42D9">
        <w:rPr>
          <w:rFonts w:ascii="Times New Roman" w:hAnsi="Times New Roman"/>
        </w:rPr>
        <w:t xml:space="preserve"> dos </w:t>
      </w:r>
      <w:proofErr w:type="spellStart"/>
      <w:r w:rsidRPr="008A42D9">
        <w:rPr>
          <w:rFonts w:ascii="Times New Roman" w:hAnsi="Times New Roman"/>
        </w:rPr>
        <w:t>municípios</w:t>
      </w:r>
      <w:proofErr w:type="spellEnd"/>
      <w:r w:rsidRPr="008A42D9">
        <w:rPr>
          <w:rFonts w:ascii="Times New Roman" w:hAnsi="Times New Roman"/>
        </w:rPr>
        <w:t xml:space="preserve"> de Joinville e </w:t>
      </w:r>
      <w:proofErr w:type="spellStart"/>
      <w:r w:rsidRPr="008A42D9">
        <w:rPr>
          <w:rFonts w:ascii="Times New Roman" w:hAnsi="Times New Roman"/>
        </w:rPr>
        <w:t>Blumenau</w:t>
      </w:r>
      <w:proofErr w:type="spellEnd"/>
      <w:r w:rsidRPr="008A42D9">
        <w:rPr>
          <w:rFonts w:ascii="Times New Roman" w:hAnsi="Times New Roman"/>
        </w:rPr>
        <w:t xml:space="preserve">, onde os colonos se </w:t>
      </w:r>
      <w:proofErr w:type="spellStart"/>
      <w:r w:rsidRPr="008A42D9">
        <w:rPr>
          <w:rFonts w:ascii="Times New Roman" w:hAnsi="Times New Roman"/>
        </w:rPr>
        <w:t>dedicam</w:t>
      </w:r>
      <w:proofErr w:type="spellEnd"/>
      <w:r w:rsidRPr="008A42D9">
        <w:rPr>
          <w:rFonts w:ascii="Times New Roman" w:hAnsi="Times New Roman"/>
        </w:rPr>
        <w:t xml:space="preserve"> a </w:t>
      </w:r>
      <w:proofErr w:type="spellStart"/>
      <w:r w:rsidRPr="008A42D9">
        <w:rPr>
          <w:rFonts w:ascii="Times New Roman" w:hAnsi="Times New Roman"/>
        </w:rPr>
        <w:t>essa</w:t>
      </w:r>
      <w:proofErr w:type="spellEnd"/>
      <w:r w:rsidRPr="008A42D9">
        <w:rPr>
          <w:rFonts w:ascii="Times New Roman" w:hAnsi="Times New Roman"/>
        </w:rPr>
        <w:t xml:space="preserve"> cultura, levando a cada </w:t>
      </w:r>
      <w:proofErr w:type="spellStart"/>
      <w:r w:rsidRPr="008A42D9">
        <w:rPr>
          <w:rFonts w:ascii="Times New Roman" w:hAnsi="Times New Roman"/>
        </w:rPr>
        <w:t>um</w:t>
      </w:r>
      <w:proofErr w:type="spellEnd"/>
      <w:r w:rsidRPr="008A42D9">
        <w:rPr>
          <w:rFonts w:ascii="Times New Roman" w:hAnsi="Times New Roman"/>
        </w:rPr>
        <w:t xml:space="preserve">, em </w:t>
      </w:r>
      <w:proofErr w:type="spellStart"/>
      <w:r w:rsidRPr="008A42D9">
        <w:rPr>
          <w:rFonts w:ascii="Times New Roman" w:hAnsi="Times New Roman"/>
        </w:rPr>
        <w:t>suas</w:t>
      </w:r>
      <w:proofErr w:type="spellEnd"/>
      <w:r w:rsidRPr="008A42D9">
        <w:rPr>
          <w:rFonts w:ascii="Times New Roman" w:hAnsi="Times New Roman"/>
        </w:rPr>
        <w:t xml:space="preserve"> </w:t>
      </w:r>
      <w:proofErr w:type="spellStart"/>
      <w:r w:rsidRPr="008A42D9">
        <w:rPr>
          <w:rFonts w:ascii="Times New Roman" w:hAnsi="Times New Roman"/>
        </w:rPr>
        <w:t>próprias</w:t>
      </w:r>
      <w:proofErr w:type="spellEnd"/>
      <w:r w:rsidRPr="008A42D9">
        <w:rPr>
          <w:rFonts w:ascii="Times New Roman" w:hAnsi="Times New Roman"/>
        </w:rPr>
        <w:t xml:space="preserve"> </w:t>
      </w:r>
      <w:proofErr w:type="spellStart"/>
      <w:r w:rsidRPr="008A42D9">
        <w:rPr>
          <w:rFonts w:ascii="Times New Roman" w:hAnsi="Times New Roman"/>
        </w:rPr>
        <w:t>plantações</w:t>
      </w:r>
      <w:proofErr w:type="spellEnd"/>
      <w:r w:rsidRPr="008A42D9">
        <w:rPr>
          <w:rFonts w:ascii="Times New Roman" w:hAnsi="Times New Roman"/>
        </w:rPr>
        <w:t xml:space="preserve">, as </w:t>
      </w:r>
      <w:proofErr w:type="spellStart"/>
      <w:r w:rsidRPr="008A42D9">
        <w:rPr>
          <w:rFonts w:ascii="Times New Roman" w:hAnsi="Times New Roman"/>
        </w:rPr>
        <w:t>instruções</w:t>
      </w:r>
      <w:proofErr w:type="spellEnd"/>
      <w:r w:rsidRPr="008A42D9">
        <w:rPr>
          <w:rFonts w:ascii="Times New Roman" w:hAnsi="Times New Roman"/>
        </w:rPr>
        <w:t xml:space="preserve"> </w:t>
      </w:r>
      <w:proofErr w:type="spellStart"/>
      <w:r w:rsidRPr="008A42D9">
        <w:rPr>
          <w:rFonts w:ascii="Times New Roman" w:hAnsi="Times New Roman"/>
        </w:rPr>
        <w:t>mais</w:t>
      </w:r>
      <w:proofErr w:type="spellEnd"/>
      <w:r w:rsidRPr="008A42D9">
        <w:rPr>
          <w:rFonts w:ascii="Times New Roman" w:hAnsi="Times New Roman"/>
        </w:rPr>
        <w:t xml:space="preserve"> </w:t>
      </w:r>
      <w:proofErr w:type="spellStart"/>
      <w:r w:rsidRPr="008A42D9">
        <w:rPr>
          <w:rFonts w:ascii="Times New Roman" w:hAnsi="Times New Roman"/>
        </w:rPr>
        <w:t>racionais</w:t>
      </w:r>
      <w:proofErr w:type="spellEnd"/>
      <w:r w:rsidRPr="008A42D9">
        <w:rPr>
          <w:rFonts w:ascii="Times New Roman" w:hAnsi="Times New Roman"/>
        </w:rPr>
        <w:t xml:space="preserve"> e </w:t>
      </w:r>
      <w:proofErr w:type="spellStart"/>
      <w:r w:rsidRPr="008A42D9">
        <w:rPr>
          <w:rFonts w:ascii="Times New Roman" w:hAnsi="Times New Roman"/>
        </w:rPr>
        <w:t>práticas</w:t>
      </w:r>
      <w:proofErr w:type="spellEnd"/>
      <w:r w:rsidRPr="008A42D9">
        <w:rPr>
          <w:rFonts w:ascii="Times New Roman" w:hAnsi="Times New Roman"/>
        </w:rPr>
        <w:t xml:space="preserve"> para o </w:t>
      </w:r>
      <w:proofErr w:type="spellStart"/>
      <w:r w:rsidRPr="008A42D9">
        <w:rPr>
          <w:rFonts w:ascii="Times New Roman" w:hAnsi="Times New Roman"/>
        </w:rPr>
        <w:t>seu</w:t>
      </w:r>
      <w:proofErr w:type="spellEnd"/>
      <w:r w:rsidRPr="008A42D9">
        <w:rPr>
          <w:rFonts w:ascii="Times New Roman" w:hAnsi="Times New Roman"/>
        </w:rPr>
        <w:t xml:space="preserve"> </w:t>
      </w:r>
      <w:proofErr w:type="spellStart"/>
      <w:r w:rsidRPr="008A42D9">
        <w:rPr>
          <w:rFonts w:ascii="Times New Roman" w:hAnsi="Times New Roman"/>
        </w:rPr>
        <w:t>melhoramento</w:t>
      </w:r>
      <w:proofErr w:type="spellEnd"/>
      <w:r w:rsidRPr="008A42D9">
        <w:rPr>
          <w:rFonts w:ascii="Times New Roman" w:hAnsi="Times New Roman"/>
        </w:rPr>
        <w:t xml:space="preserve">, visitando </w:t>
      </w:r>
      <w:proofErr w:type="spellStart"/>
      <w:r w:rsidRPr="008A42D9">
        <w:rPr>
          <w:rFonts w:ascii="Times New Roman" w:hAnsi="Times New Roman"/>
        </w:rPr>
        <w:t>também</w:t>
      </w:r>
      <w:proofErr w:type="spellEnd"/>
      <w:r w:rsidRPr="008A42D9">
        <w:rPr>
          <w:rFonts w:ascii="Times New Roman" w:hAnsi="Times New Roman"/>
        </w:rPr>
        <w:t xml:space="preserve"> as fábricas, onde procura instruir os fabricantes, </w:t>
      </w:r>
      <w:proofErr w:type="spellStart"/>
      <w:r w:rsidRPr="008A42D9">
        <w:rPr>
          <w:rFonts w:ascii="Times New Roman" w:hAnsi="Times New Roman"/>
        </w:rPr>
        <w:t>quanto</w:t>
      </w:r>
      <w:proofErr w:type="spellEnd"/>
      <w:r w:rsidRPr="008A42D9">
        <w:rPr>
          <w:rFonts w:ascii="Times New Roman" w:hAnsi="Times New Roman"/>
        </w:rPr>
        <w:t xml:space="preserve"> á </w:t>
      </w:r>
      <w:proofErr w:type="spellStart"/>
      <w:r w:rsidRPr="008A42D9">
        <w:rPr>
          <w:rFonts w:ascii="Times New Roman" w:hAnsi="Times New Roman"/>
        </w:rPr>
        <w:t>classificação</w:t>
      </w:r>
      <w:proofErr w:type="spellEnd"/>
      <w:r w:rsidRPr="008A42D9">
        <w:rPr>
          <w:rFonts w:ascii="Times New Roman" w:hAnsi="Times New Roman"/>
        </w:rPr>
        <w:t xml:space="preserve"> e preparo das </w:t>
      </w:r>
      <w:proofErr w:type="spellStart"/>
      <w:r w:rsidRPr="008A42D9">
        <w:rPr>
          <w:rFonts w:ascii="Times New Roman" w:hAnsi="Times New Roman"/>
        </w:rPr>
        <w:t>folhas</w:t>
      </w:r>
      <w:proofErr w:type="spellEnd"/>
      <w:r w:rsidRPr="008A42D9">
        <w:rPr>
          <w:rFonts w:ascii="Times New Roman" w:hAnsi="Times New Roman"/>
        </w:rPr>
        <w:t xml:space="preserve"> e fabrico dos charutos.</w:t>
      </w:r>
    </w:p>
    <w:p w:rsidR="0075494A" w:rsidRPr="008A42D9" w:rsidRDefault="0075494A" w:rsidP="0075494A">
      <w:pPr>
        <w:spacing w:after="0" w:line="240" w:lineRule="auto"/>
        <w:ind w:left="2340"/>
        <w:jc w:val="both"/>
        <w:rPr>
          <w:rFonts w:ascii="Times New Roman" w:hAnsi="Times New Roman"/>
          <w:sz w:val="24"/>
          <w:szCs w:val="24"/>
        </w:rPr>
      </w:pPr>
      <w:r w:rsidRPr="008A42D9">
        <w:rPr>
          <w:rFonts w:ascii="Times New Roman" w:hAnsi="Times New Roman"/>
        </w:rPr>
        <w:t xml:space="preserve">Os cultivadores de fumo </w:t>
      </w:r>
      <w:proofErr w:type="spellStart"/>
      <w:r w:rsidRPr="008A42D9">
        <w:rPr>
          <w:rFonts w:ascii="Times New Roman" w:hAnsi="Times New Roman"/>
        </w:rPr>
        <w:t>têm</w:t>
      </w:r>
      <w:proofErr w:type="spellEnd"/>
      <w:r w:rsidRPr="008A42D9">
        <w:rPr>
          <w:rFonts w:ascii="Times New Roman" w:hAnsi="Times New Roman"/>
        </w:rPr>
        <w:t xml:space="preserve"> </w:t>
      </w:r>
      <w:proofErr w:type="spellStart"/>
      <w:r w:rsidRPr="008A42D9">
        <w:rPr>
          <w:rFonts w:ascii="Times New Roman" w:hAnsi="Times New Roman"/>
        </w:rPr>
        <w:t>acolhido</w:t>
      </w:r>
      <w:proofErr w:type="spellEnd"/>
      <w:r w:rsidRPr="008A42D9">
        <w:rPr>
          <w:rFonts w:ascii="Times New Roman" w:hAnsi="Times New Roman"/>
        </w:rPr>
        <w:t xml:space="preserve"> </w:t>
      </w:r>
      <w:proofErr w:type="spellStart"/>
      <w:r w:rsidRPr="008A42D9">
        <w:rPr>
          <w:rFonts w:ascii="Times New Roman" w:hAnsi="Times New Roman"/>
        </w:rPr>
        <w:t>com</w:t>
      </w:r>
      <w:proofErr w:type="spellEnd"/>
      <w:r w:rsidRPr="008A42D9">
        <w:rPr>
          <w:rFonts w:ascii="Times New Roman" w:hAnsi="Times New Roman"/>
        </w:rPr>
        <w:t xml:space="preserve"> grande </w:t>
      </w:r>
      <w:proofErr w:type="spellStart"/>
      <w:r w:rsidRPr="008A42D9">
        <w:rPr>
          <w:rFonts w:ascii="Times New Roman" w:hAnsi="Times New Roman"/>
        </w:rPr>
        <w:t>interesse</w:t>
      </w:r>
      <w:proofErr w:type="spellEnd"/>
      <w:r w:rsidRPr="008A42D9">
        <w:rPr>
          <w:rFonts w:ascii="Times New Roman" w:hAnsi="Times New Roman"/>
        </w:rPr>
        <w:t xml:space="preserve"> as </w:t>
      </w:r>
      <w:proofErr w:type="spellStart"/>
      <w:r w:rsidRPr="008A42D9">
        <w:rPr>
          <w:rFonts w:ascii="Times New Roman" w:hAnsi="Times New Roman"/>
        </w:rPr>
        <w:t>instruções</w:t>
      </w:r>
      <w:proofErr w:type="spellEnd"/>
      <w:r w:rsidRPr="008A42D9">
        <w:rPr>
          <w:rFonts w:ascii="Times New Roman" w:hAnsi="Times New Roman"/>
        </w:rPr>
        <w:t xml:space="preserve"> e </w:t>
      </w:r>
      <w:proofErr w:type="spellStart"/>
      <w:r w:rsidRPr="008A42D9">
        <w:rPr>
          <w:rFonts w:ascii="Times New Roman" w:hAnsi="Times New Roman"/>
        </w:rPr>
        <w:t>conselhos</w:t>
      </w:r>
      <w:proofErr w:type="spellEnd"/>
      <w:r w:rsidRPr="008A42D9">
        <w:rPr>
          <w:rFonts w:ascii="Times New Roman" w:hAnsi="Times New Roman"/>
        </w:rPr>
        <w:t xml:space="preserve"> do </w:t>
      </w:r>
      <w:proofErr w:type="spellStart"/>
      <w:r w:rsidRPr="008A42D9">
        <w:rPr>
          <w:rFonts w:ascii="Times New Roman" w:hAnsi="Times New Roman"/>
        </w:rPr>
        <w:t>professor</w:t>
      </w:r>
      <w:proofErr w:type="spellEnd"/>
      <w:r w:rsidRPr="008A42D9">
        <w:rPr>
          <w:rFonts w:ascii="Times New Roman" w:hAnsi="Times New Roman"/>
        </w:rPr>
        <w:t xml:space="preserve">, o que faz acreditar no rápido </w:t>
      </w:r>
      <w:proofErr w:type="spellStart"/>
      <w:r w:rsidRPr="008A42D9">
        <w:rPr>
          <w:rFonts w:ascii="Times New Roman" w:hAnsi="Times New Roman"/>
        </w:rPr>
        <w:t>aperfeiçoamento</w:t>
      </w:r>
      <w:proofErr w:type="spellEnd"/>
      <w:r w:rsidRPr="008A42D9">
        <w:rPr>
          <w:rFonts w:ascii="Times New Roman" w:hAnsi="Times New Roman"/>
        </w:rPr>
        <w:t xml:space="preserve"> </w:t>
      </w:r>
      <w:proofErr w:type="spellStart"/>
      <w:r w:rsidRPr="008A42D9">
        <w:rPr>
          <w:rFonts w:ascii="Times New Roman" w:hAnsi="Times New Roman"/>
        </w:rPr>
        <w:t>desse</w:t>
      </w:r>
      <w:proofErr w:type="spellEnd"/>
      <w:r w:rsidRPr="008A42D9">
        <w:rPr>
          <w:rFonts w:ascii="Times New Roman" w:hAnsi="Times New Roman"/>
        </w:rPr>
        <w:t xml:space="preserve"> </w:t>
      </w:r>
      <w:proofErr w:type="spellStart"/>
      <w:r w:rsidRPr="008A42D9">
        <w:rPr>
          <w:rFonts w:ascii="Times New Roman" w:hAnsi="Times New Roman"/>
        </w:rPr>
        <w:t>produto</w:t>
      </w:r>
      <w:proofErr w:type="spellEnd"/>
      <w:r w:rsidRPr="008A42D9">
        <w:rPr>
          <w:rFonts w:ascii="Times New Roman" w:hAnsi="Times New Roman"/>
        </w:rPr>
        <w:t xml:space="preserve"> da </w:t>
      </w:r>
      <w:proofErr w:type="spellStart"/>
      <w:r w:rsidRPr="008A42D9">
        <w:rPr>
          <w:rFonts w:ascii="Times New Roman" w:hAnsi="Times New Roman"/>
        </w:rPr>
        <w:t>nossa</w:t>
      </w:r>
      <w:proofErr w:type="spellEnd"/>
      <w:r w:rsidRPr="008A42D9">
        <w:rPr>
          <w:rFonts w:ascii="Times New Roman" w:hAnsi="Times New Roman"/>
        </w:rPr>
        <w:t xml:space="preserve"> </w:t>
      </w:r>
      <w:proofErr w:type="spellStart"/>
      <w:r w:rsidRPr="008A42D9">
        <w:rPr>
          <w:rFonts w:ascii="Times New Roman" w:hAnsi="Times New Roman"/>
        </w:rPr>
        <w:t>lavoura</w:t>
      </w:r>
      <w:proofErr w:type="spellEnd"/>
      <w:r w:rsidRPr="008A42D9">
        <w:rPr>
          <w:rFonts w:ascii="Times New Roman" w:hAnsi="Times New Roman"/>
        </w:rPr>
        <w:t>.</w:t>
      </w:r>
      <w:r w:rsidRPr="008A42D9">
        <w:rPr>
          <w:rStyle w:val="Refdenotaderodap"/>
          <w:rFonts w:ascii="Times New Roman" w:hAnsi="Times New Roman"/>
          <w:szCs w:val="16"/>
        </w:rPr>
        <w:footnoteReference w:id="19"/>
      </w:r>
    </w:p>
    <w:p w:rsidR="0075494A" w:rsidRPr="008A42D9" w:rsidRDefault="0075494A" w:rsidP="0075494A">
      <w:pPr>
        <w:spacing w:after="0" w:line="240" w:lineRule="auto"/>
        <w:rPr>
          <w:rFonts w:ascii="Times New Roman" w:hAnsi="Times New Roman"/>
          <w:sz w:val="24"/>
          <w:szCs w:val="24"/>
        </w:rPr>
      </w:pPr>
    </w:p>
    <w:p w:rsidR="0075494A" w:rsidRPr="008A42D9" w:rsidRDefault="0075494A" w:rsidP="0075494A">
      <w:pPr>
        <w:spacing w:after="0" w:line="360" w:lineRule="auto"/>
        <w:jc w:val="both"/>
        <w:rPr>
          <w:rFonts w:ascii="Times New Roman" w:hAnsi="Times New Roman"/>
          <w:sz w:val="24"/>
          <w:szCs w:val="24"/>
        </w:rPr>
      </w:pPr>
    </w:p>
    <w:p w:rsidR="0075494A" w:rsidRPr="008A42D9" w:rsidRDefault="0075494A" w:rsidP="0075494A">
      <w:pPr>
        <w:spacing w:after="0" w:line="360" w:lineRule="auto"/>
        <w:ind w:firstLine="708"/>
        <w:jc w:val="both"/>
        <w:rPr>
          <w:rFonts w:ascii="Times New Roman" w:hAnsi="Times New Roman"/>
          <w:sz w:val="24"/>
          <w:szCs w:val="24"/>
        </w:rPr>
      </w:pPr>
      <w:r w:rsidRPr="008A42D9">
        <w:rPr>
          <w:rFonts w:ascii="Times New Roman" w:hAnsi="Times New Roman"/>
          <w:sz w:val="24"/>
          <w:szCs w:val="24"/>
        </w:rPr>
        <w:t xml:space="preserve">Os dados </w:t>
      </w:r>
      <w:proofErr w:type="spellStart"/>
      <w:r w:rsidRPr="008A42D9">
        <w:rPr>
          <w:rFonts w:ascii="Times New Roman" w:hAnsi="Times New Roman"/>
          <w:sz w:val="24"/>
          <w:szCs w:val="24"/>
        </w:rPr>
        <w:t>estatísticos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analisados</w:t>
      </w:r>
      <w:proofErr w:type="spellEnd"/>
      <w:r w:rsidRPr="008A42D9">
        <w:rPr>
          <w:rFonts w:ascii="Times New Roman" w:hAnsi="Times New Roman"/>
          <w:sz w:val="24"/>
          <w:szCs w:val="24"/>
        </w:rPr>
        <w:t xml:space="preserve"> anteriormente </w:t>
      </w:r>
      <w:proofErr w:type="spellStart"/>
      <w:r w:rsidRPr="008A42D9">
        <w:rPr>
          <w:rFonts w:ascii="Times New Roman" w:hAnsi="Times New Roman"/>
          <w:sz w:val="24"/>
          <w:szCs w:val="24"/>
        </w:rPr>
        <w:t>também</w:t>
      </w:r>
      <w:proofErr w:type="spellEnd"/>
      <w:r w:rsidRPr="008A42D9">
        <w:rPr>
          <w:rFonts w:ascii="Times New Roman" w:hAnsi="Times New Roman"/>
          <w:sz w:val="24"/>
          <w:szCs w:val="24"/>
        </w:rPr>
        <w:t xml:space="preserve"> os </w:t>
      </w:r>
      <w:proofErr w:type="spellStart"/>
      <w:r w:rsidRPr="008A42D9">
        <w:rPr>
          <w:rFonts w:ascii="Times New Roman" w:hAnsi="Times New Roman"/>
          <w:sz w:val="24"/>
          <w:szCs w:val="24"/>
        </w:rPr>
        <w:t>produtos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origem</w:t>
      </w:r>
      <w:proofErr w:type="spellEnd"/>
      <w:r w:rsidRPr="008A42D9">
        <w:rPr>
          <w:rFonts w:ascii="Times New Roman" w:hAnsi="Times New Roman"/>
          <w:sz w:val="24"/>
          <w:szCs w:val="24"/>
        </w:rPr>
        <w:t xml:space="preserve"> animal </w:t>
      </w:r>
      <w:proofErr w:type="spellStart"/>
      <w:r w:rsidRPr="008A42D9">
        <w:rPr>
          <w:rFonts w:ascii="Times New Roman" w:hAnsi="Times New Roman"/>
          <w:sz w:val="24"/>
          <w:szCs w:val="24"/>
        </w:rPr>
        <w:t>eram</w:t>
      </w:r>
      <w:proofErr w:type="spellEnd"/>
      <w:r w:rsidRPr="008A42D9">
        <w:rPr>
          <w:rFonts w:ascii="Times New Roman" w:hAnsi="Times New Roman"/>
          <w:sz w:val="24"/>
          <w:szCs w:val="24"/>
        </w:rPr>
        <w:t xml:space="preserve"> a base fundamental da </w:t>
      </w:r>
      <w:proofErr w:type="spellStart"/>
      <w:r w:rsidRPr="008A42D9">
        <w:rPr>
          <w:rFonts w:ascii="Times New Roman" w:hAnsi="Times New Roman"/>
          <w:sz w:val="24"/>
          <w:szCs w:val="24"/>
        </w:rPr>
        <w:t>economia</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no </w:t>
      </w:r>
      <w:proofErr w:type="spellStart"/>
      <w:r w:rsidRPr="008A42D9">
        <w:rPr>
          <w:rFonts w:ascii="Times New Roman" w:hAnsi="Times New Roman"/>
          <w:sz w:val="24"/>
          <w:szCs w:val="24"/>
        </w:rPr>
        <w:t>início</w:t>
      </w:r>
      <w:proofErr w:type="spellEnd"/>
      <w:r w:rsidRPr="008A42D9">
        <w:rPr>
          <w:rFonts w:ascii="Times New Roman" w:hAnsi="Times New Roman"/>
          <w:sz w:val="24"/>
          <w:szCs w:val="24"/>
        </w:rPr>
        <w:t xml:space="preserve"> do </w:t>
      </w:r>
      <w:proofErr w:type="spellStart"/>
      <w:r w:rsidRPr="008A42D9">
        <w:rPr>
          <w:rFonts w:ascii="Times New Roman" w:hAnsi="Times New Roman"/>
          <w:sz w:val="24"/>
          <w:szCs w:val="24"/>
        </w:rPr>
        <w:t>século</w:t>
      </w:r>
      <w:proofErr w:type="spellEnd"/>
      <w:r w:rsidRPr="008A42D9">
        <w:rPr>
          <w:rFonts w:ascii="Times New Roman" w:hAnsi="Times New Roman"/>
          <w:sz w:val="24"/>
          <w:szCs w:val="24"/>
        </w:rPr>
        <w:t xml:space="preserve"> XX. A </w:t>
      </w:r>
      <w:proofErr w:type="spellStart"/>
      <w:r w:rsidRPr="008A42D9">
        <w:rPr>
          <w:rFonts w:ascii="Times New Roman" w:hAnsi="Times New Roman"/>
          <w:sz w:val="24"/>
          <w:szCs w:val="24"/>
        </w:rPr>
        <w:t>manteiga</w:t>
      </w:r>
      <w:proofErr w:type="spellEnd"/>
      <w:r w:rsidRPr="008A42D9">
        <w:rPr>
          <w:rFonts w:ascii="Times New Roman" w:hAnsi="Times New Roman"/>
          <w:sz w:val="24"/>
          <w:szCs w:val="24"/>
        </w:rPr>
        <w:t xml:space="preserve">, por </w:t>
      </w:r>
      <w:proofErr w:type="spellStart"/>
      <w:r w:rsidRPr="008A42D9">
        <w:rPr>
          <w:rFonts w:ascii="Times New Roman" w:hAnsi="Times New Roman"/>
          <w:sz w:val="24"/>
          <w:szCs w:val="24"/>
        </w:rPr>
        <w:t>exemplo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figurava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frequentemente</w:t>
      </w:r>
      <w:proofErr w:type="spellEnd"/>
      <w:r w:rsidRPr="008A42D9">
        <w:rPr>
          <w:rFonts w:ascii="Times New Roman" w:hAnsi="Times New Roman"/>
          <w:sz w:val="24"/>
          <w:szCs w:val="24"/>
        </w:rPr>
        <w:t xml:space="preserve"> como o principal </w:t>
      </w:r>
      <w:proofErr w:type="spellStart"/>
      <w:r w:rsidRPr="008A42D9">
        <w:rPr>
          <w:rFonts w:ascii="Times New Roman" w:hAnsi="Times New Roman"/>
          <w:sz w:val="24"/>
          <w:szCs w:val="24"/>
        </w:rPr>
        <w:t>produto</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antiga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colônia</w:t>
      </w:r>
      <w:proofErr w:type="spellEnd"/>
      <w:r w:rsidRPr="008A42D9">
        <w:rPr>
          <w:rFonts w:ascii="Times New Roman" w:hAnsi="Times New Roman"/>
          <w:sz w:val="24"/>
          <w:szCs w:val="24"/>
        </w:rPr>
        <w:t xml:space="preserve">. No mercado nacional, a principal </w:t>
      </w:r>
      <w:proofErr w:type="spellStart"/>
      <w:r w:rsidRPr="008A42D9">
        <w:rPr>
          <w:rFonts w:ascii="Times New Roman" w:hAnsi="Times New Roman"/>
          <w:sz w:val="24"/>
          <w:szCs w:val="24"/>
        </w:rPr>
        <w:t>concorrente</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manteiga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blumenauense</w:t>
      </w:r>
      <w:proofErr w:type="spellEnd"/>
      <w:r w:rsidRPr="008A42D9">
        <w:rPr>
          <w:rFonts w:ascii="Times New Roman" w:hAnsi="Times New Roman"/>
          <w:sz w:val="24"/>
          <w:szCs w:val="24"/>
        </w:rPr>
        <w:t xml:space="preserve"> era a </w:t>
      </w:r>
      <w:proofErr w:type="spellStart"/>
      <w:r w:rsidRPr="008A42D9">
        <w:rPr>
          <w:rFonts w:ascii="Times New Roman" w:hAnsi="Times New Roman"/>
          <w:sz w:val="24"/>
          <w:szCs w:val="24"/>
        </w:rPr>
        <w:t>produzida</w:t>
      </w:r>
      <w:proofErr w:type="spellEnd"/>
      <w:r w:rsidRPr="008A42D9">
        <w:rPr>
          <w:rFonts w:ascii="Times New Roman" w:hAnsi="Times New Roman"/>
          <w:sz w:val="24"/>
          <w:szCs w:val="24"/>
        </w:rPr>
        <w:t xml:space="preserve"> em Minas Gerais, considerada de </w:t>
      </w:r>
      <w:proofErr w:type="spellStart"/>
      <w:r w:rsidRPr="008A42D9">
        <w:rPr>
          <w:rFonts w:ascii="Times New Roman" w:hAnsi="Times New Roman"/>
          <w:sz w:val="24"/>
          <w:szCs w:val="24"/>
        </w:rPr>
        <w:t>maior</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qualidade</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Neste</w:t>
      </w:r>
      <w:proofErr w:type="spellEnd"/>
      <w:r w:rsidRPr="008A42D9">
        <w:rPr>
          <w:rFonts w:ascii="Times New Roman" w:hAnsi="Times New Roman"/>
          <w:sz w:val="24"/>
          <w:szCs w:val="24"/>
        </w:rPr>
        <w:t xml:space="preserve"> sentido, os </w:t>
      </w:r>
      <w:proofErr w:type="spellStart"/>
      <w:r w:rsidRPr="008A42D9">
        <w:rPr>
          <w:rFonts w:ascii="Times New Roman" w:hAnsi="Times New Roman"/>
          <w:sz w:val="24"/>
          <w:szCs w:val="24"/>
        </w:rPr>
        <w:t>instrutores</w:t>
      </w:r>
      <w:proofErr w:type="spellEnd"/>
      <w:r w:rsidRPr="008A42D9">
        <w:rPr>
          <w:rFonts w:ascii="Times New Roman" w:hAnsi="Times New Roman"/>
          <w:sz w:val="24"/>
          <w:szCs w:val="24"/>
        </w:rPr>
        <w:t xml:space="preserve"> ambulantes financiados pelos </w:t>
      </w:r>
      <w:proofErr w:type="spellStart"/>
      <w:r w:rsidRPr="008A42D9">
        <w:rPr>
          <w:rFonts w:ascii="Times New Roman" w:hAnsi="Times New Roman"/>
          <w:sz w:val="24"/>
          <w:szCs w:val="24"/>
        </w:rPr>
        <w:t>governos</w:t>
      </w:r>
      <w:proofErr w:type="spellEnd"/>
      <w:r w:rsidRPr="008A42D9">
        <w:rPr>
          <w:rFonts w:ascii="Times New Roman" w:hAnsi="Times New Roman"/>
          <w:sz w:val="24"/>
          <w:szCs w:val="24"/>
        </w:rPr>
        <w:t xml:space="preserve"> estadual </w:t>
      </w:r>
      <w:proofErr w:type="spellStart"/>
      <w:r w:rsidRPr="008A42D9">
        <w:rPr>
          <w:rFonts w:ascii="Times New Roman" w:hAnsi="Times New Roman"/>
          <w:sz w:val="24"/>
          <w:szCs w:val="24"/>
        </w:rPr>
        <w:t>também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buscavam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aperfeiçoar</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fabricação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deste</w:t>
      </w:r>
      <w:proofErr w:type="spellEnd"/>
      <w:r w:rsidRPr="008A42D9">
        <w:rPr>
          <w:rFonts w:ascii="Times New Roman" w:hAnsi="Times New Roman"/>
          <w:sz w:val="24"/>
          <w:szCs w:val="24"/>
        </w:rPr>
        <w:t xml:space="preserve"> valioso </w:t>
      </w:r>
      <w:proofErr w:type="spellStart"/>
      <w:r w:rsidRPr="008A42D9">
        <w:rPr>
          <w:rFonts w:ascii="Times New Roman" w:hAnsi="Times New Roman"/>
          <w:sz w:val="24"/>
          <w:szCs w:val="24"/>
        </w:rPr>
        <w:t>produto</w:t>
      </w:r>
      <w:proofErr w:type="spellEnd"/>
      <w:r w:rsidRPr="008A42D9">
        <w:rPr>
          <w:rFonts w:ascii="Times New Roman" w:hAnsi="Times New Roman"/>
          <w:sz w:val="24"/>
          <w:szCs w:val="24"/>
        </w:rPr>
        <w:t xml:space="preserve"> para </w:t>
      </w:r>
      <w:proofErr w:type="spellStart"/>
      <w:r w:rsidRPr="008A42D9">
        <w:rPr>
          <w:rFonts w:ascii="Times New Roman" w:hAnsi="Times New Roman"/>
          <w:sz w:val="24"/>
          <w:szCs w:val="24"/>
        </w:rPr>
        <w:t>região</w:t>
      </w:r>
      <w:proofErr w:type="spellEnd"/>
      <w:r w:rsidRPr="008A42D9">
        <w:rPr>
          <w:rFonts w:ascii="Times New Roman" w:hAnsi="Times New Roman"/>
          <w:sz w:val="24"/>
          <w:szCs w:val="24"/>
        </w:rPr>
        <w:t xml:space="preserve"> e, por </w:t>
      </w:r>
      <w:proofErr w:type="spellStart"/>
      <w:r w:rsidRPr="008A42D9">
        <w:rPr>
          <w:rFonts w:ascii="Times New Roman" w:hAnsi="Times New Roman"/>
          <w:sz w:val="24"/>
          <w:szCs w:val="24"/>
        </w:rPr>
        <w:t>sua</w:t>
      </w:r>
      <w:proofErr w:type="spellEnd"/>
      <w:r w:rsidRPr="008A42D9">
        <w:rPr>
          <w:rFonts w:ascii="Times New Roman" w:hAnsi="Times New Roman"/>
          <w:sz w:val="24"/>
          <w:szCs w:val="24"/>
        </w:rPr>
        <w:t xml:space="preserve"> vez, estimular </w:t>
      </w:r>
      <w:proofErr w:type="spellStart"/>
      <w:r w:rsidRPr="008A42D9">
        <w:rPr>
          <w:rFonts w:ascii="Times New Roman" w:hAnsi="Times New Roman"/>
          <w:sz w:val="24"/>
          <w:szCs w:val="24"/>
        </w:rPr>
        <w:t>ainda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mais</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pecuária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leiteira</w:t>
      </w:r>
      <w:proofErr w:type="spellEnd"/>
      <w:r w:rsidRPr="008A42D9">
        <w:rPr>
          <w:rFonts w:ascii="Times New Roman" w:hAnsi="Times New Roman"/>
          <w:sz w:val="24"/>
          <w:szCs w:val="24"/>
        </w:rPr>
        <w:t xml:space="preserve"> em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Vidal Ramos </w:t>
      </w:r>
      <w:proofErr w:type="spellStart"/>
      <w:r w:rsidRPr="008A42D9">
        <w:rPr>
          <w:rFonts w:ascii="Times New Roman" w:hAnsi="Times New Roman"/>
          <w:sz w:val="24"/>
          <w:szCs w:val="24"/>
        </w:rPr>
        <w:t>assim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relatou</w:t>
      </w:r>
      <w:proofErr w:type="spellEnd"/>
      <w:r w:rsidRPr="008A42D9">
        <w:rPr>
          <w:rFonts w:ascii="Times New Roman" w:hAnsi="Times New Roman"/>
          <w:sz w:val="24"/>
          <w:szCs w:val="24"/>
        </w:rPr>
        <w:t xml:space="preserve">: </w:t>
      </w:r>
    </w:p>
    <w:p w:rsidR="0075494A" w:rsidRPr="008A42D9" w:rsidRDefault="0075494A" w:rsidP="0075494A">
      <w:pPr>
        <w:spacing w:after="0" w:line="240" w:lineRule="auto"/>
        <w:ind w:left="2342"/>
        <w:jc w:val="both"/>
        <w:rPr>
          <w:rFonts w:ascii="Times New Roman" w:hAnsi="Times New Roman"/>
        </w:rPr>
      </w:pPr>
      <w:r w:rsidRPr="008A42D9">
        <w:rPr>
          <w:rFonts w:ascii="Times New Roman" w:hAnsi="Times New Roman"/>
        </w:rPr>
        <w:t xml:space="preserve">Os especialistas em </w:t>
      </w:r>
      <w:proofErr w:type="spellStart"/>
      <w:r w:rsidRPr="008A42D9">
        <w:rPr>
          <w:rFonts w:ascii="Times New Roman" w:hAnsi="Times New Roman"/>
        </w:rPr>
        <w:t>lacticínios</w:t>
      </w:r>
      <w:proofErr w:type="spellEnd"/>
      <w:r w:rsidRPr="008A42D9">
        <w:rPr>
          <w:rFonts w:ascii="Times New Roman" w:hAnsi="Times New Roman"/>
        </w:rPr>
        <w:t xml:space="preserve"> </w:t>
      </w:r>
      <w:proofErr w:type="spellStart"/>
      <w:r w:rsidRPr="008A42D9">
        <w:rPr>
          <w:rFonts w:ascii="Times New Roman" w:hAnsi="Times New Roman"/>
        </w:rPr>
        <w:t>têm</w:t>
      </w:r>
      <w:proofErr w:type="spellEnd"/>
      <w:r w:rsidRPr="008A42D9">
        <w:rPr>
          <w:rFonts w:ascii="Times New Roman" w:hAnsi="Times New Roman"/>
        </w:rPr>
        <w:t xml:space="preserve"> se </w:t>
      </w:r>
      <w:proofErr w:type="spellStart"/>
      <w:r w:rsidRPr="008A42D9">
        <w:rPr>
          <w:rFonts w:ascii="Times New Roman" w:hAnsi="Times New Roman"/>
        </w:rPr>
        <w:t>esforçado</w:t>
      </w:r>
      <w:proofErr w:type="spellEnd"/>
      <w:r w:rsidRPr="008A42D9">
        <w:rPr>
          <w:rFonts w:ascii="Times New Roman" w:hAnsi="Times New Roman"/>
        </w:rPr>
        <w:t xml:space="preserve"> por modificar os </w:t>
      </w:r>
      <w:proofErr w:type="spellStart"/>
      <w:r w:rsidRPr="008A42D9">
        <w:rPr>
          <w:rFonts w:ascii="Times New Roman" w:hAnsi="Times New Roman"/>
        </w:rPr>
        <w:t>processos</w:t>
      </w:r>
      <w:proofErr w:type="spellEnd"/>
      <w:r w:rsidRPr="008A42D9">
        <w:rPr>
          <w:rFonts w:ascii="Times New Roman" w:hAnsi="Times New Roman"/>
        </w:rPr>
        <w:t xml:space="preserve"> </w:t>
      </w:r>
      <w:proofErr w:type="spellStart"/>
      <w:r w:rsidRPr="008A42D9">
        <w:rPr>
          <w:rFonts w:ascii="Times New Roman" w:hAnsi="Times New Roman"/>
        </w:rPr>
        <w:t>empregados</w:t>
      </w:r>
      <w:proofErr w:type="spellEnd"/>
      <w:r w:rsidRPr="008A42D9">
        <w:rPr>
          <w:rFonts w:ascii="Times New Roman" w:hAnsi="Times New Roman"/>
        </w:rPr>
        <w:t xml:space="preserve"> no fabrico do </w:t>
      </w:r>
      <w:proofErr w:type="spellStart"/>
      <w:r w:rsidRPr="008A42D9">
        <w:rPr>
          <w:rFonts w:ascii="Times New Roman" w:hAnsi="Times New Roman"/>
        </w:rPr>
        <w:t>queijo</w:t>
      </w:r>
      <w:proofErr w:type="spellEnd"/>
      <w:r w:rsidRPr="008A42D9">
        <w:rPr>
          <w:rFonts w:ascii="Times New Roman" w:hAnsi="Times New Roman"/>
        </w:rPr>
        <w:t xml:space="preserve"> e da </w:t>
      </w:r>
      <w:proofErr w:type="spellStart"/>
      <w:r w:rsidRPr="008A42D9">
        <w:rPr>
          <w:rFonts w:ascii="Times New Roman" w:hAnsi="Times New Roman"/>
        </w:rPr>
        <w:t>manteiga</w:t>
      </w:r>
      <w:proofErr w:type="spellEnd"/>
      <w:r w:rsidRPr="008A42D9">
        <w:rPr>
          <w:rFonts w:ascii="Times New Roman" w:hAnsi="Times New Roman"/>
        </w:rPr>
        <w:t xml:space="preserve"> nos </w:t>
      </w:r>
      <w:proofErr w:type="spellStart"/>
      <w:r w:rsidRPr="008A42D9">
        <w:rPr>
          <w:rFonts w:ascii="Times New Roman" w:hAnsi="Times New Roman"/>
        </w:rPr>
        <w:t>municípios</w:t>
      </w:r>
      <w:proofErr w:type="spellEnd"/>
      <w:r w:rsidRPr="008A42D9">
        <w:rPr>
          <w:rFonts w:ascii="Times New Roman" w:hAnsi="Times New Roman"/>
        </w:rPr>
        <w:t xml:space="preserve"> de </w:t>
      </w:r>
      <w:proofErr w:type="spellStart"/>
      <w:r w:rsidRPr="008A42D9">
        <w:rPr>
          <w:rFonts w:ascii="Times New Roman" w:hAnsi="Times New Roman"/>
        </w:rPr>
        <w:t>Blumenau</w:t>
      </w:r>
      <w:proofErr w:type="spellEnd"/>
      <w:r w:rsidRPr="008A42D9">
        <w:rPr>
          <w:rFonts w:ascii="Times New Roman" w:hAnsi="Times New Roman"/>
        </w:rPr>
        <w:t xml:space="preserve">, Joinville e </w:t>
      </w:r>
      <w:proofErr w:type="spellStart"/>
      <w:r w:rsidRPr="008A42D9">
        <w:rPr>
          <w:rFonts w:ascii="Times New Roman" w:hAnsi="Times New Roman"/>
        </w:rPr>
        <w:t>Itajahy</w:t>
      </w:r>
      <w:proofErr w:type="spellEnd"/>
      <w:r w:rsidRPr="008A42D9">
        <w:rPr>
          <w:rFonts w:ascii="Times New Roman" w:hAnsi="Times New Roman"/>
        </w:rPr>
        <w:t xml:space="preserve"> (</w:t>
      </w:r>
      <w:proofErr w:type="spellStart"/>
      <w:r w:rsidRPr="008A42D9">
        <w:rPr>
          <w:rFonts w:ascii="Times New Roman" w:hAnsi="Times New Roman"/>
        </w:rPr>
        <w:t>Luiz</w:t>
      </w:r>
      <w:proofErr w:type="spellEnd"/>
      <w:r w:rsidRPr="008A42D9">
        <w:rPr>
          <w:rFonts w:ascii="Times New Roman" w:hAnsi="Times New Roman"/>
        </w:rPr>
        <w:t xml:space="preserve"> Alves).</w:t>
      </w:r>
    </w:p>
    <w:p w:rsidR="0075494A" w:rsidRPr="008A42D9" w:rsidRDefault="0075494A" w:rsidP="0075494A">
      <w:pPr>
        <w:spacing w:after="0" w:line="240" w:lineRule="auto"/>
        <w:ind w:left="2342"/>
        <w:jc w:val="both"/>
        <w:rPr>
          <w:rFonts w:ascii="Times New Roman" w:hAnsi="Times New Roman"/>
        </w:rPr>
      </w:pPr>
      <w:r w:rsidRPr="008A42D9">
        <w:rPr>
          <w:rFonts w:ascii="Times New Roman" w:hAnsi="Times New Roman"/>
        </w:rPr>
        <w:t xml:space="preserve">Actualmente </w:t>
      </w:r>
      <w:proofErr w:type="spellStart"/>
      <w:r w:rsidRPr="008A42D9">
        <w:rPr>
          <w:rFonts w:ascii="Times New Roman" w:hAnsi="Times New Roman"/>
        </w:rPr>
        <w:t>auxiliam</w:t>
      </w:r>
      <w:proofErr w:type="spellEnd"/>
      <w:r w:rsidRPr="008A42D9">
        <w:rPr>
          <w:rFonts w:ascii="Times New Roman" w:hAnsi="Times New Roman"/>
        </w:rPr>
        <w:t xml:space="preserve"> a </w:t>
      </w:r>
      <w:proofErr w:type="spellStart"/>
      <w:r w:rsidRPr="008A42D9">
        <w:rPr>
          <w:rFonts w:ascii="Times New Roman" w:hAnsi="Times New Roman"/>
        </w:rPr>
        <w:t>fundação</w:t>
      </w:r>
      <w:proofErr w:type="spellEnd"/>
      <w:r w:rsidRPr="008A42D9">
        <w:rPr>
          <w:rFonts w:ascii="Times New Roman" w:hAnsi="Times New Roman"/>
        </w:rPr>
        <w:t xml:space="preserve"> de </w:t>
      </w:r>
      <w:proofErr w:type="spellStart"/>
      <w:r w:rsidRPr="008A42D9">
        <w:rPr>
          <w:rFonts w:ascii="Times New Roman" w:hAnsi="Times New Roman"/>
        </w:rPr>
        <w:t>uma</w:t>
      </w:r>
      <w:proofErr w:type="spellEnd"/>
      <w:r w:rsidRPr="008A42D9">
        <w:rPr>
          <w:rFonts w:ascii="Times New Roman" w:hAnsi="Times New Roman"/>
        </w:rPr>
        <w:t xml:space="preserve"> fábrica modelo no lugar </w:t>
      </w:r>
      <w:proofErr w:type="spellStart"/>
      <w:r w:rsidRPr="008A42D9">
        <w:rPr>
          <w:rFonts w:ascii="Times New Roman" w:hAnsi="Times New Roman"/>
        </w:rPr>
        <w:t>Jaraguá</w:t>
      </w:r>
      <w:proofErr w:type="spellEnd"/>
      <w:r w:rsidRPr="008A42D9">
        <w:rPr>
          <w:rFonts w:ascii="Times New Roman" w:hAnsi="Times New Roman"/>
        </w:rPr>
        <w:t>.</w:t>
      </w:r>
    </w:p>
    <w:p w:rsidR="0075494A" w:rsidRPr="008A42D9" w:rsidRDefault="0075494A" w:rsidP="0075494A">
      <w:pPr>
        <w:spacing w:after="0" w:line="240" w:lineRule="auto"/>
        <w:ind w:left="2342"/>
        <w:jc w:val="both"/>
        <w:rPr>
          <w:rFonts w:ascii="Times New Roman" w:hAnsi="Times New Roman"/>
        </w:rPr>
      </w:pPr>
      <w:r w:rsidRPr="008A42D9">
        <w:rPr>
          <w:rFonts w:ascii="Times New Roman" w:hAnsi="Times New Roman"/>
        </w:rPr>
        <w:t xml:space="preserve">Os </w:t>
      </w:r>
      <w:proofErr w:type="spellStart"/>
      <w:r w:rsidRPr="008A42D9">
        <w:rPr>
          <w:rFonts w:ascii="Times New Roman" w:hAnsi="Times New Roman"/>
        </w:rPr>
        <w:t>processos</w:t>
      </w:r>
      <w:proofErr w:type="spellEnd"/>
      <w:r w:rsidRPr="008A42D9">
        <w:rPr>
          <w:rFonts w:ascii="Times New Roman" w:hAnsi="Times New Roman"/>
        </w:rPr>
        <w:t xml:space="preserve"> de fabrico </w:t>
      </w:r>
      <w:proofErr w:type="spellStart"/>
      <w:r w:rsidRPr="008A42D9">
        <w:rPr>
          <w:rFonts w:ascii="Times New Roman" w:hAnsi="Times New Roman"/>
        </w:rPr>
        <w:t>empregados</w:t>
      </w:r>
      <w:proofErr w:type="spellEnd"/>
      <w:r w:rsidRPr="008A42D9">
        <w:rPr>
          <w:rFonts w:ascii="Times New Roman" w:hAnsi="Times New Roman"/>
        </w:rPr>
        <w:t xml:space="preserve"> por esta fábrica e pela que </w:t>
      </w:r>
      <w:proofErr w:type="spellStart"/>
      <w:r w:rsidRPr="008A42D9">
        <w:rPr>
          <w:rFonts w:ascii="Times New Roman" w:hAnsi="Times New Roman"/>
        </w:rPr>
        <w:t>foi</w:t>
      </w:r>
      <w:proofErr w:type="spellEnd"/>
      <w:r w:rsidRPr="008A42D9">
        <w:rPr>
          <w:rFonts w:ascii="Times New Roman" w:hAnsi="Times New Roman"/>
        </w:rPr>
        <w:t xml:space="preserve"> fundada </w:t>
      </w:r>
      <w:proofErr w:type="spellStart"/>
      <w:r w:rsidRPr="008A42D9">
        <w:rPr>
          <w:rFonts w:ascii="Times New Roman" w:hAnsi="Times New Roman"/>
        </w:rPr>
        <w:t>ultimamamente</w:t>
      </w:r>
      <w:proofErr w:type="spellEnd"/>
      <w:r w:rsidRPr="008A42D9">
        <w:rPr>
          <w:rFonts w:ascii="Times New Roman" w:hAnsi="Times New Roman"/>
        </w:rPr>
        <w:t xml:space="preserve"> em </w:t>
      </w:r>
      <w:proofErr w:type="spellStart"/>
      <w:r w:rsidRPr="008A42D9">
        <w:rPr>
          <w:rFonts w:ascii="Times New Roman" w:hAnsi="Times New Roman"/>
        </w:rPr>
        <w:t>Blumenau</w:t>
      </w:r>
      <w:proofErr w:type="spellEnd"/>
      <w:r w:rsidRPr="008A42D9">
        <w:rPr>
          <w:rFonts w:ascii="Times New Roman" w:hAnsi="Times New Roman"/>
        </w:rPr>
        <w:t xml:space="preserve">, </w:t>
      </w:r>
      <w:proofErr w:type="spellStart"/>
      <w:r w:rsidRPr="008A42D9">
        <w:rPr>
          <w:rFonts w:ascii="Times New Roman" w:hAnsi="Times New Roman"/>
        </w:rPr>
        <w:t>vêm</w:t>
      </w:r>
      <w:proofErr w:type="spellEnd"/>
      <w:r w:rsidRPr="008A42D9">
        <w:rPr>
          <w:rFonts w:ascii="Times New Roman" w:hAnsi="Times New Roman"/>
        </w:rPr>
        <w:t xml:space="preserve"> eliminar completamente as causas da </w:t>
      </w:r>
      <w:proofErr w:type="spellStart"/>
      <w:r w:rsidRPr="008A42D9">
        <w:rPr>
          <w:rFonts w:ascii="Times New Roman" w:hAnsi="Times New Roman"/>
        </w:rPr>
        <w:t>depreciação</w:t>
      </w:r>
      <w:proofErr w:type="spellEnd"/>
      <w:r w:rsidRPr="008A42D9">
        <w:rPr>
          <w:rFonts w:ascii="Times New Roman" w:hAnsi="Times New Roman"/>
        </w:rPr>
        <w:t xml:space="preserve"> dos productos de </w:t>
      </w:r>
      <w:proofErr w:type="spellStart"/>
      <w:r w:rsidRPr="008A42D9">
        <w:rPr>
          <w:rFonts w:ascii="Times New Roman" w:hAnsi="Times New Roman"/>
        </w:rPr>
        <w:t>lacticínios</w:t>
      </w:r>
      <w:proofErr w:type="spellEnd"/>
      <w:r w:rsidRPr="008A42D9">
        <w:rPr>
          <w:rFonts w:ascii="Times New Roman" w:hAnsi="Times New Roman"/>
        </w:rPr>
        <w:t xml:space="preserve">, </w:t>
      </w:r>
      <w:proofErr w:type="spellStart"/>
      <w:r w:rsidRPr="008A42D9">
        <w:rPr>
          <w:rFonts w:ascii="Times New Roman" w:hAnsi="Times New Roman"/>
        </w:rPr>
        <w:t>porquanto</w:t>
      </w:r>
      <w:proofErr w:type="spellEnd"/>
      <w:r w:rsidRPr="008A42D9">
        <w:rPr>
          <w:rFonts w:ascii="Times New Roman" w:hAnsi="Times New Roman"/>
        </w:rPr>
        <w:t xml:space="preserve"> os productores </w:t>
      </w:r>
      <w:proofErr w:type="spellStart"/>
      <w:r w:rsidRPr="008A42D9">
        <w:rPr>
          <w:rFonts w:ascii="Times New Roman" w:hAnsi="Times New Roman"/>
        </w:rPr>
        <w:t>não</w:t>
      </w:r>
      <w:proofErr w:type="spellEnd"/>
      <w:r w:rsidRPr="008A42D9">
        <w:rPr>
          <w:rFonts w:ascii="Times New Roman" w:hAnsi="Times New Roman"/>
        </w:rPr>
        <w:t xml:space="preserve"> </w:t>
      </w:r>
      <w:proofErr w:type="spellStart"/>
      <w:r w:rsidRPr="008A42D9">
        <w:rPr>
          <w:rFonts w:ascii="Times New Roman" w:hAnsi="Times New Roman"/>
        </w:rPr>
        <w:t>trarão</w:t>
      </w:r>
      <w:proofErr w:type="spellEnd"/>
      <w:r w:rsidRPr="008A42D9">
        <w:rPr>
          <w:rFonts w:ascii="Times New Roman" w:hAnsi="Times New Roman"/>
        </w:rPr>
        <w:t xml:space="preserve"> </w:t>
      </w:r>
      <w:proofErr w:type="spellStart"/>
      <w:r w:rsidRPr="008A42D9">
        <w:rPr>
          <w:rFonts w:ascii="Times New Roman" w:hAnsi="Times New Roman"/>
        </w:rPr>
        <w:t>mais</w:t>
      </w:r>
      <w:proofErr w:type="spellEnd"/>
      <w:r w:rsidRPr="008A42D9">
        <w:rPr>
          <w:rFonts w:ascii="Times New Roman" w:hAnsi="Times New Roman"/>
        </w:rPr>
        <w:t xml:space="preserve"> a </w:t>
      </w:r>
      <w:proofErr w:type="spellStart"/>
      <w:r w:rsidRPr="008A42D9">
        <w:rPr>
          <w:rFonts w:ascii="Times New Roman" w:hAnsi="Times New Roman"/>
        </w:rPr>
        <w:t>manteiga</w:t>
      </w:r>
      <w:proofErr w:type="spellEnd"/>
      <w:r w:rsidRPr="008A42D9">
        <w:rPr>
          <w:rFonts w:ascii="Times New Roman" w:hAnsi="Times New Roman"/>
        </w:rPr>
        <w:t xml:space="preserve"> preparada em </w:t>
      </w:r>
      <w:proofErr w:type="spellStart"/>
      <w:r w:rsidRPr="008A42D9">
        <w:rPr>
          <w:rFonts w:ascii="Times New Roman" w:hAnsi="Times New Roman"/>
        </w:rPr>
        <w:t>dias</w:t>
      </w:r>
      <w:proofErr w:type="spellEnd"/>
      <w:r w:rsidRPr="008A42D9">
        <w:rPr>
          <w:rFonts w:ascii="Times New Roman" w:hAnsi="Times New Roman"/>
        </w:rPr>
        <w:t xml:space="preserve"> consecutivos, para </w:t>
      </w:r>
      <w:proofErr w:type="spellStart"/>
      <w:r w:rsidRPr="008A42D9">
        <w:rPr>
          <w:rFonts w:ascii="Times New Roman" w:hAnsi="Times New Roman"/>
        </w:rPr>
        <w:t>serem</w:t>
      </w:r>
      <w:proofErr w:type="spellEnd"/>
      <w:r w:rsidRPr="008A42D9">
        <w:rPr>
          <w:rFonts w:ascii="Times New Roman" w:hAnsi="Times New Roman"/>
        </w:rPr>
        <w:t xml:space="preserve"> refundidas </w:t>
      </w:r>
      <w:proofErr w:type="spellStart"/>
      <w:r w:rsidRPr="008A42D9">
        <w:rPr>
          <w:rFonts w:ascii="Times New Roman" w:hAnsi="Times New Roman"/>
        </w:rPr>
        <w:t>na</w:t>
      </w:r>
      <w:proofErr w:type="spellEnd"/>
      <w:r w:rsidRPr="008A42D9">
        <w:rPr>
          <w:rFonts w:ascii="Times New Roman" w:hAnsi="Times New Roman"/>
        </w:rPr>
        <w:t xml:space="preserve"> fábrica, mas, </w:t>
      </w:r>
      <w:proofErr w:type="spellStart"/>
      <w:r w:rsidRPr="008A42D9">
        <w:rPr>
          <w:rFonts w:ascii="Times New Roman" w:hAnsi="Times New Roman"/>
        </w:rPr>
        <w:t>constituindo</w:t>
      </w:r>
      <w:proofErr w:type="spellEnd"/>
      <w:r w:rsidRPr="008A42D9">
        <w:rPr>
          <w:rFonts w:ascii="Times New Roman" w:hAnsi="Times New Roman"/>
        </w:rPr>
        <w:t xml:space="preserve">-se clientes </w:t>
      </w:r>
      <w:proofErr w:type="spellStart"/>
      <w:r w:rsidRPr="008A42D9">
        <w:rPr>
          <w:rFonts w:ascii="Times New Roman" w:hAnsi="Times New Roman"/>
        </w:rPr>
        <w:t>desta</w:t>
      </w:r>
      <w:proofErr w:type="spellEnd"/>
      <w:r w:rsidRPr="008A42D9">
        <w:rPr>
          <w:rFonts w:ascii="Times New Roman" w:hAnsi="Times New Roman"/>
        </w:rPr>
        <w:t xml:space="preserve">, </w:t>
      </w:r>
      <w:proofErr w:type="spellStart"/>
      <w:r w:rsidRPr="008A42D9">
        <w:rPr>
          <w:rFonts w:ascii="Times New Roman" w:hAnsi="Times New Roman"/>
        </w:rPr>
        <w:t>fornecerão</w:t>
      </w:r>
      <w:proofErr w:type="spellEnd"/>
      <w:r w:rsidRPr="008A42D9">
        <w:rPr>
          <w:rFonts w:ascii="Times New Roman" w:hAnsi="Times New Roman"/>
        </w:rPr>
        <w:t xml:space="preserve"> a nata, em vez da </w:t>
      </w:r>
      <w:proofErr w:type="spellStart"/>
      <w:r w:rsidRPr="008A42D9">
        <w:rPr>
          <w:rFonts w:ascii="Times New Roman" w:hAnsi="Times New Roman"/>
        </w:rPr>
        <w:t>manteiga</w:t>
      </w:r>
      <w:proofErr w:type="spellEnd"/>
      <w:r w:rsidRPr="008A42D9">
        <w:rPr>
          <w:rFonts w:ascii="Times New Roman" w:hAnsi="Times New Roman"/>
        </w:rPr>
        <w:t xml:space="preserve">, </w:t>
      </w:r>
      <w:proofErr w:type="spellStart"/>
      <w:r w:rsidRPr="008A42D9">
        <w:rPr>
          <w:rFonts w:ascii="Times New Roman" w:hAnsi="Times New Roman"/>
        </w:rPr>
        <w:t>recebendo</w:t>
      </w:r>
      <w:proofErr w:type="spellEnd"/>
      <w:r w:rsidRPr="008A42D9">
        <w:rPr>
          <w:rFonts w:ascii="Times New Roman" w:hAnsi="Times New Roman"/>
        </w:rPr>
        <w:t xml:space="preserve"> do industrial as </w:t>
      </w:r>
      <w:proofErr w:type="spellStart"/>
      <w:r w:rsidRPr="008A42D9">
        <w:rPr>
          <w:rFonts w:ascii="Times New Roman" w:hAnsi="Times New Roman"/>
        </w:rPr>
        <w:t>desnatadeiras</w:t>
      </w:r>
      <w:proofErr w:type="spellEnd"/>
      <w:r w:rsidRPr="008A42D9">
        <w:rPr>
          <w:rFonts w:ascii="Times New Roman" w:hAnsi="Times New Roman"/>
        </w:rPr>
        <w:t xml:space="preserve"> </w:t>
      </w:r>
      <w:proofErr w:type="spellStart"/>
      <w:r w:rsidRPr="008A42D9">
        <w:rPr>
          <w:rFonts w:ascii="Times New Roman" w:hAnsi="Times New Roman"/>
        </w:rPr>
        <w:t>necessárias</w:t>
      </w:r>
      <w:proofErr w:type="spellEnd"/>
      <w:r w:rsidRPr="008A42D9">
        <w:rPr>
          <w:rFonts w:ascii="Times New Roman" w:hAnsi="Times New Roman"/>
        </w:rPr>
        <w:t>.</w:t>
      </w:r>
    </w:p>
    <w:p w:rsidR="0075494A" w:rsidRPr="008A42D9" w:rsidRDefault="0075494A" w:rsidP="0075494A">
      <w:pPr>
        <w:spacing w:after="0" w:line="240" w:lineRule="auto"/>
        <w:ind w:left="2342"/>
        <w:jc w:val="both"/>
        <w:rPr>
          <w:rFonts w:ascii="Times New Roman" w:hAnsi="Times New Roman"/>
          <w:sz w:val="24"/>
          <w:szCs w:val="24"/>
        </w:rPr>
      </w:pPr>
      <w:r w:rsidRPr="008A42D9">
        <w:rPr>
          <w:rFonts w:ascii="Times New Roman" w:hAnsi="Times New Roman"/>
        </w:rPr>
        <w:t xml:space="preserve">É o </w:t>
      </w:r>
      <w:proofErr w:type="spellStart"/>
      <w:r w:rsidRPr="008A42D9">
        <w:rPr>
          <w:rFonts w:ascii="Times New Roman" w:hAnsi="Times New Roman"/>
        </w:rPr>
        <w:t>systema</w:t>
      </w:r>
      <w:proofErr w:type="spellEnd"/>
      <w:r w:rsidRPr="008A42D9">
        <w:rPr>
          <w:rFonts w:ascii="Times New Roman" w:hAnsi="Times New Roman"/>
        </w:rPr>
        <w:t xml:space="preserve"> </w:t>
      </w:r>
      <w:proofErr w:type="spellStart"/>
      <w:r w:rsidRPr="008A42D9">
        <w:rPr>
          <w:rFonts w:ascii="Times New Roman" w:hAnsi="Times New Roman"/>
        </w:rPr>
        <w:t>europeu</w:t>
      </w:r>
      <w:proofErr w:type="spellEnd"/>
      <w:r w:rsidRPr="008A42D9">
        <w:rPr>
          <w:rFonts w:ascii="Times New Roman" w:hAnsi="Times New Roman"/>
        </w:rPr>
        <w:t xml:space="preserve">, </w:t>
      </w:r>
      <w:proofErr w:type="spellStart"/>
      <w:r w:rsidRPr="008A42D9">
        <w:rPr>
          <w:rFonts w:ascii="Times New Roman" w:hAnsi="Times New Roman"/>
        </w:rPr>
        <w:t>tão</w:t>
      </w:r>
      <w:proofErr w:type="spellEnd"/>
      <w:r w:rsidRPr="008A42D9">
        <w:rPr>
          <w:rFonts w:ascii="Times New Roman" w:hAnsi="Times New Roman"/>
        </w:rPr>
        <w:t xml:space="preserve"> preconizado, que </w:t>
      </w:r>
      <w:proofErr w:type="spellStart"/>
      <w:r w:rsidRPr="008A42D9">
        <w:rPr>
          <w:rFonts w:ascii="Times New Roman" w:hAnsi="Times New Roman"/>
        </w:rPr>
        <w:t>virá</w:t>
      </w:r>
      <w:proofErr w:type="spellEnd"/>
      <w:r w:rsidRPr="008A42D9">
        <w:rPr>
          <w:rFonts w:ascii="Times New Roman" w:hAnsi="Times New Roman"/>
        </w:rPr>
        <w:t xml:space="preserve"> dar </w:t>
      </w:r>
      <w:proofErr w:type="spellStart"/>
      <w:r w:rsidRPr="008A42D9">
        <w:rPr>
          <w:rFonts w:ascii="Times New Roman" w:hAnsi="Times New Roman"/>
        </w:rPr>
        <w:t>melhor</w:t>
      </w:r>
      <w:proofErr w:type="spellEnd"/>
      <w:r w:rsidRPr="008A42D9">
        <w:rPr>
          <w:rFonts w:ascii="Times New Roman" w:hAnsi="Times New Roman"/>
        </w:rPr>
        <w:t xml:space="preserve"> </w:t>
      </w:r>
      <w:proofErr w:type="spellStart"/>
      <w:r w:rsidRPr="008A42D9">
        <w:rPr>
          <w:rFonts w:ascii="Times New Roman" w:hAnsi="Times New Roman"/>
        </w:rPr>
        <w:t>cotação</w:t>
      </w:r>
      <w:proofErr w:type="spellEnd"/>
      <w:r w:rsidRPr="008A42D9">
        <w:rPr>
          <w:rFonts w:ascii="Times New Roman" w:hAnsi="Times New Roman"/>
        </w:rPr>
        <w:t xml:space="preserve"> a </w:t>
      </w:r>
      <w:proofErr w:type="spellStart"/>
      <w:r w:rsidRPr="008A42D9">
        <w:rPr>
          <w:rFonts w:ascii="Times New Roman" w:hAnsi="Times New Roman"/>
        </w:rPr>
        <w:t>esse</w:t>
      </w:r>
      <w:proofErr w:type="spellEnd"/>
      <w:r w:rsidRPr="008A42D9">
        <w:rPr>
          <w:rFonts w:ascii="Times New Roman" w:hAnsi="Times New Roman"/>
        </w:rPr>
        <w:t xml:space="preserve"> importante producto, actualmente depreciado pelas </w:t>
      </w:r>
      <w:proofErr w:type="spellStart"/>
      <w:r w:rsidRPr="008A42D9">
        <w:rPr>
          <w:rFonts w:ascii="Times New Roman" w:hAnsi="Times New Roman"/>
        </w:rPr>
        <w:t>condições</w:t>
      </w:r>
      <w:proofErr w:type="spellEnd"/>
      <w:r w:rsidRPr="008A42D9">
        <w:rPr>
          <w:rFonts w:ascii="Times New Roman" w:hAnsi="Times New Roman"/>
        </w:rPr>
        <w:t xml:space="preserve"> inferiores de fabrico.</w:t>
      </w:r>
      <w:r w:rsidRPr="008A42D9">
        <w:rPr>
          <w:rStyle w:val="Refdenotaderodap"/>
          <w:rFonts w:ascii="Times New Roman" w:hAnsi="Times New Roman"/>
          <w:szCs w:val="16"/>
        </w:rPr>
        <w:footnoteReference w:id="20"/>
      </w:r>
    </w:p>
    <w:p w:rsidR="0075494A" w:rsidRPr="008A42D9" w:rsidRDefault="0075494A" w:rsidP="0075494A">
      <w:pPr>
        <w:spacing w:after="0" w:line="360" w:lineRule="auto"/>
        <w:rPr>
          <w:rFonts w:ascii="Times New Roman" w:hAnsi="Times New Roman"/>
          <w:sz w:val="24"/>
          <w:szCs w:val="24"/>
        </w:rPr>
      </w:pPr>
    </w:p>
    <w:p w:rsidR="0075494A" w:rsidRPr="008A42D9" w:rsidRDefault="0075494A" w:rsidP="0075494A">
      <w:pPr>
        <w:spacing w:after="0" w:line="360" w:lineRule="auto"/>
        <w:ind w:firstLine="708"/>
        <w:jc w:val="both"/>
        <w:rPr>
          <w:rFonts w:ascii="Times New Roman" w:hAnsi="Times New Roman"/>
          <w:sz w:val="24"/>
          <w:szCs w:val="24"/>
        </w:rPr>
      </w:pPr>
      <w:r w:rsidRPr="008A42D9">
        <w:rPr>
          <w:rFonts w:ascii="Times New Roman" w:hAnsi="Times New Roman"/>
          <w:sz w:val="24"/>
          <w:szCs w:val="24"/>
        </w:rPr>
        <w:t xml:space="preserve">As </w:t>
      </w:r>
      <w:proofErr w:type="spellStart"/>
      <w:r w:rsidRPr="008A42D9">
        <w:rPr>
          <w:rFonts w:ascii="Times New Roman" w:hAnsi="Times New Roman"/>
          <w:sz w:val="24"/>
          <w:szCs w:val="24"/>
        </w:rPr>
        <w:t>preocupações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o </w:t>
      </w:r>
      <w:proofErr w:type="spellStart"/>
      <w:r w:rsidRPr="008A42D9">
        <w:rPr>
          <w:rFonts w:ascii="Times New Roman" w:hAnsi="Times New Roman"/>
          <w:sz w:val="24"/>
          <w:szCs w:val="24"/>
        </w:rPr>
        <w:t>desenvolvimento</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atividades</w:t>
      </w:r>
      <w:proofErr w:type="spellEnd"/>
      <w:r w:rsidRPr="008A42D9">
        <w:rPr>
          <w:rFonts w:ascii="Times New Roman" w:hAnsi="Times New Roman"/>
          <w:sz w:val="24"/>
          <w:szCs w:val="24"/>
        </w:rPr>
        <w:t xml:space="preserve"> ligadas a </w:t>
      </w:r>
      <w:proofErr w:type="spellStart"/>
      <w:r w:rsidRPr="008A42D9">
        <w:rPr>
          <w:rFonts w:ascii="Times New Roman" w:hAnsi="Times New Roman"/>
          <w:sz w:val="24"/>
          <w:szCs w:val="24"/>
        </w:rPr>
        <w:t>produção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gêneros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origem</w:t>
      </w:r>
      <w:proofErr w:type="spellEnd"/>
      <w:r w:rsidRPr="008A42D9">
        <w:rPr>
          <w:rFonts w:ascii="Times New Roman" w:hAnsi="Times New Roman"/>
          <w:sz w:val="24"/>
          <w:szCs w:val="24"/>
        </w:rPr>
        <w:t xml:space="preserve"> animal </w:t>
      </w:r>
      <w:proofErr w:type="spellStart"/>
      <w:r w:rsidRPr="008A42D9">
        <w:rPr>
          <w:rFonts w:ascii="Times New Roman" w:hAnsi="Times New Roman"/>
          <w:sz w:val="24"/>
          <w:szCs w:val="24"/>
        </w:rPr>
        <w:t>tornavam</w:t>
      </w:r>
      <w:proofErr w:type="spellEnd"/>
      <w:r w:rsidRPr="008A42D9">
        <w:rPr>
          <w:rFonts w:ascii="Times New Roman" w:hAnsi="Times New Roman"/>
          <w:sz w:val="24"/>
          <w:szCs w:val="24"/>
        </w:rPr>
        <w:t xml:space="preserve">-se cada vez </w:t>
      </w:r>
      <w:proofErr w:type="spellStart"/>
      <w:r w:rsidRPr="008A42D9">
        <w:rPr>
          <w:rFonts w:ascii="Times New Roman" w:hAnsi="Times New Roman"/>
          <w:sz w:val="24"/>
          <w:szCs w:val="24"/>
        </w:rPr>
        <w:t>mais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frequente</w:t>
      </w:r>
      <w:proofErr w:type="spellEnd"/>
      <w:r w:rsidRPr="008A42D9">
        <w:rPr>
          <w:rFonts w:ascii="Times New Roman" w:hAnsi="Times New Roman"/>
          <w:sz w:val="24"/>
          <w:szCs w:val="24"/>
        </w:rPr>
        <w:t xml:space="preserve"> nos </w:t>
      </w:r>
      <w:proofErr w:type="spellStart"/>
      <w:r w:rsidRPr="008A42D9">
        <w:rPr>
          <w:rFonts w:ascii="Times New Roman" w:hAnsi="Times New Roman"/>
          <w:sz w:val="24"/>
          <w:szCs w:val="24"/>
        </w:rPr>
        <w:t>primeiros</w:t>
      </w:r>
      <w:proofErr w:type="spellEnd"/>
      <w:r w:rsidRPr="008A42D9">
        <w:rPr>
          <w:rFonts w:ascii="Times New Roman" w:hAnsi="Times New Roman"/>
          <w:sz w:val="24"/>
          <w:szCs w:val="24"/>
        </w:rPr>
        <w:t xml:space="preserve"> anos do </w:t>
      </w:r>
      <w:proofErr w:type="spellStart"/>
      <w:r w:rsidRPr="008A42D9">
        <w:rPr>
          <w:rFonts w:ascii="Times New Roman" w:hAnsi="Times New Roman"/>
          <w:sz w:val="24"/>
          <w:szCs w:val="24"/>
        </w:rPr>
        <w:t>século</w:t>
      </w:r>
      <w:proofErr w:type="spellEnd"/>
      <w:r w:rsidRPr="008A42D9">
        <w:rPr>
          <w:rFonts w:ascii="Times New Roman" w:hAnsi="Times New Roman"/>
          <w:sz w:val="24"/>
          <w:szCs w:val="24"/>
        </w:rPr>
        <w:t xml:space="preserve"> </w:t>
      </w:r>
      <w:r w:rsidRPr="008A42D9">
        <w:rPr>
          <w:rFonts w:ascii="Times New Roman" w:hAnsi="Times New Roman"/>
          <w:sz w:val="24"/>
          <w:szCs w:val="24"/>
        </w:rPr>
        <w:lastRenderedPageBreak/>
        <w:t xml:space="preserve">XX. As sociedades de agricultores, sindicatos e os poderes públicos municipal e estadual </w:t>
      </w:r>
      <w:proofErr w:type="spellStart"/>
      <w:r w:rsidRPr="008A42D9">
        <w:rPr>
          <w:rFonts w:ascii="Times New Roman" w:hAnsi="Times New Roman"/>
          <w:sz w:val="24"/>
          <w:szCs w:val="24"/>
        </w:rPr>
        <w:t>investiam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aquisição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reprodutores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raça</w:t>
      </w:r>
      <w:proofErr w:type="spellEnd"/>
      <w:r w:rsidRPr="008A42D9">
        <w:rPr>
          <w:rFonts w:ascii="Times New Roman" w:hAnsi="Times New Roman"/>
          <w:sz w:val="24"/>
          <w:szCs w:val="24"/>
        </w:rPr>
        <w:t xml:space="preserve"> para o </w:t>
      </w:r>
      <w:proofErr w:type="spellStart"/>
      <w:r w:rsidRPr="008A42D9">
        <w:rPr>
          <w:rFonts w:ascii="Times New Roman" w:hAnsi="Times New Roman"/>
          <w:sz w:val="24"/>
          <w:szCs w:val="24"/>
        </w:rPr>
        <w:t>melhoramento</w:t>
      </w:r>
      <w:proofErr w:type="spellEnd"/>
      <w:r w:rsidRPr="008A42D9">
        <w:rPr>
          <w:rFonts w:ascii="Times New Roman" w:hAnsi="Times New Roman"/>
          <w:sz w:val="24"/>
          <w:szCs w:val="24"/>
        </w:rPr>
        <w:t xml:space="preserve"> genético das </w:t>
      </w:r>
      <w:proofErr w:type="spellStart"/>
      <w:r w:rsidRPr="008A42D9">
        <w:rPr>
          <w:rFonts w:ascii="Times New Roman" w:hAnsi="Times New Roman"/>
          <w:sz w:val="24"/>
          <w:szCs w:val="24"/>
        </w:rPr>
        <w:t>espécies</w:t>
      </w:r>
      <w:proofErr w:type="spellEnd"/>
      <w:r w:rsidRPr="008A42D9">
        <w:rPr>
          <w:rFonts w:ascii="Times New Roman" w:hAnsi="Times New Roman"/>
          <w:sz w:val="24"/>
          <w:szCs w:val="24"/>
        </w:rPr>
        <w:t xml:space="preserve"> criadas. </w:t>
      </w:r>
    </w:p>
    <w:p w:rsidR="0075494A" w:rsidRDefault="0075494A" w:rsidP="0075494A">
      <w:pPr>
        <w:spacing w:after="0" w:line="360" w:lineRule="auto"/>
        <w:jc w:val="center"/>
        <w:rPr>
          <w:rFonts w:ascii="Times New Roman" w:hAnsi="Times New Roman"/>
          <w:b/>
          <w:i/>
          <w:sz w:val="20"/>
          <w:szCs w:val="20"/>
        </w:rPr>
      </w:pPr>
      <w:bookmarkStart w:id="0" w:name="_Toc283741101"/>
    </w:p>
    <w:p w:rsidR="0075494A" w:rsidRDefault="0075494A" w:rsidP="0075494A">
      <w:pPr>
        <w:spacing w:after="0" w:line="360" w:lineRule="auto"/>
        <w:jc w:val="center"/>
        <w:rPr>
          <w:rFonts w:ascii="Times New Roman" w:hAnsi="Times New Roman"/>
          <w:b/>
          <w:i/>
          <w:sz w:val="20"/>
          <w:szCs w:val="20"/>
        </w:rPr>
      </w:pPr>
    </w:p>
    <w:p w:rsidR="0075494A" w:rsidRDefault="0075494A" w:rsidP="0075494A">
      <w:pPr>
        <w:spacing w:after="0" w:line="360" w:lineRule="auto"/>
        <w:jc w:val="center"/>
        <w:rPr>
          <w:rFonts w:ascii="Times New Roman" w:hAnsi="Times New Roman"/>
          <w:b/>
          <w:i/>
          <w:sz w:val="20"/>
          <w:szCs w:val="20"/>
        </w:rPr>
      </w:pPr>
    </w:p>
    <w:p w:rsidR="0075494A" w:rsidRDefault="0075494A" w:rsidP="0075494A">
      <w:pPr>
        <w:spacing w:after="0" w:line="360" w:lineRule="auto"/>
        <w:jc w:val="center"/>
        <w:rPr>
          <w:rFonts w:ascii="Times New Roman" w:hAnsi="Times New Roman"/>
          <w:b/>
          <w:i/>
          <w:sz w:val="20"/>
          <w:szCs w:val="20"/>
        </w:rPr>
      </w:pPr>
    </w:p>
    <w:p w:rsidR="0075494A" w:rsidRDefault="0075494A" w:rsidP="0075494A">
      <w:pPr>
        <w:spacing w:after="0" w:line="360" w:lineRule="auto"/>
        <w:jc w:val="center"/>
        <w:rPr>
          <w:rFonts w:ascii="Times New Roman" w:hAnsi="Times New Roman"/>
          <w:b/>
          <w:i/>
          <w:sz w:val="20"/>
          <w:szCs w:val="20"/>
        </w:rPr>
      </w:pPr>
    </w:p>
    <w:p w:rsidR="0075494A" w:rsidRDefault="0075494A" w:rsidP="0075494A">
      <w:pPr>
        <w:spacing w:after="0" w:line="360" w:lineRule="auto"/>
        <w:jc w:val="center"/>
        <w:rPr>
          <w:rFonts w:ascii="Times New Roman" w:hAnsi="Times New Roman"/>
          <w:b/>
          <w:i/>
          <w:sz w:val="20"/>
          <w:szCs w:val="20"/>
        </w:rPr>
      </w:pPr>
    </w:p>
    <w:p w:rsidR="0075494A" w:rsidRDefault="0075494A" w:rsidP="0075494A">
      <w:pPr>
        <w:spacing w:after="0" w:line="360" w:lineRule="auto"/>
        <w:jc w:val="center"/>
        <w:rPr>
          <w:rFonts w:ascii="Times New Roman" w:hAnsi="Times New Roman"/>
          <w:b/>
          <w:i/>
          <w:sz w:val="20"/>
          <w:szCs w:val="20"/>
        </w:rPr>
      </w:pPr>
    </w:p>
    <w:p w:rsidR="0075494A" w:rsidRDefault="0075494A" w:rsidP="0075494A">
      <w:pPr>
        <w:spacing w:after="0" w:line="360" w:lineRule="auto"/>
        <w:jc w:val="center"/>
        <w:rPr>
          <w:rFonts w:ascii="Times New Roman" w:hAnsi="Times New Roman"/>
          <w:b/>
          <w:i/>
          <w:sz w:val="20"/>
          <w:szCs w:val="20"/>
        </w:rPr>
      </w:pPr>
    </w:p>
    <w:p w:rsidR="0075494A" w:rsidRDefault="0075494A" w:rsidP="0075494A">
      <w:pPr>
        <w:spacing w:after="0" w:line="360" w:lineRule="auto"/>
        <w:jc w:val="center"/>
        <w:rPr>
          <w:rFonts w:ascii="Times New Roman" w:hAnsi="Times New Roman"/>
          <w:b/>
          <w:i/>
          <w:sz w:val="20"/>
          <w:szCs w:val="20"/>
        </w:rPr>
      </w:pPr>
    </w:p>
    <w:p w:rsidR="0075494A" w:rsidRPr="008A42D9" w:rsidRDefault="0075494A" w:rsidP="0075494A">
      <w:pPr>
        <w:spacing w:after="0" w:line="360" w:lineRule="auto"/>
        <w:jc w:val="center"/>
        <w:rPr>
          <w:rFonts w:ascii="Times New Roman" w:hAnsi="Times New Roman"/>
          <w:b/>
          <w:i/>
          <w:sz w:val="20"/>
          <w:szCs w:val="20"/>
        </w:rPr>
      </w:pPr>
      <w:proofErr w:type="spellStart"/>
      <w:r w:rsidRPr="008A42D9">
        <w:rPr>
          <w:rFonts w:ascii="Times New Roman" w:hAnsi="Times New Roman"/>
          <w:b/>
          <w:i/>
          <w:sz w:val="20"/>
          <w:szCs w:val="20"/>
        </w:rPr>
        <w:t>Criação</w:t>
      </w:r>
      <w:proofErr w:type="spellEnd"/>
      <w:r w:rsidRPr="008A42D9">
        <w:rPr>
          <w:rFonts w:ascii="Times New Roman" w:hAnsi="Times New Roman"/>
          <w:b/>
          <w:i/>
          <w:sz w:val="20"/>
          <w:szCs w:val="20"/>
        </w:rPr>
        <w:t xml:space="preserve"> de gado em </w:t>
      </w:r>
      <w:proofErr w:type="spellStart"/>
      <w:r w:rsidRPr="008A42D9">
        <w:rPr>
          <w:rFonts w:ascii="Times New Roman" w:hAnsi="Times New Roman"/>
          <w:b/>
          <w:i/>
          <w:sz w:val="20"/>
          <w:szCs w:val="20"/>
        </w:rPr>
        <w:t>Blumenau</w:t>
      </w:r>
      <w:proofErr w:type="spellEnd"/>
      <w:r w:rsidRPr="008A42D9">
        <w:rPr>
          <w:rFonts w:ascii="Times New Roman" w:hAnsi="Times New Roman"/>
          <w:b/>
          <w:i/>
          <w:sz w:val="20"/>
          <w:szCs w:val="20"/>
        </w:rPr>
        <w:t xml:space="preserve"> no </w:t>
      </w:r>
      <w:proofErr w:type="spellStart"/>
      <w:r w:rsidRPr="008A42D9">
        <w:rPr>
          <w:rFonts w:ascii="Times New Roman" w:hAnsi="Times New Roman"/>
          <w:b/>
          <w:i/>
          <w:sz w:val="20"/>
          <w:szCs w:val="20"/>
        </w:rPr>
        <w:t>início</w:t>
      </w:r>
      <w:proofErr w:type="spellEnd"/>
      <w:r w:rsidRPr="008A42D9">
        <w:rPr>
          <w:rFonts w:ascii="Times New Roman" w:hAnsi="Times New Roman"/>
          <w:b/>
          <w:i/>
          <w:sz w:val="20"/>
          <w:szCs w:val="20"/>
        </w:rPr>
        <w:t xml:space="preserve"> do </w:t>
      </w:r>
      <w:proofErr w:type="spellStart"/>
      <w:r w:rsidRPr="008A42D9">
        <w:rPr>
          <w:rFonts w:ascii="Times New Roman" w:hAnsi="Times New Roman"/>
          <w:b/>
          <w:i/>
          <w:sz w:val="20"/>
          <w:szCs w:val="20"/>
        </w:rPr>
        <w:t>século</w:t>
      </w:r>
      <w:proofErr w:type="spellEnd"/>
      <w:r w:rsidRPr="008A42D9">
        <w:rPr>
          <w:rFonts w:ascii="Times New Roman" w:hAnsi="Times New Roman"/>
          <w:b/>
          <w:i/>
          <w:sz w:val="20"/>
          <w:szCs w:val="20"/>
        </w:rPr>
        <w:t xml:space="preserve"> XX</w:t>
      </w:r>
      <w:bookmarkEnd w:id="0"/>
    </w:p>
    <w:p w:rsidR="0075494A" w:rsidRPr="008A42D9" w:rsidRDefault="0075494A" w:rsidP="0075494A">
      <w:pPr>
        <w:spacing w:after="0" w:line="360" w:lineRule="auto"/>
        <w:jc w:val="center"/>
        <w:rPr>
          <w:rFonts w:ascii="Times New Roman" w:hAnsi="Times New Roman"/>
          <w:sz w:val="24"/>
          <w:szCs w:val="24"/>
        </w:rPr>
      </w:pPr>
      <w:r w:rsidRPr="008A42D9">
        <w:rPr>
          <w:rFonts w:ascii="Times New Roman" w:hAnsi="Times New Roman"/>
          <w:noProof/>
          <w:sz w:val="24"/>
          <w:szCs w:val="24"/>
          <w:lang w:eastAsia="pt-BR"/>
        </w:rPr>
        <w:drawing>
          <wp:inline distT="0" distB="0" distL="0" distR="0" wp14:anchorId="36012879" wp14:editId="657A6D64">
            <wp:extent cx="2537460" cy="1933691"/>
            <wp:effectExtent l="0" t="0" r="0" b="9525"/>
            <wp:docPr id="2" name="Imagem 2" descr="A R 5 6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 5 6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1895" cy="1944692"/>
                    </a:xfrm>
                    <a:prstGeom prst="rect">
                      <a:avLst/>
                    </a:prstGeom>
                    <a:noFill/>
                    <a:ln>
                      <a:noFill/>
                    </a:ln>
                  </pic:spPr>
                </pic:pic>
              </a:graphicData>
            </a:graphic>
          </wp:inline>
        </w:drawing>
      </w:r>
    </w:p>
    <w:p w:rsidR="0075494A" w:rsidRPr="008A42D9" w:rsidRDefault="0075494A" w:rsidP="0075494A">
      <w:pPr>
        <w:spacing w:after="0" w:line="360" w:lineRule="auto"/>
        <w:jc w:val="center"/>
        <w:rPr>
          <w:rFonts w:ascii="Times New Roman" w:hAnsi="Times New Roman"/>
          <w:sz w:val="20"/>
          <w:szCs w:val="20"/>
        </w:rPr>
      </w:pPr>
      <w:r w:rsidRPr="008A42D9">
        <w:rPr>
          <w:rFonts w:ascii="Times New Roman" w:hAnsi="Times New Roman"/>
          <w:sz w:val="20"/>
          <w:szCs w:val="20"/>
        </w:rPr>
        <w:t xml:space="preserve">Acervo: </w:t>
      </w:r>
      <w:proofErr w:type="spellStart"/>
      <w:r w:rsidRPr="008A42D9">
        <w:rPr>
          <w:rFonts w:ascii="Times New Roman" w:hAnsi="Times New Roman"/>
          <w:sz w:val="20"/>
          <w:szCs w:val="20"/>
        </w:rPr>
        <w:t>Arquivo</w:t>
      </w:r>
      <w:proofErr w:type="spellEnd"/>
      <w:r w:rsidRPr="008A42D9">
        <w:rPr>
          <w:rFonts w:ascii="Times New Roman" w:hAnsi="Times New Roman"/>
          <w:sz w:val="20"/>
          <w:szCs w:val="20"/>
        </w:rPr>
        <w:t xml:space="preserve"> Histórico José Ferreira da Silva</w:t>
      </w:r>
    </w:p>
    <w:p w:rsidR="0075494A" w:rsidRPr="008A42D9" w:rsidRDefault="0075494A" w:rsidP="0075494A">
      <w:pPr>
        <w:spacing w:after="0" w:line="360" w:lineRule="auto"/>
        <w:ind w:firstLine="708"/>
        <w:jc w:val="both"/>
        <w:rPr>
          <w:rFonts w:ascii="Times New Roman" w:hAnsi="Times New Roman"/>
          <w:sz w:val="24"/>
          <w:szCs w:val="24"/>
        </w:rPr>
      </w:pPr>
    </w:p>
    <w:p w:rsidR="0075494A" w:rsidRPr="008A42D9" w:rsidRDefault="0075494A" w:rsidP="0075494A">
      <w:pPr>
        <w:spacing w:after="0" w:line="360" w:lineRule="auto"/>
        <w:ind w:firstLine="708"/>
        <w:jc w:val="both"/>
        <w:rPr>
          <w:rFonts w:ascii="Times New Roman" w:hAnsi="Times New Roman"/>
          <w:sz w:val="24"/>
          <w:szCs w:val="24"/>
        </w:rPr>
      </w:pPr>
      <w:r w:rsidRPr="008A42D9">
        <w:rPr>
          <w:rFonts w:ascii="Times New Roman" w:hAnsi="Times New Roman"/>
          <w:sz w:val="24"/>
          <w:szCs w:val="24"/>
        </w:rPr>
        <w:t xml:space="preserve">Os </w:t>
      </w:r>
      <w:proofErr w:type="spellStart"/>
      <w:r w:rsidRPr="008A42D9">
        <w:rPr>
          <w:rFonts w:ascii="Times New Roman" w:hAnsi="Times New Roman"/>
          <w:sz w:val="24"/>
          <w:szCs w:val="24"/>
        </w:rPr>
        <w:t>relatórios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municipais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registram</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existência</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um</w:t>
      </w:r>
      <w:proofErr w:type="spellEnd"/>
      <w:r w:rsidRPr="008A42D9">
        <w:rPr>
          <w:rFonts w:ascii="Times New Roman" w:hAnsi="Times New Roman"/>
          <w:sz w:val="24"/>
          <w:szCs w:val="24"/>
        </w:rPr>
        <w:t xml:space="preserve"> posto zootécnico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região</w:t>
      </w:r>
      <w:proofErr w:type="spellEnd"/>
      <w:r w:rsidRPr="008A42D9">
        <w:rPr>
          <w:rFonts w:ascii="Times New Roman" w:hAnsi="Times New Roman"/>
          <w:sz w:val="24"/>
          <w:szCs w:val="24"/>
        </w:rPr>
        <w:t xml:space="preserve"> entre 1908</w:t>
      </w:r>
      <w:r w:rsidRPr="008A42D9">
        <w:rPr>
          <w:rStyle w:val="Refdenotaderodap"/>
          <w:rFonts w:ascii="Times New Roman" w:hAnsi="Times New Roman"/>
          <w:szCs w:val="16"/>
        </w:rPr>
        <w:footnoteReference w:id="21"/>
      </w:r>
      <w:r w:rsidRPr="008A42D9">
        <w:rPr>
          <w:rFonts w:ascii="Times New Roman" w:hAnsi="Times New Roman"/>
          <w:sz w:val="24"/>
          <w:szCs w:val="24"/>
        </w:rPr>
        <w:t xml:space="preserve"> e 1911. O </w:t>
      </w:r>
      <w:proofErr w:type="spellStart"/>
      <w:r w:rsidRPr="008A42D9">
        <w:rPr>
          <w:rFonts w:ascii="Times New Roman" w:hAnsi="Times New Roman"/>
          <w:sz w:val="24"/>
          <w:szCs w:val="24"/>
        </w:rPr>
        <w:t>estabelecimento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tinha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função</w:t>
      </w:r>
      <w:proofErr w:type="spellEnd"/>
      <w:r w:rsidRPr="008A42D9">
        <w:rPr>
          <w:rFonts w:ascii="Times New Roman" w:hAnsi="Times New Roman"/>
          <w:sz w:val="24"/>
          <w:szCs w:val="24"/>
        </w:rPr>
        <w:t xml:space="preserve"> de auxiliar os criadores de </w:t>
      </w:r>
      <w:proofErr w:type="spellStart"/>
      <w:r w:rsidRPr="008A42D9">
        <w:rPr>
          <w:rFonts w:ascii="Times New Roman" w:hAnsi="Times New Roman"/>
          <w:sz w:val="24"/>
          <w:szCs w:val="24"/>
        </w:rPr>
        <w:t>animais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qualificação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seu</w:t>
      </w:r>
      <w:proofErr w:type="spellEnd"/>
      <w:r w:rsidRPr="008A42D9">
        <w:rPr>
          <w:rFonts w:ascii="Times New Roman" w:hAnsi="Times New Roman"/>
          <w:sz w:val="24"/>
          <w:szCs w:val="24"/>
        </w:rPr>
        <w:t xml:space="preserve"> plantel. </w:t>
      </w:r>
      <w:proofErr w:type="spellStart"/>
      <w:r w:rsidRPr="008A42D9">
        <w:rPr>
          <w:rFonts w:ascii="Times New Roman" w:hAnsi="Times New Roman"/>
          <w:sz w:val="24"/>
          <w:szCs w:val="24"/>
        </w:rPr>
        <w:t>Eram</w:t>
      </w:r>
      <w:proofErr w:type="spellEnd"/>
      <w:r w:rsidRPr="008A42D9">
        <w:rPr>
          <w:rFonts w:ascii="Times New Roman" w:hAnsi="Times New Roman"/>
          <w:sz w:val="24"/>
          <w:szCs w:val="24"/>
        </w:rPr>
        <w:t xml:space="preserve"> adquiridos, principalmente, </w:t>
      </w:r>
      <w:proofErr w:type="spellStart"/>
      <w:r w:rsidRPr="008A42D9">
        <w:rPr>
          <w:rFonts w:ascii="Times New Roman" w:hAnsi="Times New Roman"/>
          <w:sz w:val="24"/>
          <w:szCs w:val="24"/>
        </w:rPr>
        <w:t>reprodutores</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matrizes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suínos</w:t>
      </w:r>
      <w:proofErr w:type="spellEnd"/>
      <w:r w:rsidRPr="008A42D9">
        <w:rPr>
          <w:rFonts w:ascii="Times New Roman" w:hAnsi="Times New Roman"/>
          <w:sz w:val="24"/>
          <w:szCs w:val="24"/>
        </w:rPr>
        <w:t xml:space="preserve"> e bovinos, justamente a </w:t>
      </w:r>
      <w:proofErr w:type="spellStart"/>
      <w:r w:rsidRPr="008A42D9">
        <w:rPr>
          <w:rFonts w:ascii="Times New Roman" w:hAnsi="Times New Roman"/>
          <w:sz w:val="24"/>
          <w:szCs w:val="24"/>
        </w:rPr>
        <w:t>origem</w:t>
      </w:r>
      <w:proofErr w:type="spellEnd"/>
      <w:r w:rsidRPr="008A42D9">
        <w:rPr>
          <w:rFonts w:ascii="Times New Roman" w:hAnsi="Times New Roman"/>
          <w:sz w:val="24"/>
          <w:szCs w:val="24"/>
        </w:rPr>
        <w:t xml:space="preserve"> dos </w:t>
      </w:r>
      <w:proofErr w:type="spellStart"/>
      <w:r w:rsidRPr="008A42D9">
        <w:rPr>
          <w:rFonts w:ascii="Times New Roman" w:hAnsi="Times New Roman"/>
          <w:sz w:val="24"/>
          <w:szCs w:val="24"/>
        </w:rPr>
        <w:t>dois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principais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produtos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manteiga</w:t>
      </w:r>
      <w:proofErr w:type="spellEnd"/>
      <w:r w:rsidRPr="008A42D9">
        <w:rPr>
          <w:rFonts w:ascii="Times New Roman" w:hAnsi="Times New Roman"/>
          <w:sz w:val="24"/>
          <w:szCs w:val="24"/>
        </w:rPr>
        <w:t xml:space="preserve"> e a </w:t>
      </w:r>
      <w:proofErr w:type="spellStart"/>
      <w:r w:rsidRPr="008A42D9">
        <w:rPr>
          <w:rFonts w:ascii="Times New Roman" w:hAnsi="Times New Roman"/>
          <w:sz w:val="24"/>
          <w:szCs w:val="24"/>
        </w:rPr>
        <w:t>banha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Através</w:t>
      </w:r>
      <w:proofErr w:type="spellEnd"/>
      <w:r w:rsidRPr="008A42D9">
        <w:rPr>
          <w:rFonts w:ascii="Times New Roman" w:hAnsi="Times New Roman"/>
          <w:sz w:val="24"/>
          <w:szCs w:val="24"/>
        </w:rPr>
        <w:t xml:space="preserve"> dos documentos pesquisados é </w:t>
      </w:r>
      <w:proofErr w:type="spellStart"/>
      <w:r w:rsidRPr="008A42D9">
        <w:rPr>
          <w:rFonts w:ascii="Times New Roman" w:hAnsi="Times New Roman"/>
          <w:sz w:val="24"/>
          <w:szCs w:val="24"/>
        </w:rPr>
        <w:t>possível</w:t>
      </w:r>
      <w:proofErr w:type="spellEnd"/>
      <w:r w:rsidRPr="008A42D9">
        <w:rPr>
          <w:rFonts w:ascii="Times New Roman" w:hAnsi="Times New Roman"/>
          <w:sz w:val="24"/>
          <w:szCs w:val="24"/>
        </w:rPr>
        <w:t xml:space="preserve"> identificar </w:t>
      </w:r>
      <w:proofErr w:type="spellStart"/>
      <w:r w:rsidRPr="008A42D9">
        <w:rPr>
          <w:rFonts w:ascii="Times New Roman" w:hAnsi="Times New Roman"/>
          <w:sz w:val="24"/>
          <w:szCs w:val="24"/>
        </w:rPr>
        <w:t>algumas</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principais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raças</w:t>
      </w:r>
      <w:proofErr w:type="spellEnd"/>
      <w:r w:rsidRPr="008A42D9">
        <w:rPr>
          <w:rFonts w:ascii="Times New Roman" w:hAnsi="Times New Roman"/>
          <w:sz w:val="24"/>
          <w:szCs w:val="24"/>
        </w:rPr>
        <w:t xml:space="preserve"> importadas da Europa para </w:t>
      </w:r>
      <w:proofErr w:type="spellStart"/>
      <w:r w:rsidRPr="008A42D9">
        <w:rPr>
          <w:rFonts w:ascii="Times New Roman" w:hAnsi="Times New Roman"/>
          <w:sz w:val="24"/>
          <w:szCs w:val="24"/>
        </w:rPr>
        <w:t>composição</w:t>
      </w:r>
      <w:proofErr w:type="spellEnd"/>
      <w:r w:rsidRPr="008A42D9">
        <w:rPr>
          <w:rFonts w:ascii="Times New Roman" w:hAnsi="Times New Roman"/>
          <w:sz w:val="24"/>
          <w:szCs w:val="24"/>
        </w:rPr>
        <w:t xml:space="preserve"> do posto zootécnico. A </w:t>
      </w:r>
      <w:proofErr w:type="spellStart"/>
      <w:r w:rsidRPr="008A42D9">
        <w:rPr>
          <w:rFonts w:ascii="Times New Roman" w:hAnsi="Times New Roman"/>
          <w:sz w:val="24"/>
          <w:szCs w:val="24"/>
        </w:rPr>
        <w:t>atuação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deste</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estabelecimento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foi</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assim</w:t>
      </w:r>
      <w:proofErr w:type="spellEnd"/>
      <w:r w:rsidRPr="008A42D9">
        <w:rPr>
          <w:rFonts w:ascii="Times New Roman" w:hAnsi="Times New Roman"/>
          <w:sz w:val="24"/>
          <w:szCs w:val="24"/>
        </w:rPr>
        <w:t xml:space="preserve"> relatada em 1908:</w:t>
      </w:r>
    </w:p>
    <w:p w:rsidR="0075494A" w:rsidRPr="008A42D9" w:rsidRDefault="0075494A" w:rsidP="0075494A">
      <w:pPr>
        <w:spacing w:after="0" w:line="240" w:lineRule="auto"/>
        <w:ind w:left="2342"/>
        <w:jc w:val="both"/>
        <w:rPr>
          <w:rFonts w:ascii="Times New Roman" w:hAnsi="Times New Roman"/>
          <w:sz w:val="24"/>
          <w:szCs w:val="24"/>
        </w:rPr>
      </w:pPr>
      <w:r w:rsidRPr="008A42D9">
        <w:rPr>
          <w:rFonts w:ascii="Times New Roman" w:hAnsi="Times New Roman"/>
        </w:rPr>
        <w:lastRenderedPageBreak/>
        <w:t xml:space="preserve">O </w:t>
      </w:r>
      <w:proofErr w:type="spellStart"/>
      <w:r w:rsidRPr="008A42D9">
        <w:rPr>
          <w:rFonts w:ascii="Times New Roman" w:hAnsi="Times New Roman"/>
        </w:rPr>
        <w:t>nosso</w:t>
      </w:r>
      <w:proofErr w:type="spellEnd"/>
      <w:r w:rsidRPr="008A42D9">
        <w:rPr>
          <w:rFonts w:ascii="Times New Roman" w:hAnsi="Times New Roman"/>
        </w:rPr>
        <w:t xml:space="preserve"> posto </w:t>
      </w:r>
      <w:proofErr w:type="spellStart"/>
      <w:r w:rsidRPr="008A42D9">
        <w:rPr>
          <w:rFonts w:ascii="Times New Roman" w:hAnsi="Times New Roman"/>
        </w:rPr>
        <w:t>zootechnico</w:t>
      </w:r>
      <w:proofErr w:type="spellEnd"/>
      <w:r w:rsidRPr="008A42D9">
        <w:rPr>
          <w:rFonts w:ascii="Times New Roman" w:hAnsi="Times New Roman"/>
        </w:rPr>
        <w:t xml:space="preserve"> </w:t>
      </w:r>
      <w:proofErr w:type="spellStart"/>
      <w:r w:rsidRPr="008A42D9">
        <w:rPr>
          <w:rFonts w:ascii="Times New Roman" w:hAnsi="Times New Roman"/>
        </w:rPr>
        <w:t>continuava</w:t>
      </w:r>
      <w:proofErr w:type="spellEnd"/>
      <w:r w:rsidRPr="008A42D9">
        <w:rPr>
          <w:rFonts w:ascii="Times New Roman" w:hAnsi="Times New Roman"/>
        </w:rPr>
        <w:t xml:space="preserve"> no </w:t>
      </w:r>
      <w:proofErr w:type="spellStart"/>
      <w:r w:rsidRPr="008A42D9">
        <w:rPr>
          <w:rFonts w:ascii="Times New Roman" w:hAnsi="Times New Roman"/>
        </w:rPr>
        <w:t>anno</w:t>
      </w:r>
      <w:proofErr w:type="spellEnd"/>
      <w:r w:rsidRPr="008A42D9">
        <w:rPr>
          <w:rFonts w:ascii="Times New Roman" w:hAnsi="Times New Roman"/>
        </w:rPr>
        <w:t xml:space="preserve"> </w:t>
      </w:r>
      <w:proofErr w:type="spellStart"/>
      <w:r w:rsidRPr="008A42D9">
        <w:rPr>
          <w:rFonts w:ascii="Times New Roman" w:hAnsi="Times New Roman"/>
        </w:rPr>
        <w:t>passado</w:t>
      </w:r>
      <w:proofErr w:type="spellEnd"/>
      <w:r w:rsidRPr="008A42D9">
        <w:rPr>
          <w:rFonts w:ascii="Times New Roman" w:hAnsi="Times New Roman"/>
        </w:rPr>
        <w:t xml:space="preserve"> a desenvolver-se, como </w:t>
      </w:r>
      <w:proofErr w:type="spellStart"/>
      <w:r w:rsidRPr="008A42D9">
        <w:rPr>
          <w:rFonts w:ascii="Times New Roman" w:hAnsi="Times New Roman"/>
        </w:rPr>
        <w:t>sempre</w:t>
      </w:r>
      <w:proofErr w:type="spellEnd"/>
      <w:r w:rsidRPr="008A42D9">
        <w:rPr>
          <w:rFonts w:ascii="Times New Roman" w:hAnsi="Times New Roman"/>
        </w:rPr>
        <w:t xml:space="preserve">, </w:t>
      </w:r>
      <w:proofErr w:type="spellStart"/>
      <w:r w:rsidRPr="008A42D9">
        <w:rPr>
          <w:rFonts w:ascii="Times New Roman" w:hAnsi="Times New Roman"/>
        </w:rPr>
        <w:t>visivelmente</w:t>
      </w:r>
      <w:proofErr w:type="spellEnd"/>
      <w:r w:rsidRPr="008A42D9">
        <w:rPr>
          <w:rFonts w:ascii="Times New Roman" w:hAnsi="Times New Roman"/>
        </w:rPr>
        <w:t xml:space="preserve">. </w:t>
      </w:r>
      <w:proofErr w:type="spellStart"/>
      <w:r w:rsidRPr="008A42D9">
        <w:rPr>
          <w:rFonts w:ascii="Times New Roman" w:hAnsi="Times New Roman"/>
        </w:rPr>
        <w:t>Foram</w:t>
      </w:r>
      <w:proofErr w:type="spellEnd"/>
      <w:r w:rsidRPr="008A42D9">
        <w:rPr>
          <w:rFonts w:ascii="Times New Roman" w:hAnsi="Times New Roman"/>
        </w:rPr>
        <w:t xml:space="preserve"> de </w:t>
      </w:r>
      <w:proofErr w:type="spellStart"/>
      <w:r w:rsidRPr="008A42D9">
        <w:rPr>
          <w:rFonts w:ascii="Times New Roman" w:hAnsi="Times New Roman"/>
        </w:rPr>
        <w:t>novo</w:t>
      </w:r>
      <w:proofErr w:type="spellEnd"/>
      <w:r w:rsidRPr="008A42D9">
        <w:rPr>
          <w:rFonts w:ascii="Times New Roman" w:hAnsi="Times New Roman"/>
        </w:rPr>
        <w:t xml:space="preserve"> importados </w:t>
      </w:r>
      <w:proofErr w:type="spellStart"/>
      <w:r w:rsidRPr="008A42D9">
        <w:rPr>
          <w:rFonts w:ascii="Times New Roman" w:hAnsi="Times New Roman"/>
        </w:rPr>
        <w:t>mais</w:t>
      </w:r>
      <w:proofErr w:type="spellEnd"/>
      <w:r w:rsidRPr="008A42D9">
        <w:rPr>
          <w:rFonts w:ascii="Times New Roman" w:hAnsi="Times New Roman"/>
        </w:rPr>
        <w:t xml:space="preserve"> </w:t>
      </w:r>
      <w:proofErr w:type="spellStart"/>
      <w:r w:rsidRPr="008A42D9">
        <w:rPr>
          <w:rFonts w:ascii="Times New Roman" w:hAnsi="Times New Roman"/>
        </w:rPr>
        <w:t>um</w:t>
      </w:r>
      <w:proofErr w:type="spellEnd"/>
      <w:r w:rsidRPr="008A42D9">
        <w:rPr>
          <w:rFonts w:ascii="Times New Roman" w:hAnsi="Times New Roman"/>
        </w:rPr>
        <w:t xml:space="preserve"> </w:t>
      </w:r>
      <w:proofErr w:type="spellStart"/>
      <w:r w:rsidRPr="008A42D9">
        <w:rPr>
          <w:rFonts w:ascii="Times New Roman" w:hAnsi="Times New Roman"/>
        </w:rPr>
        <w:t>touro</w:t>
      </w:r>
      <w:proofErr w:type="spellEnd"/>
      <w:r w:rsidRPr="008A42D9">
        <w:rPr>
          <w:rFonts w:ascii="Times New Roman" w:hAnsi="Times New Roman"/>
        </w:rPr>
        <w:t xml:space="preserve"> da </w:t>
      </w:r>
      <w:proofErr w:type="spellStart"/>
      <w:r w:rsidRPr="008A42D9">
        <w:rPr>
          <w:rFonts w:ascii="Times New Roman" w:hAnsi="Times New Roman"/>
        </w:rPr>
        <w:t>raça</w:t>
      </w:r>
      <w:proofErr w:type="spellEnd"/>
      <w:r w:rsidRPr="008A42D9">
        <w:rPr>
          <w:rFonts w:ascii="Times New Roman" w:hAnsi="Times New Roman"/>
        </w:rPr>
        <w:t xml:space="preserve"> de </w:t>
      </w:r>
      <w:proofErr w:type="spellStart"/>
      <w:r w:rsidRPr="008A42D9">
        <w:rPr>
          <w:rFonts w:ascii="Times New Roman" w:hAnsi="Times New Roman"/>
        </w:rPr>
        <w:t>Allgaeu</w:t>
      </w:r>
      <w:proofErr w:type="spellEnd"/>
      <w:r w:rsidRPr="008A42D9">
        <w:rPr>
          <w:rFonts w:ascii="Times New Roman" w:hAnsi="Times New Roman"/>
        </w:rPr>
        <w:t xml:space="preserve">, </w:t>
      </w:r>
      <w:proofErr w:type="spellStart"/>
      <w:r w:rsidRPr="008A42D9">
        <w:rPr>
          <w:rFonts w:ascii="Times New Roman" w:hAnsi="Times New Roman"/>
        </w:rPr>
        <w:t>um</w:t>
      </w:r>
      <w:proofErr w:type="spellEnd"/>
      <w:r w:rsidRPr="008A42D9">
        <w:rPr>
          <w:rFonts w:ascii="Times New Roman" w:hAnsi="Times New Roman"/>
        </w:rPr>
        <w:t xml:space="preserve"> </w:t>
      </w:r>
      <w:proofErr w:type="spellStart"/>
      <w:r w:rsidRPr="008A42D9">
        <w:rPr>
          <w:rFonts w:ascii="Times New Roman" w:hAnsi="Times New Roman"/>
        </w:rPr>
        <w:t>varrão</w:t>
      </w:r>
      <w:proofErr w:type="spellEnd"/>
      <w:r w:rsidRPr="008A42D9">
        <w:rPr>
          <w:rFonts w:ascii="Times New Roman" w:hAnsi="Times New Roman"/>
        </w:rPr>
        <w:t xml:space="preserve"> da </w:t>
      </w:r>
      <w:proofErr w:type="spellStart"/>
      <w:r w:rsidRPr="008A42D9">
        <w:rPr>
          <w:rFonts w:ascii="Times New Roman" w:hAnsi="Times New Roman"/>
        </w:rPr>
        <w:t>raça</w:t>
      </w:r>
      <w:proofErr w:type="spellEnd"/>
      <w:r w:rsidRPr="008A42D9">
        <w:rPr>
          <w:rFonts w:ascii="Times New Roman" w:hAnsi="Times New Roman"/>
        </w:rPr>
        <w:t xml:space="preserve"> Berkshire e </w:t>
      </w:r>
      <w:proofErr w:type="spellStart"/>
      <w:r w:rsidRPr="008A42D9">
        <w:rPr>
          <w:rFonts w:ascii="Times New Roman" w:hAnsi="Times New Roman"/>
        </w:rPr>
        <w:t>outro</w:t>
      </w:r>
      <w:proofErr w:type="spellEnd"/>
      <w:r w:rsidRPr="008A42D9">
        <w:rPr>
          <w:rFonts w:ascii="Times New Roman" w:hAnsi="Times New Roman"/>
        </w:rPr>
        <w:t xml:space="preserve"> da </w:t>
      </w:r>
      <w:proofErr w:type="spellStart"/>
      <w:r w:rsidRPr="008A42D9">
        <w:rPr>
          <w:rFonts w:ascii="Times New Roman" w:hAnsi="Times New Roman"/>
        </w:rPr>
        <w:t>raça</w:t>
      </w:r>
      <w:proofErr w:type="spellEnd"/>
      <w:r w:rsidRPr="008A42D9">
        <w:rPr>
          <w:rFonts w:ascii="Times New Roman" w:hAnsi="Times New Roman"/>
        </w:rPr>
        <w:t xml:space="preserve"> Cornwall. O </w:t>
      </w:r>
      <w:proofErr w:type="spellStart"/>
      <w:r w:rsidRPr="008A42D9">
        <w:rPr>
          <w:rFonts w:ascii="Times New Roman" w:hAnsi="Times New Roman"/>
        </w:rPr>
        <w:t>touro</w:t>
      </w:r>
      <w:proofErr w:type="spellEnd"/>
      <w:r w:rsidRPr="008A42D9">
        <w:rPr>
          <w:rFonts w:ascii="Times New Roman" w:hAnsi="Times New Roman"/>
        </w:rPr>
        <w:t xml:space="preserve"> de </w:t>
      </w:r>
      <w:proofErr w:type="spellStart"/>
      <w:r w:rsidRPr="008A42D9">
        <w:rPr>
          <w:rFonts w:ascii="Times New Roman" w:hAnsi="Times New Roman"/>
        </w:rPr>
        <w:t>Allgaeu</w:t>
      </w:r>
      <w:proofErr w:type="spellEnd"/>
      <w:r w:rsidRPr="008A42D9">
        <w:rPr>
          <w:rFonts w:ascii="Times New Roman" w:hAnsi="Times New Roman"/>
        </w:rPr>
        <w:t xml:space="preserve">, </w:t>
      </w:r>
      <w:proofErr w:type="spellStart"/>
      <w:r w:rsidRPr="008A42D9">
        <w:rPr>
          <w:rFonts w:ascii="Times New Roman" w:hAnsi="Times New Roman"/>
        </w:rPr>
        <w:t>introduzido</w:t>
      </w:r>
      <w:proofErr w:type="spellEnd"/>
      <w:r w:rsidRPr="008A42D9">
        <w:rPr>
          <w:rFonts w:ascii="Times New Roman" w:hAnsi="Times New Roman"/>
        </w:rPr>
        <w:t xml:space="preserve"> no </w:t>
      </w:r>
      <w:proofErr w:type="spellStart"/>
      <w:r w:rsidRPr="008A42D9">
        <w:rPr>
          <w:rFonts w:ascii="Times New Roman" w:hAnsi="Times New Roman"/>
        </w:rPr>
        <w:t>anno</w:t>
      </w:r>
      <w:proofErr w:type="spellEnd"/>
      <w:r w:rsidRPr="008A42D9">
        <w:rPr>
          <w:rFonts w:ascii="Times New Roman" w:hAnsi="Times New Roman"/>
        </w:rPr>
        <w:t xml:space="preserve"> </w:t>
      </w:r>
      <w:proofErr w:type="spellStart"/>
      <w:r w:rsidRPr="008A42D9">
        <w:rPr>
          <w:rFonts w:ascii="Times New Roman" w:hAnsi="Times New Roman"/>
        </w:rPr>
        <w:t>passado</w:t>
      </w:r>
      <w:proofErr w:type="spellEnd"/>
      <w:r w:rsidRPr="008A42D9">
        <w:rPr>
          <w:rFonts w:ascii="Times New Roman" w:hAnsi="Times New Roman"/>
        </w:rPr>
        <w:t xml:space="preserve">, </w:t>
      </w:r>
      <w:proofErr w:type="spellStart"/>
      <w:r w:rsidRPr="008A42D9">
        <w:rPr>
          <w:rFonts w:ascii="Times New Roman" w:hAnsi="Times New Roman"/>
        </w:rPr>
        <w:t>acclimou</w:t>
      </w:r>
      <w:proofErr w:type="spellEnd"/>
      <w:r w:rsidRPr="008A42D9">
        <w:rPr>
          <w:rFonts w:ascii="Times New Roman" w:hAnsi="Times New Roman"/>
        </w:rPr>
        <w:t xml:space="preserve"> </w:t>
      </w:r>
      <w:proofErr w:type="spellStart"/>
      <w:r w:rsidRPr="008A42D9">
        <w:rPr>
          <w:rFonts w:ascii="Times New Roman" w:hAnsi="Times New Roman"/>
        </w:rPr>
        <w:t>perfeitamente</w:t>
      </w:r>
      <w:proofErr w:type="spellEnd"/>
      <w:r w:rsidRPr="008A42D9">
        <w:rPr>
          <w:rFonts w:ascii="Times New Roman" w:hAnsi="Times New Roman"/>
        </w:rPr>
        <w:t xml:space="preserve"> </w:t>
      </w:r>
      <w:proofErr w:type="spellStart"/>
      <w:r w:rsidRPr="008A42D9">
        <w:rPr>
          <w:rFonts w:ascii="Times New Roman" w:hAnsi="Times New Roman"/>
        </w:rPr>
        <w:t>bem</w:t>
      </w:r>
      <w:proofErr w:type="spellEnd"/>
      <w:r w:rsidRPr="008A42D9">
        <w:rPr>
          <w:rFonts w:ascii="Times New Roman" w:hAnsi="Times New Roman"/>
        </w:rPr>
        <w:t xml:space="preserve">, de modo que se </w:t>
      </w:r>
      <w:proofErr w:type="spellStart"/>
      <w:r w:rsidRPr="008A42D9">
        <w:rPr>
          <w:rFonts w:ascii="Times New Roman" w:hAnsi="Times New Roman"/>
        </w:rPr>
        <w:t>podia</w:t>
      </w:r>
      <w:proofErr w:type="spellEnd"/>
      <w:r w:rsidRPr="008A42D9">
        <w:rPr>
          <w:rFonts w:ascii="Times New Roman" w:hAnsi="Times New Roman"/>
        </w:rPr>
        <w:t xml:space="preserve"> estacionar, para os </w:t>
      </w:r>
      <w:proofErr w:type="spellStart"/>
      <w:r w:rsidRPr="008A42D9">
        <w:rPr>
          <w:rFonts w:ascii="Times New Roman" w:hAnsi="Times New Roman"/>
        </w:rPr>
        <w:t>fins</w:t>
      </w:r>
      <w:proofErr w:type="spellEnd"/>
      <w:r w:rsidRPr="008A42D9">
        <w:rPr>
          <w:rFonts w:ascii="Times New Roman" w:hAnsi="Times New Roman"/>
        </w:rPr>
        <w:t xml:space="preserve"> de </w:t>
      </w:r>
      <w:proofErr w:type="spellStart"/>
      <w:r w:rsidRPr="008A42D9">
        <w:rPr>
          <w:rFonts w:ascii="Times New Roman" w:hAnsi="Times New Roman"/>
        </w:rPr>
        <w:t>reproducção</w:t>
      </w:r>
      <w:proofErr w:type="spellEnd"/>
      <w:r w:rsidRPr="008A42D9">
        <w:rPr>
          <w:rFonts w:ascii="Times New Roman" w:hAnsi="Times New Roman"/>
        </w:rPr>
        <w:t xml:space="preserve">, nos lugares </w:t>
      </w:r>
      <w:proofErr w:type="spellStart"/>
      <w:r w:rsidRPr="008A42D9">
        <w:rPr>
          <w:rFonts w:ascii="Times New Roman" w:hAnsi="Times New Roman"/>
        </w:rPr>
        <w:t>mais</w:t>
      </w:r>
      <w:proofErr w:type="spellEnd"/>
      <w:r w:rsidRPr="008A42D9">
        <w:rPr>
          <w:rFonts w:ascii="Times New Roman" w:hAnsi="Times New Roman"/>
        </w:rPr>
        <w:t xml:space="preserve"> </w:t>
      </w:r>
      <w:proofErr w:type="spellStart"/>
      <w:r w:rsidRPr="008A42D9">
        <w:rPr>
          <w:rFonts w:ascii="Times New Roman" w:hAnsi="Times New Roman"/>
        </w:rPr>
        <w:t>longínquos</w:t>
      </w:r>
      <w:proofErr w:type="spellEnd"/>
      <w:r w:rsidRPr="008A42D9">
        <w:rPr>
          <w:rFonts w:ascii="Times New Roman" w:hAnsi="Times New Roman"/>
        </w:rPr>
        <w:t xml:space="preserve"> do </w:t>
      </w:r>
      <w:proofErr w:type="spellStart"/>
      <w:r w:rsidRPr="008A42D9">
        <w:rPr>
          <w:rFonts w:ascii="Times New Roman" w:hAnsi="Times New Roman"/>
        </w:rPr>
        <w:t>município</w:t>
      </w:r>
      <w:proofErr w:type="spellEnd"/>
      <w:r w:rsidRPr="008A42D9">
        <w:rPr>
          <w:rFonts w:ascii="Times New Roman" w:hAnsi="Times New Roman"/>
        </w:rPr>
        <w:t xml:space="preserve">, como </w:t>
      </w:r>
      <w:proofErr w:type="spellStart"/>
      <w:r w:rsidRPr="008A42D9">
        <w:rPr>
          <w:rFonts w:ascii="Times New Roman" w:hAnsi="Times New Roman"/>
        </w:rPr>
        <w:t>sejam</w:t>
      </w:r>
      <w:proofErr w:type="spellEnd"/>
      <w:r w:rsidRPr="008A42D9">
        <w:rPr>
          <w:rFonts w:ascii="Times New Roman" w:hAnsi="Times New Roman"/>
        </w:rPr>
        <w:t xml:space="preserve"> por </w:t>
      </w:r>
      <w:proofErr w:type="spellStart"/>
      <w:r w:rsidRPr="008A42D9">
        <w:rPr>
          <w:rFonts w:ascii="Times New Roman" w:hAnsi="Times New Roman"/>
        </w:rPr>
        <w:t>exemplo</w:t>
      </w:r>
      <w:proofErr w:type="spellEnd"/>
      <w:r w:rsidRPr="008A42D9">
        <w:rPr>
          <w:rFonts w:ascii="Times New Roman" w:hAnsi="Times New Roman"/>
        </w:rPr>
        <w:t xml:space="preserve"> </w:t>
      </w:r>
      <w:proofErr w:type="spellStart"/>
      <w:r w:rsidRPr="008A42D9">
        <w:rPr>
          <w:rFonts w:ascii="Times New Roman" w:hAnsi="Times New Roman"/>
        </w:rPr>
        <w:t>Pommeroda</w:t>
      </w:r>
      <w:proofErr w:type="spellEnd"/>
      <w:r w:rsidRPr="008A42D9">
        <w:rPr>
          <w:rFonts w:ascii="Times New Roman" w:hAnsi="Times New Roman"/>
        </w:rPr>
        <w:t xml:space="preserve"> e </w:t>
      </w:r>
      <w:proofErr w:type="spellStart"/>
      <w:r w:rsidRPr="008A42D9">
        <w:rPr>
          <w:rFonts w:ascii="Times New Roman" w:hAnsi="Times New Roman"/>
        </w:rPr>
        <w:t>Tiimbo</w:t>
      </w:r>
      <w:proofErr w:type="spellEnd"/>
      <w:r w:rsidRPr="008A42D9">
        <w:rPr>
          <w:rFonts w:ascii="Times New Roman" w:hAnsi="Times New Roman"/>
        </w:rPr>
        <w:t xml:space="preserve">. </w:t>
      </w:r>
      <w:proofErr w:type="spellStart"/>
      <w:r w:rsidRPr="008A42D9">
        <w:rPr>
          <w:rFonts w:ascii="Times New Roman" w:hAnsi="Times New Roman"/>
        </w:rPr>
        <w:t>Porém</w:t>
      </w:r>
      <w:proofErr w:type="spellEnd"/>
      <w:r w:rsidRPr="008A42D9">
        <w:rPr>
          <w:rFonts w:ascii="Times New Roman" w:hAnsi="Times New Roman"/>
        </w:rPr>
        <w:t xml:space="preserve"> </w:t>
      </w:r>
      <w:proofErr w:type="spellStart"/>
      <w:r w:rsidRPr="008A42D9">
        <w:rPr>
          <w:rFonts w:ascii="Times New Roman" w:hAnsi="Times New Roman"/>
        </w:rPr>
        <w:t>não</w:t>
      </w:r>
      <w:proofErr w:type="spellEnd"/>
      <w:r w:rsidRPr="008A42D9">
        <w:rPr>
          <w:rFonts w:ascii="Times New Roman" w:hAnsi="Times New Roman"/>
        </w:rPr>
        <w:t xml:space="preserve"> se me </w:t>
      </w:r>
      <w:proofErr w:type="spellStart"/>
      <w:r w:rsidRPr="008A42D9">
        <w:rPr>
          <w:rFonts w:ascii="Times New Roman" w:hAnsi="Times New Roman"/>
        </w:rPr>
        <w:t>poupava</w:t>
      </w:r>
      <w:proofErr w:type="spellEnd"/>
      <w:r w:rsidRPr="008A42D9">
        <w:rPr>
          <w:rFonts w:ascii="Times New Roman" w:hAnsi="Times New Roman"/>
        </w:rPr>
        <w:t xml:space="preserve"> a </w:t>
      </w:r>
      <w:proofErr w:type="spellStart"/>
      <w:r w:rsidRPr="008A42D9">
        <w:rPr>
          <w:rFonts w:ascii="Times New Roman" w:hAnsi="Times New Roman"/>
        </w:rPr>
        <w:t>experiência</w:t>
      </w:r>
      <w:proofErr w:type="spellEnd"/>
      <w:r w:rsidRPr="008A42D9">
        <w:rPr>
          <w:rFonts w:ascii="Times New Roman" w:hAnsi="Times New Roman"/>
        </w:rPr>
        <w:t xml:space="preserve"> de que </w:t>
      </w:r>
      <w:proofErr w:type="spellStart"/>
      <w:r w:rsidRPr="008A42D9">
        <w:rPr>
          <w:rFonts w:ascii="Times New Roman" w:hAnsi="Times New Roman"/>
        </w:rPr>
        <w:t>não</w:t>
      </w:r>
      <w:proofErr w:type="spellEnd"/>
      <w:r w:rsidRPr="008A42D9">
        <w:rPr>
          <w:rFonts w:ascii="Times New Roman" w:hAnsi="Times New Roman"/>
        </w:rPr>
        <w:t xml:space="preserve"> </w:t>
      </w:r>
      <w:proofErr w:type="spellStart"/>
      <w:r w:rsidRPr="008A42D9">
        <w:rPr>
          <w:rFonts w:ascii="Times New Roman" w:hAnsi="Times New Roman"/>
        </w:rPr>
        <w:t>há</w:t>
      </w:r>
      <w:proofErr w:type="spellEnd"/>
      <w:r w:rsidRPr="008A42D9">
        <w:rPr>
          <w:rFonts w:ascii="Times New Roman" w:hAnsi="Times New Roman"/>
        </w:rPr>
        <w:t xml:space="preserve"> </w:t>
      </w:r>
      <w:proofErr w:type="spellStart"/>
      <w:r w:rsidRPr="008A42D9">
        <w:rPr>
          <w:rFonts w:ascii="Times New Roman" w:hAnsi="Times New Roman"/>
        </w:rPr>
        <w:t>ninguém</w:t>
      </w:r>
      <w:proofErr w:type="spellEnd"/>
      <w:r w:rsidRPr="008A42D9">
        <w:rPr>
          <w:rFonts w:ascii="Times New Roman" w:hAnsi="Times New Roman"/>
        </w:rPr>
        <w:t xml:space="preserve"> que </w:t>
      </w:r>
      <w:proofErr w:type="spellStart"/>
      <w:r w:rsidRPr="008A42D9">
        <w:rPr>
          <w:rFonts w:ascii="Times New Roman" w:hAnsi="Times New Roman"/>
        </w:rPr>
        <w:t>goste</w:t>
      </w:r>
      <w:proofErr w:type="spellEnd"/>
      <w:r w:rsidRPr="008A42D9">
        <w:rPr>
          <w:rFonts w:ascii="Times New Roman" w:hAnsi="Times New Roman"/>
        </w:rPr>
        <w:t xml:space="preserve"> de ficar </w:t>
      </w:r>
      <w:proofErr w:type="spellStart"/>
      <w:r w:rsidRPr="008A42D9">
        <w:rPr>
          <w:rFonts w:ascii="Times New Roman" w:hAnsi="Times New Roman"/>
        </w:rPr>
        <w:t>com</w:t>
      </w:r>
      <w:proofErr w:type="spellEnd"/>
      <w:r w:rsidRPr="008A42D9">
        <w:rPr>
          <w:rFonts w:ascii="Times New Roman" w:hAnsi="Times New Roman"/>
        </w:rPr>
        <w:t xml:space="preserve"> tal animal por </w:t>
      </w:r>
      <w:proofErr w:type="spellStart"/>
      <w:r w:rsidRPr="008A42D9">
        <w:rPr>
          <w:rFonts w:ascii="Times New Roman" w:hAnsi="Times New Roman"/>
        </w:rPr>
        <w:t>muito</w:t>
      </w:r>
      <w:proofErr w:type="spellEnd"/>
      <w:r w:rsidRPr="008A42D9">
        <w:rPr>
          <w:rFonts w:ascii="Times New Roman" w:hAnsi="Times New Roman"/>
        </w:rPr>
        <w:t xml:space="preserve"> tempo, porque do </w:t>
      </w:r>
      <w:proofErr w:type="spellStart"/>
      <w:r w:rsidRPr="008A42D9">
        <w:rPr>
          <w:rFonts w:ascii="Times New Roman" w:hAnsi="Times New Roman"/>
        </w:rPr>
        <w:t>bom</w:t>
      </w:r>
      <w:proofErr w:type="spellEnd"/>
      <w:r w:rsidRPr="008A42D9">
        <w:rPr>
          <w:rFonts w:ascii="Times New Roman" w:hAnsi="Times New Roman"/>
        </w:rPr>
        <w:t xml:space="preserve"> e competente trato </w:t>
      </w:r>
      <w:proofErr w:type="spellStart"/>
      <w:r w:rsidRPr="008A42D9">
        <w:rPr>
          <w:rFonts w:ascii="Times New Roman" w:hAnsi="Times New Roman"/>
        </w:rPr>
        <w:t>provem</w:t>
      </w:r>
      <w:proofErr w:type="spellEnd"/>
      <w:r w:rsidRPr="008A42D9">
        <w:rPr>
          <w:rFonts w:ascii="Times New Roman" w:hAnsi="Times New Roman"/>
        </w:rPr>
        <w:t xml:space="preserve"> </w:t>
      </w:r>
      <w:proofErr w:type="spellStart"/>
      <w:proofErr w:type="gramStart"/>
      <w:r w:rsidRPr="008A42D9">
        <w:rPr>
          <w:rFonts w:ascii="Times New Roman" w:hAnsi="Times New Roman"/>
        </w:rPr>
        <w:t>innumeráveis</w:t>
      </w:r>
      <w:proofErr w:type="spellEnd"/>
      <w:r w:rsidRPr="008A42D9">
        <w:rPr>
          <w:rFonts w:ascii="Times New Roman" w:hAnsi="Times New Roman"/>
        </w:rPr>
        <w:t xml:space="preserve">  </w:t>
      </w:r>
      <w:proofErr w:type="spellStart"/>
      <w:r w:rsidRPr="008A42D9">
        <w:rPr>
          <w:rFonts w:ascii="Times New Roman" w:hAnsi="Times New Roman"/>
        </w:rPr>
        <w:t>incommodações</w:t>
      </w:r>
      <w:proofErr w:type="spellEnd"/>
      <w:proofErr w:type="gramEnd"/>
      <w:r w:rsidRPr="008A42D9">
        <w:rPr>
          <w:rFonts w:ascii="Times New Roman" w:hAnsi="Times New Roman"/>
        </w:rPr>
        <w:t xml:space="preserve"> e </w:t>
      </w:r>
      <w:proofErr w:type="spellStart"/>
      <w:r w:rsidRPr="008A42D9">
        <w:rPr>
          <w:rFonts w:ascii="Times New Roman" w:hAnsi="Times New Roman"/>
        </w:rPr>
        <w:t>trabalhos</w:t>
      </w:r>
      <w:proofErr w:type="spellEnd"/>
      <w:r w:rsidRPr="008A42D9">
        <w:rPr>
          <w:rFonts w:ascii="Times New Roman" w:hAnsi="Times New Roman"/>
        </w:rPr>
        <w:t xml:space="preserve">. O </w:t>
      </w:r>
      <w:proofErr w:type="spellStart"/>
      <w:r w:rsidRPr="008A42D9">
        <w:rPr>
          <w:rFonts w:ascii="Times New Roman" w:hAnsi="Times New Roman"/>
        </w:rPr>
        <w:t>touro</w:t>
      </w:r>
      <w:proofErr w:type="spellEnd"/>
      <w:r w:rsidRPr="008A42D9">
        <w:rPr>
          <w:rFonts w:ascii="Times New Roman" w:hAnsi="Times New Roman"/>
        </w:rPr>
        <w:t xml:space="preserve"> de </w:t>
      </w:r>
      <w:proofErr w:type="spellStart"/>
      <w:r w:rsidRPr="008A42D9">
        <w:rPr>
          <w:rFonts w:ascii="Times New Roman" w:hAnsi="Times New Roman"/>
        </w:rPr>
        <w:t>Allgaeu</w:t>
      </w:r>
      <w:proofErr w:type="spellEnd"/>
      <w:r w:rsidRPr="008A42D9">
        <w:rPr>
          <w:rFonts w:ascii="Times New Roman" w:hAnsi="Times New Roman"/>
        </w:rPr>
        <w:t xml:space="preserve">, </w:t>
      </w:r>
      <w:proofErr w:type="spellStart"/>
      <w:r w:rsidRPr="008A42D9">
        <w:rPr>
          <w:rFonts w:ascii="Times New Roman" w:hAnsi="Times New Roman"/>
        </w:rPr>
        <w:t>recentemente</w:t>
      </w:r>
      <w:proofErr w:type="spellEnd"/>
      <w:r w:rsidRPr="008A42D9">
        <w:rPr>
          <w:rFonts w:ascii="Times New Roman" w:hAnsi="Times New Roman"/>
        </w:rPr>
        <w:t xml:space="preserve"> importado, que se </w:t>
      </w:r>
      <w:proofErr w:type="spellStart"/>
      <w:r w:rsidRPr="008A42D9">
        <w:rPr>
          <w:rFonts w:ascii="Times New Roman" w:hAnsi="Times New Roman"/>
        </w:rPr>
        <w:t>acha</w:t>
      </w:r>
      <w:proofErr w:type="spellEnd"/>
      <w:r w:rsidRPr="008A42D9">
        <w:rPr>
          <w:rFonts w:ascii="Times New Roman" w:hAnsi="Times New Roman"/>
        </w:rPr>
        <w:t xml:space="preserve"> actualmente, estacionado no posto, </w:t>
      </w:r>
      <w:proofErr w:type="spellStart"/>
      <w:r w:rsidRPr="008A42D9">
        <w:rPr>
          <w:rFonts w:ascii="Times New Roman" w:hAnsi="Times New Roman"/>
        </w:rPr>
        <w:t>tinha</w:t>
      </w:r>
      <w:proofErr w:type="spellEnd"/>
      <w:r w:rsidRPr="008A42D9">
        <w:rPr>
          <w:rFonts w:ascii="Times New Roman" w:hAnsi="Times New Roman"/>
        </w:rPr>
        <w:t xml:space="preserve"> </w:t>
      </w:r>
      <w:proofErr w:type="spellStart"/>
      <w:r w:rsidRPr="008A42D9">
        <w:rPr>
          <w:rFonts w:ascii="Times New Roman" w:hAnsi="Times New Roman"/>
        </w:rPr>
        <w:t>muito</w:t>
      </w:r>
      <w:proofErr w:type="spellEnd"/>
      <w:r w:rsidRPr="008A42D9">
        <w:rPr>
          <w:rFonts w:ascii="Times New Roman" w:hAnsi="Times New Roman"/>
        </w:rPr>
        <w:t xml:space="preserve"> que </w:t>
      </w:r>
      <w:proofErr w:type="spellStart"/>
      <w:r w:rsidRPr="008A42D9">
        <w:rPr>
          <w:rFonts w:ascii="Times New Roman" w:hAnsi="Times New Roman"/>
        </w:rPr>
        <w:t>soffre</w:t>
      </w:r>
      <w:proofErr w:type="spellEnd"/>
      <w:r w:rsidRPr="008A42D9">
        <w:rPr>
          <w:rFonts w:ascii="Times New Roman" w:hAnsi="Times New Roman"/>
        </w:rPr>
        <w:t xml:space="preserve"> em </w:t>
      </w:r>
      <w:proofErr w:type="spellStart"/>
      <w:r w:rsidRPr="008A42D9">
        <w:rPr>
          <w:rFonts w:ascii="Times New Roman" w:hAnsi="Times New Roman"/>
        </w:rPr>
        <w:t>conseqüência</w:t>
      </w:r>
      <w:proofErr w:type="spellEnd"/>
      <w:r w:rsidRPr="008A42D9">
        <w:rPr>
          <w:rFonts w:ascii="Times New Roman" w:hAnsi="Times New Roman"/>
        </w:rPr>
        <w:t xml:space="preserve"> do </w:t>
      </w:r>
      <w:proofErr w:type="spellStart"/>
      <w:r w:rsidRPr="008A42D9">
        <w:rPr>
          <w:rFonts w:ascii="Times New Roman" w:hAnsi="Times New Roman"/>
        </w:rPr>
        <w:t>mau</w:t>
      </w:r>
      <w:proofErr w:type="spellEnd"/>
      <w:r w:rsidRPr="008A42D9">
        <w:rPr>
          <w:rFonts w:ascii="Times New Roman" w:hAnsi="Times New Roman"/>
        </w:rPr>
        <w:t xml:space="preserve"> tempo </w:t>
      </w:r>
      <w:proofErr w:type="spellStart"/>
      <w:r w:rsidRPr="008A42D9">
        <w:rPr>
          <w:rFonts w:ascii="Times New Roman" w:hAnsi="Times New Roman"/>
        </w:rPr>
        <w:t>deste</w:t>
      </w:r>
      <w:proofErr w:type="spellEnd"/>
      <w:r w:rsidRPr="008A42D9">
        <w:rPr>
          <w:rFonts w:ascii="Times New Roman" w:hAnsi="Times New Roman"/>
        </w:rPr>
        <w:t xml:space="preserve"> </w:t>
      </w:r>
      <w:proofErr w:type="spellStart"/>
      <w:r w:rsidRPr="008A42D9">
        <w:rPr>
          <w:rFonts w:ascii="Times New Roman" w:hAnsi="Times New Roman"/>
        </w:rPr>
        <w:t>anno</w:t>
      </w:r>
      <w:proofErr w:type="spellEnd"/>
      <w:r w:rsidRPr="008A42D9">
        <w:rPr>
          <w:rFonts w:ascii="Times New Roman" w:hAnsi="Times New Roman"/>
        </w:rPr>
        <w:t xml:space="preserve">, calor </w:t>
      </w:r>
      <w:proofErr w:type="spellStart"/>
      <w:r w:rsidRPr="008A42D9">
        <w:rPr>
          <w:rFonts w:ascii="Times New Roman" w:hAnsi="Times New Roman"/>
        </w:rPr>
        <w:t>excessivo</w:t>
      </w:r>
      <w:proofErr w:type="spellEnd"/>
      <w:r w:rsidRPr="008A42D9">
        <w:rPr>
          <w:rFonts w:ascii="Times New Roman" w:hAnsi="Times New Roman"/>
        </w:rPr>
        <w:t xml:space="preserve"> </w:t>
      </w:r>
      <w:proofErr w:type="spellStart"/>
      <w:r w:rsidRPr="008A42D9">
        <w:rPr>
          <w:rFonts w:ascii="Times New Roman" w:hAnsi="Times New Roman"/>
        </w:rPr>
        <w:t>ao</w:t>
      </w:r>
      <w:proofErr w:type="spellEnd"/>
      <w:r w:rsidRPr="008A42D9">
        <w:rPr>
          <w:rFonts w:ascii="Times New Roman" w:hAnsi="Times New Roman"/>
        </w:rPr>
        <w:t xml:space="preserve"> lado de chuvas permanentes; </w:t>
      </w:r>
      <w:proofErr w:type="spellStart"/>
      <w:r w:rsidRPr="008A42D9">
        <w:rPr>
          <w:rFonts w:ascii="Times New Roman" w:hAnsi="Times New Roman"/>
        </w:rPr>
        <w:t>mas</w:t>
      </w:r>
      <w:proofErr w:type="spellEnd"/>
      <w:r w:rsidRPr="008A42D9">
        <w:rPr>
          <w:rFonts w:ascii="Times New Roman" w:hAnsi="Times New Roman"/>
        </w:rPr>
        <w:t xml:space="preserve"> </w:t>
      </w:r>
      <w:proofErr w:type="spellStart"/>
      <w:r w:rsidRPr="008A42D9">
        <w:rPr>
          <w:rFonts w:ascii="Times New Roman" w:hAnsi="Times New Roman"/>
        </w:rPr>
        <w:t>aqui</w:t>
      </w:r>
      <w:proofErr w:type="spellEnd"/>
      <w:r w:rsidRPr="008A42D9">
        <w:rPr>
          <w:rFonts w:ascii="Times New Roman" w:hAnsi="Times New Roman"/>
        </w:rPr>
        <w:t xml:space="preserve"> a </w:t>
      </w:r>
      <w:proofErr w:type="spellStart"/>
      <w:r w:rsidRPr="008A42D9">
        <w:rPr>
          <w:rFonts w:ascii="Times New Roman" w:hAnsi="Times New Roman"/>
        </w:rPr>
        <w:t>pouco</w:t>
      </w:r>
      <w:proofErr w:type="spellEnd"/>
      <w:r w:rsidRPr="008A42D9">
        <w:rPr>
          <w:rFonts w:ascii="Times New Roman" w:hAnsi="Times New Roman"/>
        </w:rPr>
        <w:t xml:space="preserve"> </w:t>
      </w:r>
      <w:proofErr w:type="spellStart"/>
      <w:r w:rsidRPr="008A42D9">
        <w:rPr>
          <w:rFonts w:ascii="Times New Roman" w:hAnsi="Times New Roman"/>
        </w:rPr>
        <w:t>terá</w:t>
      </w:r>
      <w:proofErr w:type="spellEnd"/>
      <w:r w:rsidRPr="008A42D9">
        <w:rPr>
          <w:rFonts w:ascii="Times New Roman" w:hAnsi="Times New Roman"/>
        </w:rPr>
        <w:t xml:space="preserve"> </w:t>
      </w:r>
      <w:proofErr w:type="spellStart"/>
      <w:r w:rsidRPr="008A42D9">
        <w:rPr>
          <w:rFonts w:ascii="Times New Roman" w:hAnsi="Times New Roman"/>
        </w:rPr>
        <w:t>passado</w:t>
      </w:r>
      <w:proofErr w:type="spellEnd"/>
      <w:r w:rsidRPr="008A42D9">
        <w:rPr>
          <w:rFonts w:ascii="Times New Roman" w:hAnsi="Times New Roman"/>
        </w:rPr>
        <w:t xml:space="preserve"> as </w:t>
      </w:r>
      <w:proofErr w:type="spellStart"/>
      <w:r w:rsidRPr="008A42D9">
        <w:rPr>
          <w:rFonts w:ascii="Times New Roman" w:hAnsi="Times New Roman"/>
        </w:rPr>
        <w:t>dificuldades</w:t>
      </w:r>
      <w:proofErr w:type="spellEnd"/>
      <w:r w:rsidRPr="008A42D9">
        <w:rPr>
          <w:rFonts w:ascii="Times New Roman" w:hAnsi="Times New Roman"/>
        </w:rPr>
        <w:t xml:space="preserve"> de </w:t>
      </w:r>
      <w:proofErr w:type="spellStart"/>
      <w:r w:rsidRPr="008A42D9">
        <w:rPr>
          <w:rFonts w:ascii="Times New Roman" w:hAnsi="Times New Roman"/>
        </w:rPr>
        <w:t>acclimatação</w:t>
      </w:r>
      <w:proofErr w:type="spellEnd"/>
      <w:r w:rsidRPr="008A42D9">
        <w:rPr>
          <w:rFonts w:ascii="Times New Roman" w:hAnsi="Times New Roman"/>
          <w:sz w:val="24"/>
          <w:szCs w:val="24"/>
        </w:rPr>
        <w:t>.</w:t>
      </w:r>
    </w:p>
    <w:p w:rsidR="0075494A" w:rsidRPr="008A42D9" w:rsidRDefault="0075494A" w:rsidP="0075494A">
      <w:pPr>
        <w:spacing w:after="0" w:line="360" w:lineRule="auto"/>
        <w:ind w:firstLine="708"/>
        <w:jc w:val="both"/>
        <w:rPr>
          <w:rFonts w:ascii="Times New Roman" w:hAnsi="Times New Roman"/>
          <w:sz w:val="24"/>
          <w:szCs w:val="24"/>
        </w:rPr>
      </w:pPr>
    </w:p>
    <w:p w:rsidR="0075494A" w:rsidRPr="008A42D9" w:rsidRDefault="0075494A" w:rsidP="0075494A">
      <w:pPr>
        <w:spacing w:after="0" w:line="360" w:lineRule="auto"/>
        <w:ind w:firstLine="550"/>
        <w:jc w:val="both"/>
        <w:rPr>
          <w:rFonts w:ascii="Times New Roman" w:hAnsi="Times New Roman"/>
          <w:sz w:val="24"/>
          <w:szCs w:val="24"/>
        </w:rPr>
      </w:pPr>
      <w:r w:rsidRPr="008A42D9">
        <w:rPr>
          <w:rFonts w:ascii="Times New Roman" w:hAnsi="Times New Roman"/>
          <w:sz w:val="24"/>
          <w:szCs w:val="24"/>
        </w:rPr>
        <w:t>Observa-</w:t>
      </w:r>
      <w:proofErr w:type="spellStart"/>
      <w:r w:rsidRPr="008A42D9">
        <w:rPr>
          <w:rFonts w:ascii="Times New Roman" w:hAnsi="Times New Roman"/>
          <w:sz w:val="24"/>
          <w:szCs w:val="24"/>
        </w:rPr>
        <w:t>se</w:t>
      </w:r>
      <w:proofErr w:type="spellEnd"/>
      <w:r w:rsidRPr="008A42D9">
        <w:rPr>
          <w:rFonts w:ascii="Times New Roman" w:hAnsi="Times New Roman"/>
          <w:sz w:val="24"/>
          <w:szCs w:val="24"/>
        </w:rPr>
        <w:t xml:space="preserve"> que os </w:t>
      </w:r>
      <w:proofErr w:type="spellStart"/>
      <w:r w:rsidRPr="008A42D9">
        <w:rPr>
          <w:rFonts w:ascii="Times New Roman" w:hAnsi="Times New Roman"/>
          <w:sz w:val="24"/>
          <w:szCs w:val="24"/>
        </w:rPr>
        <w:t>animais</w:t>
      </w:r>
      <w:proofErr w:type="spellEnd"/>
      <w:r w:rsidRPr="008A42D9">
        <w:rPr>
          <w:rFonts w:ascii="Times New Roman" w:hAnsi="Times New Roman"/>
          <w:sz w:val="24"/>
          <w:szCs w:val="24"/>
        </w:rPr>
        <w:t xml:space="preserve"> adquiridos pelo posto </w:t>
      </w:r>
      <w:proofErr w:type="spellStart"/>
      <w:r w:rsidRPr="008A42D9">
        <w:rPr>
          <w:rFonts w:ascii="Times New Roman" w:hAnsi="Times New Roman"/>
          <w:sz w:val="24"/>
          <w:szCs w:val="24"/>
        </w:rPr>
        <w:t>eram</w:t>
      </w:r>
      <w:proofErr w:type="spellEnd"/>
      <w:r w:rsidRPr="008A42D9">
        <w:rPr>
          <w:rFonts w:ascii="Times New Roman" w:hAnsi="Times New Roman"/>
          <w:sz w:val="24"/>
          <w:szCs w:val="24"/>
        </w:rPr>
        <w:t xml:space="preserve"> cedidos </w:t>
      </w:r>
      <w:proofErr w:type="spellStart"/>
      <w:r w:rsidRPr="008A42D9">
        <w:rPr>
          <w:rFonts w:ascii="Times New Roman" w:hAnsi="Times New Roman"/>
          <w:sz w:val="24"/>
          <w:szCs w:val="24"/>
        </w:rPr>
        <w:t>aos</w:t>
      </w:r>
      <w:proofErr w:type="spellEnd"/>
      <w:r w:rsidRPr="008A42D9">
        <w:rPr>
          <w:rFonts w:ascii="Times New Roman" w:hAnsi="Times New Roman"/>
          <w:sz w:val="24"/>
          <w:szCs w:val="24"/>
        </w:rPr>
        <w:t xml:space="preserve"> criadores como </w:t>
      </w:r>
      <w:proofErr w:type="spellStart"/>
      <w:r w:rsidRPr="008A42D9">
        <w:rPr>
          <w:rFonts w:ascii="Times New Roman" w:hAnsi="Times New Roman"/>
          <w:sz w:val="24"/>
          <w:szCs w:val="24"/>
        </w:rPr>
        <w:t>estratégia</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beneficiamento</w:t>
      </w:r>
      <w:proofErr w:type="spellEnd"/>
      <w:r w:rsidRPr="008A42D9">
        <w:rPr>
          <w:rFonts w:ascii="Times New Roman" w:hAnsi="Times New Roman"/>
          <w:sz w:val="24"/>
          <w:szCs w:val="24"/>
        </w:rPr>
        <w:t xml:space="preserve"> genético e </w:t>
      </w:r>
      <w:proofErr w:type="spellStart"/>
      <w:r w:rsidRPr="008A42D9">
        <w:rPr>
          <w:rFonts w:ascii="Times New Roman" w:hAnsi="Times New Roman"/>
          <w:sz w:val="24"/>
          <w:szCs w:val="24"/>
        </w:rPr>
        <w:t>qualificação</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produção</w:t>
      </w:r>
      <w:proofErr w:type="spellEnd"/>
      <w:r w:rsidRPr="008A42D9">
        <w:rPr>
          <w:rFonts w:ascii="Times New Roman" w:hAnsi="Times New Roman"/>
          <w:sz w:val="24"/>
          <w:szCs w:val="24"/>
        </w:rPr>
        <w:t xml:space="preserve"> do </w:t>
      </w:r>
      <w:proofErr w:type="spellStart"/>
      <w:r w:rsidRPr="008A42D9">
        <w:rPr>
          <w:rFonts w:ascii="Times New Roman" w:hAnsi="Times New Roman"/>
          <w:sz w:val="24"/>
          <w:szCs w:val="24"/>
        </w:rPr>
        <w:t>município</w:t>
      </w:r>
      <w:proofErr w:type="spellEnd"/>
      <w:r w:rsidRPr="008A42D9">
        <w:rPr>
          <w:rFonts w:ascii="Times New Roman" w:hAnsi="Times New Roman"/>
          <w:sz w:val="24"/>
          <w:szCs w:val="24"/>
        </w:rPr>
        <w:t xml:space="preserve">. Os </w:t>
      </w:r>
      <w:proofErr w:type="spellStart"/>
      <w:r w:rsidRPr="008A42D9">
        <w:rPr>
          <w:rFonts w:ascii="Times New Roman" w:hAnsi="Times New Roman"/>
          <w:sz w:val="24"/>
          <w:szCs w:val="24"/>
        </w:rPr>
        <w:t>produtores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diretamente</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envolvidos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criação</w:t>
      </w:r>
      <w:proofErr w:type="spellEnd"/>
      <w:r w:rsidRPr="008A42D9">
        <w:rPr>
          <w:rFonts w:ascii="Times New Roman" w:hAnsi="Times New Roman"/>
          <w:sz w:val="24"/>
          <w:szCs w:val="24"/>
        </w:rPr>
        <w:t xml:space="preserve"> de gado e </w:t>
      </w:r>
      <w:proofErr w:type="spellStart"/>
      <w:r w:rsidRPr="008A42D9">
        <w:rPr>
          <w:rFonts w:ascii="Times New Roman" w:hAnsi="Times New Roman"/>
          <w:sz w:val="24"/>
          <w:szCs w:val="24"/>
        </w:rPr>
        <w:t>produção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lacticínios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também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enviavam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sugestões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animais</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serem</w:t>
      </w:r>
      <w:proofErr w:type="spellEnd"/>
      <w:r w:rsidRPr="008A42D9">
        <w:rPr>
          <w:rFonts w:ascii="Times New Roman" w:hAnsi="Times New Roman"/>
          <w:sz w:val="24"/>
          <w:szCs w:val="24"/>
        </w:rPr>
        <w:t xml:space="preserve"> adquiridos pelo posto.</w:t>
      </w:r>
    </w:p>
    <w:p w:rsidR="0075494A" w:rsidRPr="008A42D9" w:rsidRDefault="0075494A" w:rsidP="0075494A">
      <w:pPr>
        <w:spacing w:after="0" w:line="360" w:lineRule="auto"/>
        <w:ind w:firstLine="550"/>
        <w:jc w:val="both"/>
        <w:rPr>
          <w:rFonts w:ascii="Times New Roman" w:hAnsi="Times New Roman"/>
          <w:sz w:val="24"/>
          <w:szCs w:val="24"/>
        </w:rPr>
      </w:pPr>
    </w:p>
    <w:p w:rsidR="0075494A" w:rsidRPr="008A42D9" w:rsidRDefault="0075494A" w:rsidP="0075494A">
      <w:pPr>
        <w:spacing w:after="0" w:line="240" w:lineRule="auto"/>
        <w:ind w:left="2342"/>
        <w:jc w:val="both"/>
        <w:rPr>
          <w:rFonts w:ascii="Times New Roman" w:hAnsi="Times New Roman"/>
          <w:sz w:val="24"/>
          <w:szCs w:val="24"/>
        </w:rPr>
      </w:pPr>
      <w:r w:rsidRPr="008A42D9">
        <w:rPr>
          <w:rFonts w:ascii="Times New Roman" w:hAnsi="Times New Roman"/>
        </w:rPr>
        <w:t xml:space="preserve">Varios </w:t>
      </w:r>
      <w:proofErr w:type="spellStart"/>
      <w:r w:rsidRPr="008A42D9">
        <w:rPr>
          <w:rFonts w:ascii="Times New Roman" w:hAnsi="Times New Roman"/>
        </w:rPr>
        <w:t>lavradores</w:t>
      </w:r>
      <w:proofErr w:type="spellEnd"/>
      <w:r w:rsidRPr="008A42D9">
        <w:rPr>
          <w:rFonts w:ascii="Times New Roman" w:hAnsi="Times New Roman"/>
        </w:rPr>
        <w:t xml:space="preserve"> </w:t>
      </w:r>
      <w:proofErr w:type="spellStart"/>
      <w:r w:rsidRPr="008A42D9">
        <w:rPr>
          <w:rFonts w:ascii="Times New Roman" w:hAnsi="Times New Roman"/>
        </w:rPr>
        <w:t>desejam</w:t>
      </w:r>
      <w:proofErr w:type="spellEnd"/>
      <w:r w:rsidRPr="008A42D9">
        <w:rPr>
          <w:rFonts w:ascii="Times New Roman" w:hAnsi="Times New Roman"/>
        </w:rPr>
        <w:t xml:space="preserve"> que </w:t>
      </w:r>
      <w:proofErr w:type="spellStart"/>
      <w:r w:rsidRPr="008A42D9">
        <w:rPr>
          <w:rFonts w:ascii="Times New Roman" w:hAnsi="Times New Roman"/>
        </w:rPr>
        <w:t>além</w:t>
      </w:r>
      <w:proofErr w:type="spellEnd"/>
      <w:r w:rsidRPr="008A42D9">
        <w:rPr>
          <w:rFonts w:ascii="Times New Roman" w:hAnsi="Times New Roman"/>
        </w:rPr>
        <w:t xml:space="preserve"> da </w:t>
      </w:r>
      <w:proofErr w:type="spellStart"/>
      <w:r w:rsidRPr="008A42D9">
        <w:rPr>
          <w:rFonts w:ascii="Times New Roman" w:hAnsi="Times New Roman"/>
        </w:rPr>
        <w:t>raça</w:t>
      </w:r>
      <w:proofErr w:type="spellEnd"/>
      <w:r w:rsidRPr="008A42D9">
        <w:rPr>
          <w:rFonts w:ascii="Times New Roman" w:hAnsi="Times New Roman"/>
        </w:rPr>
        <w:t xml:space="preserve"> da </w:t>
      </w:r>
      <w:proofErr w:type="spellStart"/>
      <w:r w:rsidRPr="008A42D9">
        <w:rPr>
          <w:rFonts w:ascii="Times New Roman" w:hAnsi="Times New Roman"/>
        </w:rPr>
        <w:t>Allgaeu</w:t>
      </w:r>
      <w:proofErr w:type="spellEnd"/>
      <w:r w:rsidRPr="008A42D9">
        <w:rPr>
          <w:rFonts w:ascii="Times New Roman" w:hAnsi="Times New Roman"/>
        </w:rPr>
        <w:t xml:space="preserve"> </w:t>
      </w:r>
      <w:proofErr w:type="spellStart"/>
      <w:r w:rsidRPr="008A42D9">
        <w:rPr>
          <w:rFonts w:ascii="Times New Roman" w:hAnsi="Times New Roman"/>
        </w:rPr>
        <w:t>também</w:t>
      </w:r>
      <w:proofErr w:type="spellEnd"/>
      <w:r w:rsidRPr="008A42D9">
        <w:rPr>
          <w:rFonts w:ascii="Times New Roman" w:hAnsi="Times New Roman"/>
        </w:rPr>
        <w:t xml:space="preserve"> </w:t>
      </w:r>
      <w:proofErr w:type="spellStart"/>
      <w:r w:rsidRPr="008A42D9">
        <w:rPr>
          <w:rFonts w:ascii="Times New Roman" w:hAnsi="Times New Roman"/>
        </w:rPr>
        <w:t>seja</w:t>
      </w:r>
      <w:proofErr w:type="spellEnd"/>
      <w:r w:rsidRPr="008A42D9">
        <w:rPr>
          <w:rFonts w:ascii="Times New Roman" w:hAnsi="Times New Roman"/>
        </w:rPr>
        <w:t xml:space="preserve"> </w:t>
      </w:r>
      <w:proofErr w:type="spellStart"/>
      <w:r w:rsidRPr="008A42D9">
        <w:rPr>
          <w:rFonts w:ascii="Times New Roman" w:hAnsi="Times New Roman"/>
        </w:rPr>
        <w:t>introduzida</w:t>
      </w:r>
      <w:proofErr w:type="spellEnd"/>
      <w:r w:rsidRPr="008A42D9">
        <w:rPr>
          <w:rFonts w:ascii="Times New Roman" w:hAnsi="Times New Roman"/>
        </w:rPr>
        <w:t xml:space="preserve"> a da </w:t>
      </w:r>
      <w:proofErr w:type="spellStart"/>
      <w:r w:rsidRPr="008A42D9">
        <w:rPr>
          <w:rFonts w:ascii="Times New Roman" w:hAnsi="Times New Roman"/>
        </w:rPr>
        <w:t>Hollanda</w:t>
      </w:r>
      <w:proofErr w:type="spellEnd"/>
      <w:r w:rsidRPr="008A42D9">
        <w:rPr>
          <w:rFonts w:ascii="Times New Roman" w:hAnsi="Times New Roman"/>
        </w:rPr>
        <w:t xml:space="preserve">. </w:t>
      </w:r>
      <w:proofErr w:type="spellStart"/>
      <w:r w:rsidRPr="008A42D9">
        <w:rPr>
          <w:rFonts w:ascii="Times New Roman" w:hAnsi="Times New Roman"/>
        </w:rPr>
        <w:t>Ainda</w:t>
      </w:r>
      <w:proofErr w:type="spellEnd"/>
      <w:r w:rsidRPr="008A42D9">
        <w:rPr>
          <w:rFonts w:ascii="Times New Roman" w:hAnsi="Times New Roman"/>
        </w:rPr>
        <w:t xml:space="preserve"> </w:t>
      </w:r>
      <w:proofErr w:type="spellStart"/>
      <w:r w:rsidRPr="008A42D9">
        <w:rPr>
          <w:rFonts w:ascii="Times New Roman" w:hAnsi="Times New Roman"/>
        </w:rPr>
        <w:t>às</w:t>
      </w:r>
      <w:proofErr w:type="spellEnd"/>
      <w:r w:rsidRPr="008A42D9">
        <w:rPr>
          <w:rFonts w:ascii="Times New Roman" w:hAnsi="Times New Roman"/>
        </w:rPr>
        <w:t xml:space="preserve"> </w:t>
      </w:r>
      <w:proofErr w:type="spellStart"/>
      <w:r w:rsidRPr="008A42D9">
        <w:rPr>
          <w:rFonts w:ascii="Times New Roman" w:hAnsi="Times New Roman"/>
        </w:rPr>
        <w:t>vezes</w:t>
      </w:r>
      <w:proofErr w:type="spellEnd"/>
      <w:r w:rsidRPr="008A42D9">
        <w:rPr>
          <w:rFonts w:ascii="Times New Roman" w:hAnsi="Times New Roman"/>
        </w:rPr>
        <w:t xml:space="preserve"> </w:t>
      </w:r>
      <w:proofErr w:type="spellStart"/>
      <w:r w:rsidRPr="008A42D9">
        <w:rPr>
          <w:rFonts w:ascii="Times New Roman" w:hAnsi="Times New Roman"/>
        </w:rPr>
        <w:t>dirigem</w:t>
      </w:r>
      <w:proofErr w:type="spellEnd"/>
      <w:r w:rsidRPr="008A42D9">
        <w:rPr>
          <w:rFonts w:ascii="Times New Roman" w:hAnsi="Times New Roman"/>
        </w:rPr>
        <w:t xml:space="preserve">-se a esta </w:t>
      </w:r>
      <w:proofErr w:type="spellStart"/>
      <w:r w:rsidRPr="008A42D9">
        <w:rPr>
          <w:rFonts w:ascii="Times New Roman" w:hAnsi="Times New Roman"/>
        </w:rPr>
        <w:t>superintendência</w:t>
      </w:r>
      <w:proofErr w:type="spellEnd"/>
      <w:r w:rsidRPr="008A42D9">
        <w:rPr>
          <w:rFonts w:ascii="Times New Roman" w:hAnsi="Times New Roman"/>
        </w:rPr>
        <w:t xml:space="preserve"> </w:t>
      </w:r>
      <w:proofErr w:type="spellStart"/>
      <w:r w:rsidRPr="008A42D9">
        <w:rPr>
          <w:rFonts w:ascii="Times New Roman" w:hAnsi="Times New Roman"/>
        </w:rPr>
        <w:t>reclamações</w:t>
      </w:r>
      <w:proofErr w:type="spellEnd"/>
      <w:r w:rsidRPr="008A42D9">
        <w:rPr>
          <w:rFonts w:ascii="Times New Roman" w:hAnsi="Times New Roman"/>
        </w:rPr>
        <w:t xml:space="preserve"> e </w:t>
      </w:r>
      <w:proofErr w:type="spellStart"/>
      <w:r w:rsidRPr="008A42D9">
        <w:rPr>
          <w:rFonts w:ascii="Times New Roman" w:hAnsi="Times New Roman"/>
        </w:rPr>
        <w:t>requerimentos</w:t>
      </w:r>
      <w:proofErr w:type="spellEnd"/>
      <w:r w:rsidRPr="008A42D9">
        <w:rPr>
          <w:rFonts w:ascii="Times New Roman" w:hAnsi="Times New Roman"/>
        </w:rPr>
        <w:t xml:space="preserve">, </w:t>
      </w:r>
      <w:proofErr w:type="spellStart"/>
      <w:r w:rsidRPr="008A42D9">
        <w:rPr>
          <w:rFonts w:ascii="Times New Roman" w:hAnsi="Times New Roman"/>
        </w:rPr>
        <w:t>pedindo</w:t>
      </w:r>
      <w:proofErr w:type="spellEnd"/>
      <w:r w:rsidRPr="008A42D9">
        <w:rPr>
          <w:rFonts w:ascii="Times New Roman" w:hAnsi="Times New Roman"/>
        </w:rPr>
        <w:t xml:space="preserve"> que no posto </w:t>
      </w:r>
      <w:proofErr w:type="spellStart"/>
      <w:r w:rsidRPr="008A42D9">
        <w:rPr>
          <w:rFonts w:ascii="Times New Roman" w:hAnsi="Times New Roman"/>
        </w:rPr>
        <w:t>zootechnico</w:t>
      </w:r>
      <w:proofErr w:type="spellEnd"/>
      <w:r w:rsidRPr="008A42D9">
        <w:rPr>
          <w:rFonts w:ascii="Times New Roman" w:hAnsi="Times New Roman"/>
        </w:rPr>
        <w:t xml:space="preserve"> anualmente se </w:t>
      </w:r>
      <w:proofErr w:type="spellStart"/>
      <w:r w:rsidRPr="008A42D9">
        <w:rPr>
          <w:rFonts w:ascii="Times New Roman" w:hAnsi="Times New Roman"/>
        </w:rPr>
        <w:t>criem</w:t>
      </w:r>
      <w:proofErr w:type="spellEnd"/>
      <w:r w:rsidRPr="008A42D9">
        <w:rPr>
          <w:rFonts w:ascii="Times New Roman" w:hAnsi="Times New Roman"/>
        </w:rPr>
        <w:t xml:space="preserve"> bastante </w:t>
      </w:r>
      <w:proofErr w:type="spellStart"/>
      <w:r w:rsidRPr="008A42D9">
        <w:rPr>
          <w:rFonts w:ascii="Times New Roman" w:hAnsi="Times New Roman"/>
        </w:rPr>
        <w:t>numero</w:t>
      </w:r>
      <w:proofErr w:type="spellEnd"/>
      <w:r w:rsidRPr="008A42D9">
        <w:rPr>
          <w:rFonts w:ascii="Times New Roman" w:hAnsi="Times New Roman"/>
        </w:rPr>
        <w:t xml:space="preserve"> de </w:t>
      </w:r>
      <w:proofErr w:type="spellStart"/>
      <w:r w:rsidRPr="008A42D9">
        <w:rPr>
          <w:rFonts w:ascii="Times New Roman" w:hAnsi="Times New Roman"/>
        </w:rPr>
        <w:t>novilhos</w:t>
      </w:r>
      <w:proofErr w:type="spellEnd"/>
      <w:r w:rsidRPr="008A42D9">
        <w:rPr>
          <w:rFonts w:ascii="Times New Roman" w:hAnsi="Times New Roman"/>
        </w:rPr>
        <w:t xml:space="preserve"> e </w:t>
      </w:r>
      <w:proofErr w:type="spellStart"/>
      <w:r w:rsidRPr="008A42D9">
        <w:rPr>
          <w:rFonts w:ascii="Times New Roman" w:hAnsi="Times New Roman"/>
        </w:rPr>
        <w:t>novilhas</w:t>
      </w:r>
      <w:proofErr w:type="spellEnd"/>
      <w:r w:rsidRPr="008A42D9">
        <w:rPr>
          <w:rFonts w:ascii="Times New Roman" w:hAnsi="Times New Roman"/>
        </w:rPr>
        <w:t xml:space="preserve">, para </w:t>
      </w:r>
      <w:proofErr w:type="spellStart"/>
      <w:r w:rsidRPr="008A42D9">
        <w:rPr>
          <w:rFonts w:ascii="Times New Roman" w:hAnsi="Times New Roman"/>
        </w:rPr>
        <w:t>serem</w:t>
      </w:r>
      <w:proofErr w:type="spellEnd"/>
      <w:r w:rsidRPr="008A42D9">
        <w:rPr>
          <w:rFonts w:ascii="Times New Roman" w:hAnsi="Times New Roman"/>
        </w:rPr>
        <w:t xml:space="preserve"> </w:t>
      </w:r>
      <w:proofErr w:type="spellStart"/>
      <w:r w:rsidRPr="008A42D9">
        <w:rPr>
          <w:rFonts w:ascii="Times New Roman" w:hAnsi="Times New Roman"/>
        </w:rPr>
        <w:t>distribuídos</w:t>
      </w:r>
      <w:proofErr w:type="spellEnd"/>
      <w:r w:rsidRPr="008A42D9">
        <w:rPr>
          <w:rFonts w:ascii="Times New Roman" w:hAnsi="Times New Roman"/>
        </w:rPr>
        <w:t xml:space="preserve"> nos </w:t>
      </w:r>
      <w:proofErr w:type="spellStart"/>
      <w:r w:rsidRPr="008A42D9">
        <w:rPr>
          <w:rFonts w:ascii="Times New Roman" w:hAnsi="Times New Roman"/>
        </w:rPr>
        <w:t>districtos</w:t>
      </w:r>
      <w:proofErr w:type="spellEnd"/>
      <w:r w:rsidRPr="008A42D9">
        <w:rPr>
          <w:rFonts w:ascii="Times New Roman" w:hAnsi="Times New Roman"/>
        </w:rPr>
        <w:t xml:space="preserve"> </w:t>
      </w:r>
      <w:proofErr w:type="spellStart"/>
      <w:r w:rsidRPr="008A42D9">
        <w:rPr>
          <w:rFonts w:ascii="Times New Roman" w:hAnsi="Times New Roman"/>
        </w:rPr>
        <w:t>mais</w:t>
      </w:r>
      <w:proofErr w:type="spellEnd"/>
      <w:r w:rsidRPr="008A42D9">
        <w:rPr>
          <w:rFonts w:ascii="Times New Roman" w:hAnsi="Times New Roman"/>
        </w:rPr>
        <w:t xml:space="preserve"> distantes do </w:t>
      </w:r>
      <w:proofErr w:type="spellStart"/>
      <w:r w:rsidRPr="008A42D9">
        <w:rPr>
          <w:rFonts w:ascii="Times New Roman" w:hAnsi="Times New Roman"/>
        </w:rPr>
        <w:t>município</w:t>
      </w:r>
      <w:proofErr w:type="spellEnd"/>
      <w:r w:rsidRPr="008A42D9">
        <w:rPr>
          <w:rFonts w:ascii="Times New Roman" w:hAnsi="Times New Roman"/>
        </w:rPr>
        <w:t xml:space="preserve">. </w:t>
      </w:r>
      <w:proofErr w:type="spellStart"/>
      <w:r w:rsidRPr="008A42D9">
        <w:rPr>
          <w:rFonts w:ascii="Times New Roman" w:hAnsi="Times New Roman"/>
        </w:rPr>
        <w:t>Estes</w:t>
      </w:r>
      <w:proofErr w:type="spellEnd"/>
      <w:r w:rsidRPr="008A42D9">
        <w:rPr>
          <w:rFonts w:ascii="Times New Roman" w:hAnsi="Times New Roman"/>
        </w:rPr>
        <w:t xml:space="preserve"> </w:t>
      </w:r>
      <w:proofErr w:type="spellStart"/>
      <w:r w:rsidRPr="008A42D9">
        <w:rPr>
          <w:rFonts w:ascii="Times New Roman" w:hAnsi="Times New Roman"/>
        </w:rPr>
        <w:t>dous</w:t>
      </w:r>
      <w:proofErr w:type="spellEnd"/>
      <w:r w:rsidRPr="008A42D9">
        <w:rPr>
          <w:rFonts w:ascii="Times New Roman" w:hAnsi="Times New Roman"/>
        </w:rPr>
        <w:t xml:space="preserve"> </w:t>
      </w:r>
      <w:proofErr w:type="spellStart"/>
      <w:r w:rsidRPr="008A42D9">
        <w:rPr>
          <w:rFonts w:ascii="Times New Roman" w:hAnsi="Times New Roman"/>
        </w:rPr>
        <w:t>desejos</w:t>
      </w:r>
      <w:proofErr w:type="spellEnd"/>
      <w:r w:rsidRPr="008A42D9">
        <w:rPr>
          <w:rFonts w:ascii="Times New Roman" w:hAnsi="Times New Roman"/>
        </w:rPr>
        <w:t xml:space="preserve"> </w:t>
      </w:r>
      <w:proofErr w:type="spellStart"/>
      <w:r w:rsidRPr="008A42D9">
        <w:rPr>
          <w:rFonts w:ascii="Times New Roman" w:hAnsi="Times New Roman"/>
        </w:rPr>
        <w:t>não</w:t>
      </w:r>
      <w:proofErr w:type="spellEnd"/>
      <w:r w:rsidRPr="008A42D9">
        <w:rPr>
          <w:rFonts w:ascii="Times New Roman" w:hAnsi="Times New Roman"/>
        </w:rPr>
        <w:t xml:space="preserve"> </w:t>
      </w:r>
      <w:proofErr w:type="spellStart"/>
      <w:r w:rsidRPr="008A42D9">
        <w:rPr>
          <w:rFonts w:ascii="Times New Roman" w:hAnsi="Times New Roman"/>
        </w:rPr>
        <w:t>são</w:t>
      </w:r>
      <w:proofErr w:type="spellEnd"/>
      <w:r w:rsidRPr="008A42D9">
        <w:rPr>
          <w:rFonts w:ascii="Times New Roman" w:hAnsi="Times New Roman"/>
        </w:rPr>
        <w:t xml:space="preserve"> </w:t>
      </w:r>
      <w:proofErr w:type="spellStart"/>
      <w:r w:rsidRPr="008A42D9">
        <w:rPr>
          <w:rFonts w:ascii="Times New Roman" w:hAnsi="Times New Roman"/>
        </w:rPr>
        <w:t>realizáveis</w:t>
      </w:r>
      <w:proofErr w:type="spellEnd"/>
      <w:r w:rsidRPr="008A42D9">
        <w:rPr>
          <w:rFonts w:ascii="Times New Roman" w:hAnsi="Times New Roman"/>
        </w:rPr>
        <w:t xml:space="preserve">, </w:t>
      </w:r>
      <w:proofErr w:type="spellStart"/>
      <w:r w:rsidRPr="008A42D9">
        <w:rPr>
          <w:rFonts w:ascii="Times New Roman" w:hAnsi="Times New Roman"/>
        </w:rPr>
        <w:t>senão</w:t>
      </w:r>
      <w:proofErr w:type="spellEnd"/>
      <w:r w:rsidRPr="008A42D9">
        <w:rPr>
          <w:rFonts w:ascii="Times New Roman" w:hAnsi="Times New Roman"/>
        </w:rPr>
        <w:t xml:space="preserve"> </w:t>
      </w:r>
      <w:proofErr w:type="spellStart"/>
      <w:r w:rsidRPr="008A42D9">
        <w:rPr>
          <w:rFonts w:ascii="Times New Roman" w:hAnsi="Times New Roman"/>
        </w:rPr>
        <w:t>quando</w:t>
      </w:r>
      <w:proofErr w:type="spellEnd"/>
      <w:r w:rsidRPr="008A42D9">
        <w:rPr>
          <w:rFonts w:ascii="Times New Roman" w:hAnsi="Times New Roman"/>
        </w:rPr>
        <w:t xml:space="preserve"> o </w:t>
      </w:r>
      <w:proofErr w:type="spellStart"/>
      <w:r w:rsidRPr="008A42D9">
        <w:rPr>
          <w:rFonts w:ascii="Times New Roman" w:hAnsi="Times New Roman"/>
        </w:rPr>
        <w:t>governo</w:t>
      </w:r>
      <w:proofErr w:type="spellEnd"/>
      <w:r w:rsidRPr="008A42D9">
        <w:rPr>
          <w:rFonts w:ascii="Times New Roman" w:hAnsi="Times New Roman"/>
        </w:rPr>
        <w:t xml:space="preserve"> do estado conceder </w:t>
      </w:r>
      <w:proofErr w:type="spellStart"/>
      <w:r w:rsidRPr="008A42D9">
        <w:rPr>
          <w:rFonts w:ascii="Times New Roman" w:hAnsi="Times New Roman"/>
        </w:rPr>
        <w:t>uma</w:t>
      </w:r>
      <w:proofErr w:type="spellEnd"/>
      <w:r w:rsidRPr="008A42D9">
        <w:rPr>
          <w:rFonts w:ascii="Times New Roman" w:hAnsi="Times New Roman"/>
        </w:rPr>
        <w:t xml:space="preserve"> </w:t>
      </w:r>
      <w:proofErr w:type="spellStart"/>
      <w:r w:rsidRPr="008A42D9">
        <w:rPr>
          <w:rFonts w:ascii="Times New Roman" w:hAnsi="Times New Roman"/>
        </w:rPr>
        <w:t>subvenção</w:t>
      </w:r>
      <w:proofErr w:type="spellEnd"/>
      <w:r w:rsidRPr="008A42D9">
        <w:rPr>
          <w:rFonts w:ascii="Times New Roman" w:hAnsi="Times New Roman"/>
        </w:rPr>
        <w:t xml:space="preserve"> </w:t>
      </w:r>
      <w:proofErr w:type="spellStart"/>
      <w:r w:rsidRPr="008A42D9">
        <w:rPr>
          <w:rFonts w:ascii="Times New Roman" w:hAnsi="Times New Roman"/>
        </w:rPr>
        <w:t>considerável</w:t>
      </w:r>
      <w:proofErr w:type="spellEnd"/>
      <w:r w:rsidRPr="008A42D9">
        <w:rPr>
          <w:rFonts w:ascii="Times New Roman" w:hAnsi="Times New Roman"/>
        </w:rPr>
        <w:t xml:space="preserve"> </w:t>
      </w:r>
      <w:proofErr w:type="spellStart"/>
      <w:r w:rsidRPr="008A42D9">
        <w:rPr>
          <w:rFonts w:ascii="Times New Roman" w:hAnsi="Times New Roman"/>
        </w:rPr>
        <w:t>ao</w:t>
      </w:r>
      <w:proofErr w:type="spellEnd"/>
      <w:r w:rsidRPr="008A42D9">
        <w:rPr>
          <w:rFonts w:ascii="Times New Roman" w:hAnsi="Times New Roman"/>
        </w:rPr>
        <w:t xml:space="preserve"> posto </w:t>
      </w:r>
      <w:proofErr w:type="spellStart"/>
      <w:r w:rsidRPr="008A42D9">
        <w:rPr>
          <w:rFonts w:ascii="Times New Roman" w:hAnsi="Times New Roman"/>
        </w:rPr>
        <w:t>zootechnico</w:t>
      </w:r>
      <w:proofErr w:type="spellEnd"/>
      <w:r w:rsidRPr="008A42D9">
        <w:rPr>
          <w:rFonts w:ascii="Times New Roman" w:hAnsi="Times New Roman"/>
        </w:rPr>
        <w:t xml:space="preserve">, </w:t>
      </w:r>
      <w:proofErr w:type="spellStart"/>
      <w:r w:rsidRPr="008A42D9">
        <w:rPr>
          <w:rFonts w:ascii="Times New Roman" w:hAnsi="Times New Roman"/>
        </w:rPr>
        <w:t>pois</w:t>
      </w:r>
      <w:proofErr w:type="spellEnd"/>
      <w:r w:rsidRPr="008A42D9">
        <w:rPr>
          <w:rFonts w:ascii="Times New Roman" w:hAnsi="Times New Roman"/>
        </w:rPr>
        <w:t xml:space="preserve">, a </w:t>
      </w:r>
      <w:proofErr w:type="spellStart"/>
      <w:r w:rsidRPr="008A42D9">
        <w:rPr>
          <w:rFonts w:ascii="Times New Roman" w:hAnsi="Times New Roman"/>
        </w:rPr>
        <w:t>somma</w:t>
      </w:r>
      <w:proofErr w:type="spellEnd"/>
      <w:r w:rsidRPr="008A42D9">
        <w:rPr>
          <w:rFonts w:ascii="Times New Roman" w:hAnsi="Times New Roman"/>
        </w:rPr>
        <w:t xml:space="preserve"> de que se </w:t>
      </w:r>
      <w:proofErr w:type="spellStart"/>
      <w:r w:rsidRPr="008A42D9">
        <w:rPr>
          <w:rFonts w:ascii="Times New Roman" w:hAnsi="Times New Roman"/>
        </w:rPr>
        <w:t>dispunha</w:t>
      </w:r>
      <w:proofErr w:type="spellEnd"/>
      <w:r w:rsidRPr="008A42D9">
        <w:rPr>
          <w:rFonts w:ascii="Times New Roman" w:hAnsi="Times New Roman"/>
        </w:rPr>
        <w:t xml:space="preserve"> até </w:t>
      </w:r>
      <w:proofErr w:type="spellStart"/>
      <w:r w:rsidRPr="008A42D9">
        <w:rPr>
          <w:rFonts w:ascii="Times New Roman" w:hAnsi="Times New Roman"/>
        </w:rPr>
        <w:t>aqui</w:t>
      </w:r>
      <w:proofErr w:type="spellEnd"/>
      <w:r w:rsidRPr="008A42D9">
        <w:rPr>
          <w:rFonts w:ascii="Times New Roman" w:hAnsi="Times New Roman"/>
        </w:rPr>
        <w:t xml:space="preserve"> </w:t>
      </w:r>
      <w:proofErr w:type="spellStart"/>
      <w:r w:rsidRPr="008A42D9">
        <w:rPr>
          <w:rFonts w:ascii="Times New Roman" w:hAnsi="Times New Roman"/>
        </w:rPr>
        <w:t>somente</w:t>
      </w:r>
      <w:proofErr w:type="spellEnd"/>
      <w:r w:rsidRPr="008A42D9">
        <w:rPr>
          <w:rFonts w:ascii="Times New Roman" w:hAnsi="Times New Roman"/>
        </w:rPr>
        <w:t xml:space="preserve"> </w:t>
      </w:r>
      <w:proofErr w:type="spellStart"/>
      <w:r w:rsidRPr="008A42D9">
        <w:rPr>
          <w:rFonts w:ascii="Times New Roman" w:hAnsi="Times New Roman"/>
        </w:rPr>
        <w:t>chegava</w:t>
      </w:r>
      <w:proofErr w:type="spellEnd"/>
      <w:r w:rsidRPr="008A42D9">
        <w:rPr>
          <w:rFonts w:ascii="Times New Roman" w:hAnsi="Times New Roman"/>
        </w:rPr>
        <w:t xml:space="preserve"> a </w:t>
      </w:r>
      <w:proofErr w:type="spellStart"/>
      <w:r w:rsidRPr="008A42D9">
        <w:rPr>
          <w:rFonts w:ascii="Times New Roman" w:hAnsi="Times New Roman"/>
        </w:rPr>
        <w:t>manter</w:t>
      </w:r>
      <w:proofErr w:type="spellEnd"/>
      <w:r w:rsidRPr="008A42D9">
        <w:rPr>
          <w:rFonts w:ascii="Times New Roman" w:hAnsi="Times New Roman"/>
        </w:rPr>
        <w:t xml:space="preserve"> o posto </w:t>
      </w:r>
      <w:proofErr w:type="spellStart"/>
      <w:r w:rsidRPr="008A42D9">
        <w:rPr>
          <w:rFonts w:ascii="Times New Roman" w:hAnsi="Times New Roman"/>
        </w:rPr>
        <w:t>zootechnico</w:t>
      </w:r>
      <w:proofErr w:type="spellEnd"/>
      <w:r w:rsidRPr="008A42D9">
        <w:rPr>
          <w:rFonts w:ascii="Times New Roman" w:hAnsi="Times New Roman"/>
        </w:rPr>
        <w:t xml:space="preserve"> </w:t>
      </w:r>
      <w:proofErr w:type="spellStart"/>
      <w:r w:rsidRPr="008A42D9">
        <w:rPr>
          <w:rFonts w:ascii="Times New Roman" w:hAnsi="Times New Roman"/>
        </w:rPr>
        <w:t>na</w:t>
      </w:r>
      <w:proofErr w:type="spellEnd"/>
      <w:r w:rsidRPr="008A42D9">
        <w:rPr>
          <w:rFonts w:ascii="Times New Roman" w:hAnsi="Times New Roman"/>
        </w:rPr>
        <w:t xml:space="preserve"> altura actual, aplicando-se a </w:t>
      </w:r>
      <w:proofErr w:type="spellStart"/>
      <w:r w:rsidRPr="008A42D9">
        <w:rPr>
          <w:rFonts w:ascii="Times New Roman" w:hAnsi="Times New Roman"/>
        </w:rPr>
        <w:t>maior</w:t>
      </w:r>
      <w:proofErr w:type="spellEnd"/>
      <w:r w:rsidRPr="008A42D9">
        <w:rPr>
          <w:rFonts w:ascii="Times New Roman" w:hAnsi="Times New Roman"/>
        </w:rPr>
        <w:t xml:space="preserve"> </w:t>
      </w:r>
      <w:proofErr w:type="spellStart"/>
      <w:r w:rsidRPr="008A42D9">
        <w:rPr>
          <w:rFonts w:ascii="Times New Roman" w:hAnsi="Times New Roman"/>
        </w:rPr>
        <w:t>possível</w:t>
      </w:r>
      <w:proofErr w:type="spellEnd"/>
      <w:r w:rsidRPr="008A42D9">
        <w:rPr>
          <w:rFonts w:ascii="Times New Roman" w:hAnsi="Times New Roman"/>
        </w:rPr>
        <w:t xml:space="preserve"> </w:t>
      </w:r>
      <w:proofErr w:type="spellStart"/>
      <w:r w:rsidRPr="008A42D9">
        <w:rPr>
          <w:rFonts w:ascii="Times New Roman" w:hAnsi="Times New Roman"/>
        </w:rPr>
        <w:t>economia</w:t>
      </w:r>
      <w:proofErr w:type="spellEnd"/>
      <w:r w:rsidRPr="008A42D9">
        <w:rPr>
          <w:rFonts w:ascii="Times New Roman" w:hAnsi="Times New Roman"/>
        </w:rPr>
        <w:t xml:space="preserve">. </w:t>
      </w:r>
      <w:proofErr w:type="spellStart"/>
      <w:r w:rsidRPr="008A42D9">
        <w:rPr>
          <w:rFonts w:ascii="Times New Roman" w:hAnsi="Times New Roman"/>
        </w:rPr>
        <w:t>Além</w:t>
      </w:r>
      <w:proofErr w:type="spellEnd"/>
      <w:r w:rsidRPr="008A42D9">
        <w:rPr>
          <w:rFonts w:ascii="Times New Roman" w:hAnsi="Times New Roman"/>
        </w:rPr>
        <w:t xml:space="preserve"> </w:t>
      </w:r>
      <w:proofErr w:type="spellStart"/>
      <w:r w:rsidRPr="008A42D9">
        <w:rPr>
          <w:rFonts w:ascii="Times New Roman" w:hAnsi="Times New Roman"/>
        </w:rPr>
        <w:t>disso</w:t>
      </w:r>
      <w:proofErr w:type="spellEnd"/>
      <w:r w:rsidRPr="008A42D9">
        <w:rPr>
          <w:rFonts w:ascii="Times New Roman" w:hAnsi="Times New Roman"/>
        </w:rPr>
        <w:t xml:space="preserve"> </w:t>
      </w:r>
      <w:proofErr w:type="spellStart"/>
      <w:r w:rsidRPr="008A42D9">
        <w:rPr>
          <w:rFonts w:ascii="Times New Roman" w:hAnsi="Times New Roman"/>
        </w:rPr>
        <w:t>cumpre</w:t>
      </w:r>
      <w:proofErr w:type="spellEnd"/>
      <w:r w:rsidRPr="008A42D9">
        <w:rPr>
          <w:rFonts w:ascii="Times New Roman" w:hAnsi="Times New Roman"/>
        </w:rPr>
        <w:t xml:space="preserve"> ponderar que, desde a </w:t>
      </w:r>
      <w:proofErr w:type="spellStart"/>
      <w:r w:rsidRPr="008A42D9">
        <w:rPr>
          <w:rFonts w:ascii="Times New Roman" w:hAnsi="Times New Roman"/>
        </w:rPr>
        <w:t>existência</w:t>
      </w:r>
      <w:proofErr w:type="spellEnd"/>
      <w:r w:rsidRPr="008A42D9">
        <w:rPr>
          <w:rFonts w:ascii="Times New Roman" w:hAnsi="Times New Roman"/>
        </w:rPr>
        <w:t xml:space="preserve"> do </w:t>
      </w:r>
      <w:proofErr w:type="spellStart"/>
      <w:r w:rsidRPr="008A42D9">
        <w:rPr>
          <w:rFonts w:ascii="Times New Roman" w:hAnsi="Times New Roman"/>
        </w:rPr>
        <w:t>postos</w:t>
      </w:r>
      <w:proofErr w:type="spellEnd"/>
      <w:r w:rsidRPr="008A42D9">
        <w:rPr>
          <w:rFonts w:ascii="Times New Roman" w:hAnsi="Times New Roman"/>
        </w:rPr>
        <w:t xml:space="preserve"> </w:t>
      </w:r>
      <w:proofErr w:type="spellStart"/>
      <w:r w:rsidRPr="008A42D9">
        <w:rPr>
          <w:rFonts w:ascii="Times New Roman" w:hAnsi="Times New Roman"/>
        </w:rPr>
        <w:t>zootechnico</w:t>
      </w:r>
      <w:proofErr w:type="spellEnd"/>
      <w:r w:rsidRPr="008A42D9">
        <w:rPr>
          <w:rFonts w:ascii="Times New Roman" w:hAnsi="Times New Roman"/>
        </w:rPr>
        <w:t xml:space="preserve">, os </w:t>
      </w:r>
      <w:proofErr w:type="spellStart"/>
      <w:r w:rsidRPr="008A42D9">
        <w:rPr>
          <w:rFonts w:ascii="Times New Roman" w:hAnsi="Times New Roman"/>
        </w:rPr>
        <w:t>animais</w:t>
      </w:r>
      <w:proofErr w:type="spellEnd"/>
      <w:r w:rsidRPr="008A42D9">
        <w:rPr>
          <w:rFonts w:ascii="Times New Roman" w:hAnsi="Times New Roman"/>
        </w:rPr>
        <w:t xml:space="preserve"> de </w:t>
      </w:r>
      <w:proofErr w:type="spellStart"/>
      <w:r w:rsidRPr="008A42D9">
        <w:rPr>
          <w:rFonts w:ascii="Times New Roman" w:hAnsi="Times New Roman"/>
        </w:rPr>
        <w:t>reproducção</w:t>
      </w:r>
      <w:proofErr w:type="spellEnd"/>
      <w:r w:rsidRPr="008A42D9">
        <w:rPr>
          <w:rFonts w:ascii="Times New Roman" w:hAnsi="Times New Roman"/>
        </w:rPr>
        <w:t xml:space="preserve"> </w:t>
      </w:r>
      <w:proofErr w:type="spellStart"/>
      <w:r w:rsidRPr="008A42D9">
        <w:rPr>
          <w:rFonts w:ascii="Times New Roman" w:hAnsi="Times New Roman"/>
        </w:rPr>
        <w:t>foram</w:t>
      </w:r>
      <w:proofErr w:type="spellEnd"/>
      <w:r w:rsidRPr="008A42D9">
        <w:rPr>
          <w:rFonts w:ascii="Times New Roman" w:hAnsi="Times New Roman"/>
        </w:rPr>
        <w:t xml:space="preserve"> </w:t>
      </w:r>
      <w:proofErr w:type="spellStart"/>
      <w:r w:rsidRPr="008A42D9">
        <w:rPr>
          <w:rFonts w:ascii="Times New Roman" w:hAnsi="Times New Roman"/>
        </w:rPr>
        <w:t>introduzidos</w:t>
      </w:r>
      <w:proofErr w:type="spellEnd"/>
      <w:r w:rsidRPr="008A42D9">
        <w:rPr>
          <w:rFonts w:ascii="Times New Roman" w:hAnsi="Times New Roman"/>
        </w:rPr>
        <w:t xml:space="preserve"> à </w:t>
      </w:r>
      <w:proofErr w:type="spellStart"/>
      <w:r w:rsidRPr="008A42D9">
        <w:rPr>
          <w:rFonts w:ascii="Times New Roman" w:hAnsi="Times New Roman"/>
        </w:rPr>
        <w:t>custa</w:t>
      </w:r>
      <w:proofErr w:type="spellEnd"/>
      <w:r w:rsidRPr="008A42D9">
        <w:rPr>
          <w:rFonts w:ascii="Times New Roman" w:hAnsi="Times New Roman"/>
        </w:rPr>
        <w:t xml:space="preserve"> dos </w:t>
      </w:r>
      <w:proofErr w:type="spellStart"/>
      <w:r w:rsidRPr="008A42D9">
        <w:rPr>
          <w:rFonts w:ascii="Times New Roman" w:hAnsi="Times New Roman"/>
        </w:rPr>
        <w:t>mesquinhos</w:t>
      </w:r>
      <w:proofErr w:type="spellEnd"/>
      <w:r w:rsidRPr="008A42D9">
        <w:rPr>
          <w:rFonts w:ascii="Times New Roman" w:hAnsi="Times New Roman"/>
        </w:rPr>
        <w:t xml:space="preserve"> recursos de que nos  mesmos </w:t>
      </w:r>
      <w:proofErr w:type="spellStart"/>
      <w:r w:rsidRPr="008A42D9">
        <w:rPr>
          <w:rFonts w:ascii="Times New Roman" w:hAnsi="Times New Roman"/>
        </w:rPr>
        <w:t>dispúnhamos</w:t>
      </w:r>
      <w:proofErr w:type="spellEnd"/>
      <w:r w:rsidRPr="008A42D9">
        <w:rPr>
          <w:rFonts w:ascii="Times New Roman" w:hAnsi="Times New Roman"/>
        </w:rPr>
        <w:t xml:space="preserve">, visto que como o </w:t>
      </w:r>
      <w:proofErr w:type="spellStart"/>
      <w:r w:rsidRPr="008A42D9">
        <w:rPr>
          <w:rFonts w:ascii="Times New Roman" w:hAnsi="Times New Roman"/>
        </w:rPr>
        <w:t>governo</w:t>
      </w:r>
      <w:proofErr w:type="spellEnd"/>
      <w:r w:rsidRPr="008A42D9">
        <w:rPr>
          <w:rFonts w:ascii="Times New Roman" w:hAnsi="Times New Roman"/>
        </w:rPr>
        <w:t xml:space="preserve"> federal, </w:t>
      </w:r>
      <w:proofErr w:type="spellStart"/>
      <w:r w:rsidRPr="008A42D9">
        <w:rPr>
          <w:rFonts w:ascii="Times New Roman" w:hAnsi="Times New Roman"/>
        </w:rPr>
        <w:t>há</w:t>
      </w:r>
      <w:proofErr w:type="spellEnd"/>
      <w:r w:rsidRPr="008A42D9">
        <w:rPr>
          <w:rFonts w:ascii="Times New Roman" w:hAnsi="Times New Roman"/>
        </w:rPr>
        <w:t xml:space="preserve"> </w:t>
      </w:r>
      <w:proofErr w:type="spellStart"/>
      <w:r w:rsidRPr="008A42D9">
        <w:rPr>
          <w:rFonts w:ascii="Times New Roman" w:hAnsi="Times New Roman"/>
        </w:rPr>
        <w:t>annos</w:t>
      </w:r>
      <w:proofErr w:type="spellEnd"/>
      <w:r w:rsidRPr="008A42D9">
        <w:rPr>
          <w:rFonts w:ascii="Times New Roman" w:hAnsi="Times New Roman"/>
        </w:rPr>
        <w:t xml:space="preserve">, e </w:t>
      </w:r>
      <w:proofErr w:type="spellStart"/>
      <w:r w:rsidRPr="008A42D9">
        <w:rPr>
          <w:rFonts w:ascii="Times New Roman" w:hAnsi="Times New Roman"/>
        </w:rPr>
        <w:t>apezar</w:t>
      </w:r>
      <w:proofErr w:type="spellEnd"/>
      <w:r w:rsidRPr="008A42D9">
        <w:rPr>
          <w:rFonts w:ascii="Times New Roman" w:hAnsi="Times New Roman"/>
        </w:rPr>
        <w:t xml:space="preserve"> de </w:t>
      </w:r>
      <w:proofErr w:type="spellStart"/>
      <w:r w:rsidRPr="008A42D9">
        <w:rPr>
          <w:rFonts w:ascii="Times New Roman" w:hAnsi="Times New Roman"/>
        </w:rPr>
        <w:t>requerimentos</w:t>
      </w:r>
      <w:proofErr w:type="spellEnd"/>
      <w:r w:rsidRPr="008A42D9">
        <w:rPr>
          <w:rFonts w:ascii="Times New Roman" w:hAnsi="Times New Roman"/>
        </w:rPr>
        <w:t xml:space="preserve"> repetidamente </w:t>
      </w:r>
      <w:proofErr w:type="spellStart"/>
      <w:r w:rsidRPr="008A42D9">
        <w:rPr>
          <w:rFonts w:ascii="Times New Roman" w:hAnsi="Times New Roman"/>
        </w:rPr>
        <w:t>apresentados</w:t>
      </w:r>
      <w:proofErr w:type="spellEnd"/>
      <w:r w:rsidRPr="008A42D9">
        <w:rPr>
          <w:rFonts w:ascii="Times New Roman" w:hAnsi="Times New Roman"/>
        </w:rPr>
        <w:t xml:space="preserve">, nada </w:t>
      </w:r>
      <w:proofErr w:type="spellStart"/>
      <w:r w:rsidRPr="008A42D9">
        <w:rPr>
          <w:rFonts w:ascii="Times New Roman" w:hAnsi="Times New Roman"/>
        </w:rPr>
        <w:t>restituiu</w:t>
      </w:r>
      <w:proofErr w:type="spellEnd"/>
      <w:r w:rsidRPr="008A42D9">
        <w:rPr>
          <w:rFonts w:ascii="Times New Roman" w:hAnsi="Times New Roman"/>
        </w:rPr>
        <w:t xml:space="preserve"> das </w:t>
      </w:r>
      <w:proofErr w:type="spellStart"/>
      <w:r w:rsidRPr="008A42D9">
        <w:rPr>
          <w:rFonts w:ascii="Times New Roman" w:hAnsi="Times New Roman"/>
        </w:rPr>
        <w:t>despezas</w:t>
      </w:r>
      <w:proofErr w:type="spellEnd"/>
      <w:r w:rsidRPr="008A42D9">
        <w:rPr>
          <w:rFonts w:ascii="Times New Roman" w:hAnsi="Times New Roman"/>
        </w:rPr>
        <w:t xml:space="preserve"> que o mesmo </w:t>
      </w:r>
      <w:proofErr w:type="spellStart"/>
      <w:r w:rsidRPr="008A42D9">
        <w:rPr>
          <w:rFonts w:ascii="Times New Roman" w:hAnsi="Times New Roman"/>
        </w:rPr>
        <w:t>governo</w:t>
      </w:r>
      <w:proofErr w:type="spellEnd"/>
      <w:r w:rsidRPr="008A42D9">
        <w:rPr>
          <w:rFonts w:ascii="Times New Roman" w:hAnsi="Times New Roman"/>
        </w:rPr>
        <w:t xml:space="preserve"> </w:t>
      </w:r>
      <w:proofErr w:type="spellStart"/>
      <w:r w:rsidRPr="008A42D9">
        <w:rPr>
          <w:rFonts w:ascii="Times New Roman" w:hAnsi="Times New Roman"/>
        </w:rPr>
        <w:t>havia</w:t>
      </w:r>
      <w:proofErr w:type="spellEnd"/>
      <w:r w:rsidRPr="008A42D9">
        <w:rPr>
          <w:rFonts w:ascii="Times New Roman" w:hAnsi="Times New Roman"/>
        </w:rPr>
        <w:t xml:space="preserve"> de pagar conforme o determinado pelas </w:t>
      </w:r>
      <w:proofErr w:type="spellStart"/>
      <w:r w:rsidRPr="008A42D9">
        <w:rPr>
          <w:rFonts w:ascii="Times New Roman" w:hAnsi="Times New Roman"/>
        </w:rPr>
        <w:t>leis</w:t>
      </w:r>
      <w:proofErr w:type="spellEnd"/>
      <w:r w:rsidRPr="008A42D9">
        <w:rPr>
          <w:rFonts w:ascii="Times New Roman" w:hAnsi="Times New Roman"/>
        </w:rPr>
        <w:t xml:space="preserve"> </w:t>
      </w:r>
      <w:proofErr w:type="spellStart"/>
      <w:r w:rsidRPr="008A42D9">
        <w:rPr>
          <w:rFonts w:ascii="Times New Roman" w:hAnsi="Times New Roman"/>
        </w:rPr>
        <w:t>orçamentárias</w:t>
      </w:r>
      <w:proofErr w:type="spellEnd"/>
      <w:r w:rsidRPr="008A42D9">
        <w:rPr>
          <w:rFonts w:ascii="Times New Roman" w:hAnsi="Times New Roman"/>
        </w:rPr>
        <w:t xml:space="preserve">, </w:t>
      </w:r>
      <w:proofErr w:type="spellStart"/>
      <w:r w:rsidRPr="008A42D9">
        <w:rPr>
          <w:rFonts w:ascii="Times New Roman" w:hAnsi="Times New Roman"/>
        </w:rPr>
        <w:t>abrindo</w:t>
      </w:r>
      <w:proofErr w:type="spellEnd"/>
      <w:r w:rsidRPr="008A42D9">
        <w:rPr>
          <w:rFonts w:ascii="Times New Roman" w:hAnsi="Times New Roman"/>
        </w:rPr>
        <w:t xml:space="preserve"> </w:t>
      </w:r>
      <w:proofErr w:type="spellStart"/>
      <w:r w:rsidRPr="008A42D9">
        <w:rPr>
          <w:rFonts w:ascii="Times New Roman" w:hAnsi="Times New Roman"/>
        </w:rPr>
        <w:t>uma</w:t>
      </w:r>
      <w:proofErr w:type="spellEnd"/>
      <w:r w:rsidRPr="008A42D9">
        <w:rPr>
          <w:rFonts w:ascii="Times New Roman" w:hAnsi="Times New Roman"/>
        </w:rPr>
        <w:t xml:space="preserve"> </w:t>
      </w:r>
      <w:proofErr w:type="spellStart"/>
      <w:r w:rsidRPr="008A42D9">
        <w:rPr>
          <w:rFonts w:ascii="Times New Roman" w:hAnsi="Times New Roman"/>
        </w:rPr>
        <w:t>só</w:t>
      </w:r>
      <w:proofErr w:type="spellEnd"/>
      <w:r w:rsidRPr="008A42D9">
        <w:rPr>
          <w:rFonts w:ascii="Times New Roman" w:hAnsi="Times New Roman"/>
        </w:rPr>
        <w:t xml:space="preserve"> </w:t>
      </w:r>
      <w:proofErr w:type="spellStart"/>
      <w:r w:rsidRPr="008A42D9">
        <w:rPr>
          <w:rFonts w:ascii="Times New Roman" w:hAnsi="Times New Roman"/>
        </w:rPr>
        <w:t>excepção</w:t>
      </w:r>
      <w:proofErr w:type="spellEnd"/>
      <w:r w:rsidRPr="008A42D9">
        <w:rPr>
          <w:rFonts w:ascii="Times New Roman" w:hAnsi="Times New Roman"/>
        </w:rPr>
        <w:t xml:space="preserve"> </w:t>
      </w:r>
      <w:proofErr w:type="spellStart"/>
      <w:r w:rsidRPr="008A42D9">
        <w:rPr>
          <w:rFonts w:ascii="Times New Roman" w:hAnsi="Times New Roman"/>
        </w:rPr>
        <w:t>quanto</w:t>
      </w:r>
      <w:proofErr w:type="spellEnd"/>
      <w:r w:rsidRPr="008A42D9">
        <w:rPr>
          <w:rFonts w:ascii="Times New Roman" w:hAnsi="Times New Roman"/>
        </w:rPr>
        <w:t xml:space="preserve"> </w:t>
      </w:r>
      <w:proofErr w:type="spellStart"/>
      <w:r w:rsidRPr="008A42D9">
        <w:rPr>
          <w:rFonts w:ascii="Times New Roman" w:hAnsi="Times New Roman"/>
        </w:rPr>
        <w:t>às</w:t>
      </w:r>
      <w:proofErr w:type="spellEnd"/>
      <w:r w:rsidRPr="008A42D9">
        <w:rPr>
          <w:rFonts w:ascii="Times New Roman" w:hAnsi="Times New Roman"/>
        </w:rPr>
        <w:t xml:space="preserve"> </w:t>
      </w:r>
      <w:proofErr w:type="spellStart"/>
      <w:r w:rsidRPr="008A42D9">
        <w:rPr>
          <w:rFonts w:ascii="Times New Roman" w:hAnsi="Times New Roman"/>
        </w:rPr>
        <w:t>despezas</w:t>
      </w:r>
      <w:proofErr w:type="spellEnd"/>
      <w:r w:rsidRPr="008A42D9">
        <w:rPr>
          <w:rFonts w:ascii="Times New Roman" w:hAnsi="Times New Roman"/>
        </w:rPr>
        <w:t xml:space="preserve"> pelo </w:t>
      </w:r>
      <w:proofErr w:type="spellStart"/>
      <w:r w:rsidRPr="008A42D9">
        <w:rPr>
          <w:rFonts w:ascii="Times New Roman" w:hAnsi="Times New Roman"/>
        </w:rPr>
        <w:t>garanhão</w:t>
      </w:r>
      <w:proofErr w:type="spellEnd"/>
      <w:r w:rsidRPr="008A42D9">
        <w:rPr>
          <w:rFonts w:ascii="Times New Roman" w:hAnsi="Times New Roman"/>
        </w:rPr>
        <w:t xml:space="preserve"> as </w:t>
      </w:r>
      <w:proofErr w:type="spellStart"/>
      <w:r w:rsidRPr="008A42D9">
        <w:rPr>
          <w:rFonts w:ascii="Times New Roman" w:hAnsi="Times New Roman"/>
        </w:rPr>
        <w:t>quaes</w:t>
      </w:r>
      <w:proofErr w:type="spellEnd"/>
      <w:r w:rsidRPr="008A42D9">
        <w:rPr>
          <w:rFonts w:ascii="Times New Roman" w:hAnsi="Times New Roman"/>
        </w:rPr>
        <w:t xml:space="preserve"> </w:t>
      </w:r>
      <w:proofErr w:type="spellStart"/>
      <w:r w:rsidRPr="008A42D9">
        <w:rPr>
          <w:rFonts w:ascii="Times New Roman" w:hAnsi="Times New Roman"/>
        </w:rPr>
        <w:t>foram</w:t>
      </w:r>
      <w:proofErr w:type="spellEnd"/>
      <w:r w:rsidRPr="008A42D9">
        <w:rPr>
          <w:rFonts w:ascii="Times New Roman" w:hAnsi="Times New Roman"/>
        </w:rPr>
        <w:t xml:space="preserve"> </w:t>
      </w:r>
      <w:proofErr w:type="spellStart"/>
      <w:r w:rsidRPr="008A42D9">
        <w:rPr>
          <w:rFonts w:ascii="Times New Roman" w:hAnsi="Times New Roman"/>
        </w:rPr>
        <w:t>restituídas</w:t>
      </w:r>
      <w:proofErr w:type="spellEnd"/>
      <w:r w:rsidRPr="008A42D9">
        <w:rPr>
          <w:rFonts w:ascii="Times New Roman" w:hAnsi="Times New Roman"/>
        </w:rPr>
        <w:t xml:space="preserve"> no </w:t>
      </w:r>
      <w:proofErr w:type="spellStart"/>
      <w:r w:rsidRPr="008A42D9">
        <w:rPr>
          <w:rFonts w:ascii="Times New Roman" w:hAnsi="Times New Roman"/>
        </w:rPr>
        <w:t>anno</w:t>
      </w:r>
      <w:proofErr w:type="spellEnd"/>
      <w:r w:rsidRPr="008A42D9">
        <w:rPr>
          <w:rFonts w:ascii="Times New Roman" w:hAnsi="Times New Roman"/>
        </w:rPr>
        <w:t xml:space="preserve"> </w:t>
      </w:r>
      <w:proofErr w:type="spellStart"/>
      <w:r w:rsidRPr="008A42D9">
        <w:rPr>
          <w:rFonts w:ascii="Times New Roman" w:hAnsi="Times New Roman"/>
        </w:rPr>
        <w:t>passado</w:t>
      </w:r>
      <w:proofErr w:type="spellEnd"/>
      <w:r w:rsidRPr="008A42D9">
        <w:rPr>
          <w:rFonts w:ascii="Times New Roman" w:hAnsi="Times New Roman"/>
        </w:rPr>
        <w:t xml:space="preserve">. Tal </w:t>
      </w:r>
      <w:proofErr w:type="spellStart"/>
      <w:r w:rsidRPr="008A42D9">
        <w:rPr>
          <w:rFonts w:ascii="Times New Roman" w:hAnsi="Times New Roman"/>
        </w:rPr>
        <w:t>subvenção</w:t>
      </w:r>
      <w:proofErr w:type="spellEnd"/>
      <w:r w:rsidRPr="008A42D9">
        <w:rPr>
          <w:rFonts w:ascii="Times New Roman" w:hAnsi="Times New Roman"/>
        </w:rPr>
        <w:t xml:space="preserve">, em </w:t>
      </w:r>
      <w:proofErr w:type="spellStart"/>
      <w:r w:rsidRPr="008A42D9">
        <w:rPr>
          <w:rFonts w:ascii="Times New Roman" w:hAnsi="Times New Roman"/>
        </w:rPr>
        <w:t>maior</w:t>
      </w:r>
      <w:proofErr w:type="spellEnd"/>
      <w:r w:rsidRPr="008A42D9">
        <w:rPr>
          <w:rFonts w:ascii="Times New Roman" w:hAnsi="Times New Roman"/>
        </w:rPr>
        <w:t xml:space="preserve"> </w:t>
      </w:r>
      <w:proofErr w:type="spellStart"/>
      <w:r w:rsidRPr="008A42D9">
        <w:rPr>
          <w:rFonts w:ascii="Times New Roman" w:hAnsi="Times New Roman"/>
        </w:rPr>
        <w:t>ou</w:t>
      </w:r>
      <w:proofErr w:type="spellEnd"/>
      <w:r w:rsidRPr="008A42D9">
        <w:rPr>
          <w:rFonts w:ascii="Times New Roman" w:hAnsi="Times New Roman"/>
        </w:rPr>
        <w:t xml:space="preserve"> menor escala, concedida pelo </w:t>
      </w:r>
      <w:proofErr w:type="spellStart"/>
      <w:r w:rsidRPr="008A42D9">
        <w:rPr>
          <w:rFonts w:ascii="Times New Roman" w:hAnsi="Times New Roman"/>
        </w:rPr>
        <w:t>governo</w:t>
      </w:r>
      <w:proofErr w:type="spellEnd"/>
      <w:r w:rsidRPr="008A42D9">
        <w:rPr>
          <w:rFonts w:ascii="Times New Roman" w:hAnsi="Times New Roman"/>
        </w:rPr>
        <w:t xml:space="preserve"> do estado, </w:t>
      </w:r>
      <w:proofErr w:type="spellStart"/>
      <w:r w:rsidRPr="008A42D9">
        <w:rPr>
          <w:rFonts w:ascii="Times New Roman" w:hAnsi="Times New Roman"/>
        </w:rPr>
        <w:t>recommenda</w:t>
      </w:r>
      <w:proofErr w:type="spellEnd"/>
      <w:r w:rsidRPr="008A42D9">
        <w:rPr>
          <w:rFonts w:ascii="Times New Roman" w:hAnsi="Times New Roman"/>
        </w:rPr>
        <w:t xml:space="preserve">-se </w:t>
      </w:r>
      <w:proofErr w:type="spellStart"/>
      <w:r w:rsidRPr="008A42D9">
        <w:rPr>
          <w:rFonts w:ascii="Times New Roman" w:hAnsi="Times New Roman"/>
        </w:rPr>
        <w:t>também</w:t>
      </w:r>
      <w:proofErr w:type="spellEnd"/>
      <w:r w:rsidRPr="008A42D9">
        <w:rPr>
          <w:rFonts w:ascii="Times New Roman" w:hAnsi="Times New Roman"/>
        </w:rPr>
        <w:t xml:space="preserve"> pela </w:t>
      </w:r>
      <w:proofErr w:type="spellStart"/>
      <w:r w:rsidRPr="008A42D9">
        <w:rPr>
          <w:rFonts w:ascii="Times New Roman" w:hAnsi="Times New Roman"/>
        </w:rPr>
        <w:t>circumstancia</w:t>
      </w:r>
      <w:proofErr w:type="spellEnd"/>
      <w:r w:rsidRPr="008A42D9">
        <w:rPr>
          <w:rFonts w:ascii="Times New Roman" w:hAnsi="Times New Roman"/>
        </w:rPr>
        <w:t xml:space="preserve"> de que no </w:t>
      </w:r>
      <w:proofErr w:type="spellStart"/>
      <w:r w:rsidRPr="008A42D9">
        <w:rPr>
          <w:rFonts w:ascii="Times New Roman" w:hAnsi="Times New Roman"/>
        </w:rPr>
        <w:t>anno</w:t>
      </w:r>
      <w:proofErr w:type="spellEnd"/>
      <w:r w:rsidRPr="008A42D9">
        <w:rPr>
          <w:rFonts w:ascii="Times New Roman" w:hAnsi="Times New Roman"/>
        </w:rPr>
        <w:t xml:space="preserve"> </w:t>
      </w:r>
      <w:proofErr w:type="spellStart"/>
      <w:r w:rsidRPr="008A42D9">
        <w:rPr>
          <w:rFonts w:ascii="Times New Roman" w:hAnsi="Times New Roman"/>
        </w:rPr>
        <w:t>passado</w:t>
      </w:r>
      <w:proofErr w:type="spellEnd"/>
      <w:r w:rsidRPr="008A42D9">
        <w:rPr>
          <w:rFonts w:ascii="Times New Roman" w:hAnsi="Times New Roman"/>
        </w:rPr>
        <w:t xml:space="preserve"> </w:t>
      </w:r>
      <w:proofErr w:type="spellStart"/>
      <w:r w:rsidRPr="008A42D9">
        <w:rPr>
          <w:rFonts w:ascii="Times New Roman" w:hAnsi="Times New Roman"/>
        </w:rPr>
        <w:t>vários</w:t>
      </w:r>
      <w:proofErr w:type="spellEnd"/>
      <w:r w:rsidRPr="008A42D9">
        <w:rPr>
          <w:rFonts w:ascii="Times New Roman" w:hAnsi="Times New Roman"/>
        </w:rPr>
        <w:t xml:space="preserve"> agricultores, moradores em </w:t>
      </w:r>
      <w:proofErr w:type="spellStart"/>
      <w:r w:rsidRPr="008A42D9">
        <w:rPr>
          <w:rFonts w:ascii="Times New Roman" w:hAnsi="Times New Roman"/>
        </w:rPr>
        <w:t>outros</w:t>
      </w:r>
      <w:proofErr w:type="spellEnd"/>
      <w:r w:rsidRPr="008A42D9">
        <w:rPr>
          <w:rFonts w:ascii="Times New Roman" w:hAnsi="Times New Roman"/>
        </w:rPr>
        <w:t xml:space="preserve"> </w:t>
      </w:r>
      <w:proofErr w:type="spellStart"/>
      <w:r w:rsidRPr="008A42D9">
        <w:rPr>
          <w:rFonts w:ascii="Times New Roman" w:hAnsi="Times New Roman"/>
        </w:rPr>
        <w:t>municípios</w:t>
      </w:r>
      <w:proofErr w:type="spellEnd"/>
      <w:r w:rsidRPr="008A42D9">
        <w:rPr>
          <w:rFonts w:ascii="Times New Roman" w:hAnsi="Times New Roman"/>
        </w:rPr>
        <w:t xml:space="preserve">, </w:t>
      </w:r>
      <w:proofErr w:type="spellStart"/>
      <w:r w:rsidRPr="008A42D9">
        <w:rPr>
          <w:rFonts w:ascii="Times New Roman" w:hAnsi="Times New Roman"/>
        </w:rPr>
        <w:t>aproveitam</w:t>
      </w:r>
      <w:proofErr w:type="spellEnd"/>
      <w:r w:rsidRPr="008A42D9">
        <w:rPr>
          <w:rFonts w:ascii="Times New Roman" w:hAnsi="Times New Roman"/>
        </w:rPr>
        <w:t xml:space="preserve">-se dos </w:t>
      </w:r>
      <w:proofErr w:type="spellStart"/>
      <w:r w:rsidRPr="008A42D9">
        <w:rPr>
          <w:rFonts w:ascii="Times New Roman" w:hAnsi="Times New Roman"/>
        </w:rPr>
        <w:t>serviços</w:t>
      </w:r>
      <w:proofErr w:type="spellEnd"/>
      <w:r w:rsidRPr="008A42D9">
        <w:rPr>
          <w:rFonts w:ascii="Times New Roman" w:hAnsi="Times New Roman"/>
        </w:rPr>
        <w:t xml:space="preserve"> do posto </w:t>
      </w:r>
      <w:proofErr w:type="spellStart"/>
      <w:r w:rsidRPr="008A42D9">
        <w:rPr>
          <w:rFonts w:ascii="Times New Roman" w:hAnsi="Times New Roman"/>
        </w:rPr>
        <w:t>zootechnico</w:t>
      </w:r>
      <w:proofErr w:type="spellEnd"/>
      <w:r w:rsidRPr="008A42D9">
        <w:rPr>
          <w:rFonts w:ascii="Times New Roman" w:hAnsi="Times New Roman"/>
        </w:rPr>
        <w:t xml:space="preserve">, cuja </w:t>
      </w:r>
      <w:proofErr w:type="spellStart"/>
      <w:r w:rsidRPr="008A42D9">
        <w:rPr>
          <w:rFonts w:ascii="Times New Roman" w:hAnsi="Times New Roman"/>
        </w:rPr>
        <w:t>direcção</w:t>
      </w:r>
      <w:proofErr w:type="spellEnd"/>
      <w:r w:rsidRPr="008A42D9">
        <w:rPr>
          <w:rFonts w:ascii="Times New Roman" w:hAnsi="Times New Roman"/>
        </w:rPr>
        <w:t xml:space="preserve"> </w:t>
      </w:r>
      <w:proofErr w:type="spellStart"/>
      <w:r w:rsidRPr="008A42D9">
        <w:rPr>
          <w:rFonts w:ascii="Times New Roman" w:hAnsi="Times New Roman"/>
        </w:rPr>
        <w:t>enviou</w:t>
      </w:r>
      <w:proofErr w:type="spellEnd"/>
      <w:r w:rsidRPr="008A42D9">
        <w:rPr>
          <w:rFonts w:ascii="Times New Roman" w:hAnsi="Times New Roman"/>
        </w:rPr>
        <w:t xml:space="preserve"> a pedidos </w:t>
      </w:r>
      <w:proofErr w:type="spellStart"/>
      <w:r w:rsidRPr="008A42D9">
        <w:rPr>
          <w:rFonts w:ascii="Times New Roman" w:hAnsi="Times New Roman"/>
        </w:rPr>
        <w:t>animaes</w:t>
      </w:r>
      <w:proofErr w:type="spellEnd"/>
      <w:r w:rsidRPr="008A42D9">
        <w:rPr>
          <w:rFonts w:ascii="Times New Roman" w:hAnsi="Times New Roman"/>
        </w:rPr>
        <w:t xml:space="preserve"> </w:t>
      </w:r>
      <w:proofErr w:type="spellStart"/>
      <w:r w:rsidRPr="008A42D9">
        <w:rPr>
          <w:rFonts w:ascii="Times New Roman" w:hAnsi="Times New Roman"/>
        </w:rPr>
        <w:t>nomeadamente</w:t>
      </w:r>
      <w:proofErr w:type="spellEnd"/>
      <w:r w:rsidRPr="008A42D9">
        <w:rPr>
          <w:rFonts w:ascii="Times New Roman" w:hAnsi="Times New Roman"/>
        </w:rPr>
        <w:t xml:space="preserve"> para </w:t>
      </w:r>
      <w:proofErr w:type="spellStart"/>
      <w:r w:rsidRPr="008A42D9">
        <w:rPr>
          <w:rFonts w:ascii="Times New Roman" w:hAnsi="Times New Roman"/>
        </w:rPr>
        <w:t>Brusque</w:t>
      </w:r>
      <w:proofErr w:type="spellEnd"/>
      <w:r w:rsidRPr="008A42D9">
        <w:rPr>
          <w:rFonts w:ascii="Times New Roman" w:hAnsi="Times New Roman"/>
        </w:rPr>
        <w:t xml:space="preserve"> e Joinville, </w:t>
      </w:r>
      <w:proofErr w:type="spellStart"/>
      <w:r w:rsidRPr="008A42D9">
        <w:rPr>
          <w:rFonts w:ascii="Times New Roman" w:hAnsi="Times New Roman"/>
        </w:rPr>
        <w:t>uma</w:t>
      </w:r>
      <w:proofErr w:type="spellEnd"/>
      <w:r w:rsidRPr="008A42D9">
        <w:rPr>
          <w:rFonts w:ascii="Times New Roman" w:hAnsi="Times New Roman"/>
        </w:rPr>
        <w:t xml:space="preserve"> e </w:t>
      </w:r>
      <w:proofErr w:type="spellStart"/>
      <w:r w:rsidRPr="008A42D9">
        <w:rPr>
          <w:rFonts w:ascii="Times New Roman" w:hAnsi="Times New Roman"/>
        </w:rPr>
        <w:t>outra</w:t>
      </w:r>
      <w:proofErr w:type="spellEnd"/>
      <w:r w:rsidRPr="008A42D9">
        <w:rPr>
          <w:rFonts w:ascii="Times New Roman" w:hAnsi="Times New Roman"/>
        </w:rPr>
        <w:t xml:space="preserve"> vez </w:t>
      </w:r>
      <w:proofErr w:type="spellStart"/>
      <w:r w:rsidRPr="008A42D9">
        <w:rPr>
          <w:rFonts w:ascii="Times New Roman" w:hAnsi="Times New Roman"/>
        </w:rPr>
        <w:t>também</w:t>
      </w:r>
      <w:proofErr w:type="spellEnd"/>
      <w:r w:rsidRPr="008A42D9">
        <w:rPr>
          <w:rFonts w:ascii="Times New Roman" w:hAnsi="Times New Roman"/>
        </w:rPr>
        <w:t xml:space="preserve"> para </w:t>
      </w:r>
      <w:proofErr w:type="spellStart"/>
      <w:r w:rsidRPr="008A42D9">
        <w:rPr>
          <w:rFonts w:ascii="Times New Roman" w:hAnsi="Times New Roman"/>
        </w:rPr>
        <w:t>Itajahy</w:t>
      </w:r>
      <w:proofErr w:type="spellEnd"/>
      <w:r w:rsidRPr="008A42D9">
        <w:rPr>
          <w:rFonts w:ascii="Times New Roman" w:hAnsi="Times New Roman"/>
        </w:rPr>
        <w:t xml:space="preserve">, </w:t>
      </w:r>
      <w:proofErr w:type="spellStart"/>
      <w:r w:rsidRPr="008A42D9">
        <w:rPr>
          <w:rFonts w:ascii="Times New Roman" w:hAnsi="Times New Roman"/>
        </w:rPr>
        <w:t>Desterro</w:t>
      </w:r>
      <w:proofErr w:type="spellEnd"/>
      <w:r w:rsidRPr="008A42D9">
        <w:rPr>
          <w:rFonts w:ascii="Times New Roman" w:hAnsi="Times New Roman"/>
        </w:rPr>
        <w:t xml:space="preserve"> e </w:t>
      </w:r>
      <w:proofErr w:type="spellStart"/>
      <w:r w:rsidRPr="008A42D9">
        <w:rPr>
          <w:rFonts w:ascii="Times New Roman" w:hAnsi="Times New Roman"/>
        </w:rPr>
        <w:t>região</w:t>
      </w:r>
      <w:proofErr w:type="spellEnd"/>
      <w:r w:rsidRPr="008A42D9">
        <w:rPr>
          <w:rFonts w:ascii="Times New Roman" w:hAnsi="Times New Roman"/>
        </w:rPr>
        <w:t xml:space="preserve"> serrana.</w:t>
      </w:r>
      <w:r w:rsidRPr="008A42D9">
        <w:rPr>
          <w:rStyle w:val="Refdenotaderodap"/>
          <w:rFonts w:ascii="Times New Roman" w:hAnsi="Times New Roman"/>
          <w:szCs w:val="16"/>
        </w:rPr>
        <w:footnoteReference w:id="22"/>
      </w:r>
    </w:p>
    <w:p w:rsidR="0075494A" w:rsidRPr="008A42D9" w:rsidRDefault="0075494A" w:rsidP="0075494A">
      <w:pPr>
        <w:spacing w:after="0" w:line="360" w:lineRule="auto"/>
        <w:jc w:val="center"/>
        <w:rPr>
          <w:rFonts w:ascii="Times New Roman" w:hAnsi="Times New Roman"/>
          <w:b/>
          <w:sz w:val="24"/>
          <w:szCs w:val="24"/>
        </w:rPr>
      </w:pPr>
    </w:p>
    <w:p w:rsidR="0075494A" w:rsidRDefault="0075494A" w:rsidP="0075494A">
      <w:pPr>
        <w:spacing w:after="0" w:line="360" w:lineRule="auto"/>
        <w:jc w:val="center"/>
        <w:rPr>
          <w:rFonts w:ascii="Times New Roman" w:hAnsi="Times New Roman"/>
          <w:b/>
          <w:sz w:val="24"/>
          <w:szCs w:val="24"/>
        </w:rPr>
      </w:pPr>
      <w:bookmarkStart w:id="1" w:name="_Toc283741102"/>
    </w:p>
    <w:p w:rsidR="0075494A" w:rsidRDefault="0075494A" w:rsidP="0075494A">
      <w:pPr>
        <w:spacing w:after="0" w:line="360" w:lineRule="auto"/>
        <w:jc w:val="center"/>
        <w:rPr>
          <w:rFonts w:ascii="Times New Roman" w:hAnsi="Times New Roman"/>
          <w:b/>
          <w:sz w:val="24"/>
          <w:szCs w:val="24"/>
        </w:rPr>
      </w:pPr>
    </w:p>
    <w:p w:rsidR="0075494A" w:rsidRDefault="0075494A" w:rsidP="0075494A">
      <w:pPr>
        <w:spacing w:after="0" w:line="360" w:lineRule="auto"/>
        <w:jc w:val="center"/>
        <w:rPr>
          <w:rFonts w:ascii="Times New Roman" w:hAnsi="Times New Roman"/>
          <w:b/>
          <w:sz w:val="24"/>
          <w:szCs w:val="24"/>
        </w:rPr>
      </w:pPr>
    </w:p>
    <w:p w:rsidR="0075494A" w:rsidRDefault="0075494A" w:rsidP="0075494A">
      <w:pPr>
        <w:spacing w:after="0" w:line="360" w:lineRule="auto"/>
        <w:jc w:val="center"/>
        <w:rPr>
          <w:rFonts w:ascii="Times New Roman" w:hAnsi="Times New Roman"/>
          <w:b/>
          <w:sz w:val="24"/>
          <w:szCs w:val="24"/>
        </w:rPr>
      </w:pPr>
    </w:p>
    <w:p w:rsidR="0075494A" w:rsidRDefault="0075494A" w:rsidP="0075494A">
      <w:pPr>
        <w:spacing w:after="0" w:line="360" w:lineRule="auto"/>
        <w:jc w:val="center"/>
        <w:rPr>
          <w:rFonts w:ascii="Times New Roman" w:hAnsi="Times New Roman"/>
          <w:b/>
          <w:sz w:val="24"/>
          <w:szCs w:val="24"/>
        </w:rPr>
      </w:pPr>
    </w:p>
    <w:p w:rsidR="0075494A" w:rsidRPr="008A42D9" w:rsidRDefault="0075494A" w:rsidP="0075494A">
      <w:pPr>
        <w:spacing w:after="0" w:line="360" w:lineRule="auto"/>
        <w:jc w:val="center"/>
        <w:rPr>
          <w:rFonts w:ascii="Times New Roman" w:hAnsi="Times New Roman"/>
          <w:b/>
          <w:sz w:val="24"/>
          <w:szCs w:val="24"/>
        </w:rPr>
      </w:pPr>
    </w:p>
    <w:p w:rsidR="0075494A" w:rsidRPr="008A42D9" w:rsidRDefault="0075494A" w:rsidP="0075494A">
      <w:pPr>
        <w:spacing w:after="0" w:line="360" w:lineRule="auto"/>
        <w:jc w:val="center"/>
        <w:rPr>
          <w:rFonts w:ascii="Times New Roman" w:hAnsi="Times New Roman"/>
          <w:b/>
          <w:i/>
          <w:sz w:val="20"/>
          <w:szCs w:val="20"/>
        </w:rPr>
      </w:pPr>
      <w:proofErr w:type="spellStart"/>
      <w:r w:rsidRPr="008A42D9">
        <w:rPr>
          <w:rFonts w:ascii="Times New Roman" w:hAnsi="Times New Roman"/>
          <w:b/>
          <w:i/>
          <w:sz w:val="20"/>
          <w:szCs w:val="20"/>
        </w:rPr>
        <w:t>Criação</w:t>
      </w:r>
      <w:proofErr w:type="spellEnd"/>
      <w:r w:rsidRPr="008A42D9">
        <w:rPr>
          <w:rFonts w:ascii="Times New Roman" w:hAnsi="Times New Roman"/>
          <w:b/>
          <w:i/>
          <w:sz w:val="20"/>
          <w:szCs w:val="20"/>
        </w:rPr>
        <w:t xml:space="preserve"> de gado </w:t>
      </w:r>
      <w:proofErr w:type="spellStart"/>
      <w:r w:rsidRPr="008A42D9">
        <w:rPr>
          <w:rFonts w:ascii="Times New Roman" w:hAnsi="Times New Roman"/>
          <w:b/>
          <w:i/>
          <w:sz w:val="20"/>
          <w:szCs w:val="20"/>
        </w:rPr>
        <w:t>leiteiro</w:t>
      </w:r>
      <w:proofErr w:type="spellEnd"/>
      <w:r w:rsidRPr="008A42D9">
        <w:rPr>
          <w:rFonts w:ascii="Times New Roman" w:hAnsi="Times New Roman"/>
          <w:b/>
          <w:i/>
          <w:sz w:val="20"/>
          <w:szCs w:val="20"/>
        </w:rPr>
        <w:t xml:space="preserve"> da </w:t>
      </w:r>
      <w:proofErr w:type="spellStart"/>
      <w:r w:rsidRPr="008A42D9">
        <w:rPr>
          <w:rFonts w:ascii="Times New Roman" w:hAnsi="Times New Roman"/>
          <w:b/>
          <w:i/>
          <w:sz w:val="20"/>
          <w:szCs w:val="20"/>
        </w:rPr>
        <w:t>raça</w:t>
      </w:r>
      <w:proofErr w:type="spellEnd"/>
      <w:r w:rsidRPr="008A42D9">
        <w:rPr>
          <w:rFonts w:ascii="Times New Roman" w:hAnsi="Times New Roman"/>
          <w:b/>
          <w:i/>
          <w:sz w:val="20"/>
          <w:szCs w:val="20"/>
        </w:rPr>
        <w:t xml:space="preserve"> holandesa em </w:t>
      </w:r>
      <w:proofErr w:type="spellStart"/>
      <w:r w:rsidRPr="008A42D9">
        <w:rPr>
          <w:rFonts w:ascii="Times New Roman" w:hAnsi="Times New Roman"/>
          <w:b/>
          <w:i/>
          <w:sz w:val="20"/>
          <w:szCs w:val="20"/>
        </w:rPr>
        <w:t>Blumenau</w:t>
      </w:r>
      <w:proofErr w:type="spellEnd"/>
      <w:r w:rsidRPr="008A42D9">
        <w:rPr>
          <w:rFonts w:ascii="Times New Roman" w:hAnsi="Times New Roman"/>
          <w:b/>
          <w:i/>
          <w:sz w:val="20"/>
          <w:szCs w:val="20"/>
        </w:rPr>
        <w:t xml:space="preserve"> no </w:t>
      </w:r>
      <w:proofErr w:type="spellStart"/>
      <w:r w:rsidRPr="008A42D9">
        <w:rPr>
          <w:rFonts w:ascii="Times New Roman" w:hAnsi="Times New Roman"/>
          <w:b/>
          <w:i/>
          <w:sz w:val="20"/>
          <w:szCs w:val="20"/>
        </w:rPr>
        <w:t>início</w:t>
      </w:r>
      <w:proofErr w:type="spellEnd"/>
      <w:r w:rsidRPr="008A42D9">
        <w:rPr>
          <w:rFonts w:ascii="Times New Roman" w:hAnsi="Times New Roman"/>
          <w:b/>
          <w:i/>
          <w:sz w:val="20"/>
          <w:szCs w:val="20"/>
        </w:rPr>
        <w:t xml:space="preserve"> do </w:t>
      </w:r>
      <w:proofErr w:type="spellStart"/>
      <w:r w:rsidRPr="008A42D9">
        <w:rPr>
          <w:rFonts w:ascii="Times New Roman" w:hAnsi="Times New Roman"/>
          <w:b/>
          <w:i/>
          <w:sz w:val="20"/>
          <w:szCs w:val="20"/>
        </w:rPr>
        <w:t>século</w:t>
      </w:r>
      <w:proofErr w:type="spellEnd"/>
      <w:r w:rsidRPr="008A42D9">
        <w:rPr>
          <w:rFonts w:ascii="Times New Roman" w:hAnsi="Times New Roman"/>
          <w:b/>
          <w:i/>
          <w:sz w:val="20"/>
          <w:szCs w:val="20"/>
        </w:rPr>
        <w:t xml:space="preserve"> XX</w:t>
      </w:r>
      <w:bookmarkEnd w:id="1"/>
    </w:p>
    <w:p w:rsidR="0075494A" w:rsidRPr="008A42D9" w:rsidRDefault="0075494A" w:rsidP="0075494A">
      <w:pPr>
        <w:spacing w:after="0" w:line="360" w:lineRule="auto"/>
        <w:jc w:val="center"/>
        <w:rPr>
          <w:rFonts w:ascii="Times New Roman" w:hAnsi="Times New Roman"/>
          <w:sz w:val="24"/>
          <w:szCs w:val="24"/>
        </w:rPr>
      </w:pPr>
      <w:r w:rsidRPr="008A42D9">
        <w:rPr>
          <w:rFonts w:ascii="Times New Roman" w:hAnsi="Times New Roman"/>
          <w:noProof/>
          <w:sz w:val="24"/>
          <w:szCs w:val="24"/>
          <w:lang w:eastAsia="pt-BR"/>
        </w:rPr>
        <w:drawing>
          <wp:inline distT="0" distB="0" distL="0" distR="0" wp14:anchorId="24C38174" wp14:editId="7B49F6BC">
            <wp:extent cx="2840405" cy="2101215"/>
            <wp:effectExtent l="0" t="0" r="0" b="0"/>
            <wp:docPr id="1" name="Imagem 1" descr="A R 5 6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 5 6 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3359" cy="2103400"/>
                    </a:xfrm>
                    <a:prstGeom prst="rect">
                      <a:avLst/>
                    </a:prstGeom>
                    <a:noFill/>
                    <a:ln>
                      <a:noFill/>
                    </a:ln>
                  </pic:spPr>
                </pic:pic>
              </a:graphicData>
            </a:graphic>
          </wp:inline>
        </w:drawing>
      </w:r>
    </w:p>
    <w:p w:rsidR="0075494A" w:rsidRPr="008A42D9" w:rsidRDefault="0075494A" w:rsidP="0075494A">
      <w:pPr>
        <w:spacing w:after="0" w:line="360" w:lineRule="auto"/>
        <w:jc w:val="center"/>
        <w:rPr>
          <w:rFonts w:ascii="Times New Roman" w:hAnsi="Times New Roman"/>
          <w:sz w:val="20"/>
          <w:szCs w:val="20"/>
        </w:rPr>
      </w:pPr>
      <w:r w:rsidRPr="008A42D9">
        <w:rPr>
          <w:rFonts w:ascii="Times New Roman" w:hAnsi="Times New Roman"/>
          <w:sz w:val="20"/>
          <w:szCs w:val="20"/>
        </w:rPr>
        <w:t xml:space="preserve">Acervo: </w:t>
      </w:r>
      <w:proofErr w:type="spellStart"/>
      <w:r w:rsidRPr="008A42D9">
        <w:rPr>
          <w:rFonts w:ascii="Times New Roman" w:hAnsi="Times New Roman"/>
          <w:sz w:val="20"/>
          <w:szCs w:val="20"/>
        </w:rPr>
        <w:t>Arquivo</w:t>
      </w:r>
      <w:proofErr w:type="spellEnd"/>
      <w:r w:rsidRPr="008A42D9">
        <w:rPr>
          <w:rFonts w:ascii="Times New Roman" w:hAnsi="Times New Roman"/>
          <w:sz w:val="20"/>
          <w:szCs w:val="20"/>
        </w:rPr>
        <w:t xml:space="preserve"> Histórico José Ferreira da Silva</w:t>
      </w:r>
    </w:p>
    <w:p w:rsidR="0075494A" w:rsidRPr="008A42D9" w:rsidRDefault="0075494A" w:rsidP="0075494A">
      <w:pPr>
        <w:spacing w:after="0" w:line="360" w:lineRule="auto"/>
        <w:jc w:val="center"/>
        <w:rPr>
          <w:rFonts w:ascii="Times New Roman" w:hAnsi="Times New Roman"/>
          <w:sz w:val="20"/>
          <w:szCs w:val="20"/>
        </w:rPr>
      </w:pPr>
    </w:p>
    <w:p w:rsidR="0075494A" w:rsidRPr="008A42D9" w:rsidRDefault="0075494A" w:rsidP="0075494A">
      <w:pPr>
        <w:spacing w:after="0" w:line="360" w:lineRule="auto"/>
        <w:ind w:firstLine="550"/>
        <w:jc w:val="both"/>
        <w:rPr>
          <w:rFonts w:ascii="Times New Roman" w:hAnsi="Times New Roman"/>
          <w:sz w:val="24"/>
          <w:szCs w:val="24"/>
        </w:rPr>
      </w:pPr>
      <w:r w:rsidRPr="008A42D9">
        <w:rPr>
          <w:rFonts w:ascii="Times New Roman" w:hAnsi="Times New Roman"/>
          <w:sz w:val="24"/>
          <w:szCs w:val="24"/>
        </w:rPr>
        <w:t xml:space="preserve">Os elevados </w:t>
      </w:r>
      <w:proofErr w:type="spellStart"/>
      <w:r w:rsidRPr="008A42D9">
        <w:rPr>
          <w:rFonts w:ascii="Times New Roman" w:hAnsi="Times New Roman"/>
          <w:sz w:val="24"/>
          <w:szCs w:val="24"/>
        </w:rPr>
        <w:t>custos</w:t>
      </w:r>
      <w:proofErr w:type="spellEnd"/>
      <w:r w:rsidRPr="008A42D9">
        <w:rPr>
          <w:rFonts w:ascii="Times New Roman" w:hAnsi="Times New Roman"/>
          <w:sz w:val="24"/>
          <w:szCs w:val="24"/>
        </w:rPr>
        <w:t xml:space="preserve"> para </w:t>
      </w:r>
      <w:proofErr w:type="spellStart"/>
      <w:r w:rsidRPr="008A42D9">
        <w:rPr>
          <w:rFonts w:ascii="Times New Roman" w:hAnsi="Times New Roman"/>
          <w:sz w:val="24"/>
          <w:szCs w:val="24"/>
        </w:rPr>
        <w:t>manutenção</w:t>
      </w:r>
      <w:proofErr w:type="spellEnd"/>
      <w:r w:rsidRPr="008A42D9">
        <w:rPr>
          <w:rFonts w:ascii="Times New Roman" w:hAnsi="Times New Roman"/>
          <w:sz w:val="24"/>
          <w:szCs w:val="24"/>
        </w:rPr>
        <w:t xml:space="preserve"> do posto </w:t>
      </w:r>
      <w:proofErr w:type="spellStart"/>
      <w:r w:rsidRPr="008A42D9">
        <w:rPr>
          <w:rFonts w:ascii="Times New Roman" w:hAnsi="Times New Roman"/>
          <w:sz w:val="24"/>
          <w:szCs w:val="24"/>
        </w:rPr>
        <w:t>zootechnico</w:t>
      </w:r>
      <w:proofErr w:type="spellEnd"/>
      <w:r w:rsidRPr="008A42D9">
        <w:rPr>
          <w:rFonts w:ascii="Times New Roman" w:hAnsi="Times New Roman"/>
          <w:sz w:val="24"/>
          <w:szCs w:val="24"/>
        </w:rPr>
        <w:t xml:space="preserve"> e a </w:t>
      </w:r>
      <w:proofErr w:type="spellStart"/>
      <w:r w:rsidRPr="008A42D9">
        <w:rPr>
          <w:rFonts w:ascii="Times New Roman" w:hAnsi="Times New Roman"/>
          <w:sz w:val="24"/>
          <w:szCs w:val="24"/>
        </w:rPr>
        <w:t>carência</w:t>
      </w:r>
      <w:proofErr w:type="spellEnd"/>
      <w:r w:rsidRPr="008A42D9">
        <w:rPr>
          <w:rFonts w:ascii="Times New Roman" w:hAnsi="Times New Roman"/>
          <w:sz w:val="24"/>
          <w:szCs w:val="24"/>
        </w:rPr>
        <w:t xml:space="preserve"> de investimentos relatada no trecho anterior </w:t>
      </w:r>
      <w:proofErr w:type="spellStart"/>
      <w:r w:rsidRPr="008A42D9">
        <w:rPr>
          <w:rFonts w:ascii="Times New Roman" w:hAnsi="Times New Roman"/>
          <w:sz w:val="24"/>
          <w:szCs w:val="24"/>
        </w:rPr>
        <w:t>acabaram</w:t>
      </w:r>
      <w:proofErr w:type="spellEnd"/>
      <w:r w:rsidRPr="008A42D9">
        <w:rPr>
          <w:rFonts w:ascii="Times New Roman" w:hAnsi="Times New Roman"/>
          <w:sz w:val="24"/>
          <w:szCs w:val="24"/>
        </w:rPr>
        <w:t xml:space="preserve"> levando o </w:t>
      </w:r>
      <w:proofErr w:type="spellStart"/>
      <w:r w:rsidRPr="008A42D9">
        <w:rPr>
          <w:rFonts w:ascii="Times New Roman" w:hAnsi="Times New Roman"/>
          <w:sz w:val="24"/>
          <w:szCs w:val="24"/>
        </w:rPr>
        <w:t>fechamento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deste</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estabelecimento</w:t>
      </w:r>
      <w:proofErr w:type="spellEnd"/>
      <w:r w:rsidRPr="008A42D9">
        <w:rPr>
          <w:rFonts w:ascii="Times New Roman" w:hAnsi="Times New Roman"/>
          <w:sz w:val="24"/>
          <w:szCs w:val="24"/>
        </w:rPr>
        <w:t xml:space="preserve"> em 1911</w:t>
      </w:r>
      <w:r w:rsidRPr="008A42D9">
        <w:rPr>
          <w:rStyle w:val="Refdenotaderodap"/>
          <w:rFonts w:ascii="Times New Roman" w:hAnsi="Times New Roman"/>
          <w:szCs w:val="16"/>
        </w:rPr>
        <w:footnoteReference w:id="23"/>
      </w:r>
      <w:r w:rsidRPr="008A42D9">
        <w:rPr>
          <w:rFonts w:ascii="Times New Roman" w:hAnsi="Times New Roman"/>
          <w:sz w:val="16"/>
          <w:szCs w:val="16"/>
        </w:rPr>
        <w:t>.</w:t>
      </w:r>
      <w:r w:rsidRPr="008A42D9">
        <w:rPr>
          <w:rFonts w:ascii="Times New Roman" w:hAnsi="Times New Roman"/>
          <w:sz w:val="24"/>
          <w:szCs w:val="24"/>
        </w:rPr>
        <w:t xml:space="preserve"> </w:t>
      </w:r>
      <w:proofErr w:type="spellStart"/>
      <w:r w:rsidRPr="008A42D9">
        <w:rPr>
          <w:rFonts w:ascii="Times New Roman" w:hAnsi="Times New Roman"/>
          <w:sz w:val="24"/>
          <w:szCs w:val="24"/>
        </w:rPr>
        <w:t>Eram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frequentes</w:t>
      </w:r>
      <w:proofErr w:type="spellEnd"/>
      <w:r w:rsidRPr="008A42D9">
        <w:rPr>
          <w:rFonts w:ascii="Times New Roman" w:hAnsi="Times New Roman"/>
          <w:sz w:val="24"/>
          <w:szCs w:val="24"/>
        </w:rPr>
        <w:t xml:space="preserve"> os </w:t>
      </w:r>
      <w:proofErr w:type="spellStart"/>
      <w:r w:rsidRPr="008A42D9">
        <w:rPr>
          <w:rFonts w:ascii="Times New Roman" w:hAnsi="Times New Roman"/>
          <w:sz w:val="24"/>
          <w:szCs w:val="24"/>
        </w:rPr>
        <w:t>questionamentos</w:t>
      </w:r>
      <w:proofErr w:type="spellEnd"/>
      <w:r w:rsidRPr="008A42D9">
        <w:rPr>
          <w:rFonts w:ascii="Times New Roman" w:hAnsi="Times New Roman"/>
          <w:sz w:val="24"/>
          <w:szCs w:val="24"/>
        </w:rPr>
        <w:t xml:space="preserve"> dos poderes público estadual e municipal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a falta de </w:t>
      </w:r>
      <w:proofErr w:type="spellStart"/>
      <w:r w:rsidRPr="008A42D9">
        <w:rPr>
          <w:rFonts w:ascii="Times New Roman" w:hAnsi="Times New Roman"/>
          <w:sz w:val="24"/>
          <w:szCs w:val="24"/>
        </w:rPr>
        <w:t>apoio</w:t>
      </w:r>
      <w:proofErr w:type="spellEnd"/>
      <w:r w:rsidRPr="008A42D9">
        <w:rPr>
          <w:rFonts w:ascii="Times New Roman" w:hAnsi="Times New Roman"/>
          <w:sz w:val="24"/>
          <w:szCs w:val="24"/>
        </w:rPr>
        <w:t xml:space="preserve"> do </w:t>
      </w:r>
      <w:proofErr w:type="spellStart"/>
      <w:r w:rsidRPr="008A42D9">
        <w:rPr>
          <w:rFonts w:ascii="Times New Roman" w:hAnsi="Times New Roman"/>
          <w:sz w:val="24"/>
          <w:szCs w:val="24"/>
        </w:rPr>
        <w:t>Ministério</w:t>
      </w:r>
      <w:proofErr w:type="spellEnd"/>
      <w:r w:rsidRPr="008A42D9">
        <w:rPr>
          <w:rFonts w:ascii="Times New Roman" w:hAnsi="Times New Roman"/>
          <w:sz w:val="24"/>
          <w:szCs w:val="24"/>
        </w:rPr>
        <w:t xml:space="preserve"> da Agricultura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as </w:t>
      </w:r>
      <w:proofErr w:type="spellStart"/>
      <w:r w:rsidRPr="008A42D9">
        <w:rPr>
          <w:rFonts w:ascii="Times New Roman" w:hAnsi="Times New Roman"/>
          <w:sz w:val="24"/>
          <w:szCs w:val="24"/>
        </w:rPr>
        <w:t>atividades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agropecuárias</w:t>
      </w:r>
      <w:proofErr w:type="spellEnd"/>
      <w:r w:rsidRPr="008A42D9">
        <w:rPr>
          <w:rFonts w:ascii="Times New Roman" w:hAnsi="Times New Roman"/>
          <w:sz w:val="24"/>
          <w:szCs w:val="24"/>
        </w:rPr>
        <w:t xml:space="preserve"> em Santa Catarina. </w:t>
      </w:r>
      <w:proofErr w:type="spellStart"/>
      <w:r w:rsidRPr="008A42D9">
        <w:rPr>
          <w:rFonts w:ascii="Times New Roman" w:hAnsi="Times New Roman"/>
          <w:sz w:val="24"/>
          <w:szCs w:val="24"/>
        </w:rPr>
        <w:t>Neste</w:t>
      </w:r>
      <w:proofErr w:type="spellEnd"/>
      <w:r w:rsidRPr="008A42D9">
        <w:rPr>
          <w:rFonts w:ascii="Times New Roman" w:hAnsi="Times New Roman"/>
          <w:sz w:val="24"/>
          <w:szCs w:val="24"/>
        </w:rPr>
        <w:t xml:space="preserve"> caso, vale lembrar que no período mencionado o café era o principal </w:t>
      </w:r>
      <w:proofErr w:type="spellStart"/>
      <w:r w:rsidRPr="008A42D9">
        <w:rPr>
          <w:rFonts w:ascii="Times New Roman" w:hAnsi="Times New Roman"/>
          <w:sz w:val="24"/>
          <w:szCs w:val="24"/>
        </w:rPr>
        <w:t>produto</w:t>
      </w:r>
      <w:proofErr w:type="spellEnd"/>
      <w:r w:rsidRPr="008A42D9">
        <w:rPr>
          <w:rFonts w:ascii="Times New Roman" w:hAnsi="Times New Roman"/>
          <w:sz w:val="24"/>
          <w:szCs w:val="24"/>
        </w:rPr>
        <w:t xml:space="preserve"> brasileiro e o poder político brasileiro </w:t>
      </w:r>
      <w:proofErr w:type="spellStart"/>
      <w:r w:rsidRPr="008A42D9">
        <w:rPr>
          <w:rFonts w:ascii="Times New Roman" w:hAnsi="Times New Roman"/>
          <w:sz w:val="24"/>
          <w:szCs w:val="24"/>
        </w:rPr>
        <w:t>estava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mãos</w:t>
      </w:r>
      <w:proofErr w:type="spellEnd"/>
      <w:r w:rsidRPr="008A42D9">
        <w:rPr>
          <w:rFonts w:ascii="Times New Roman" w:hAnsi="Times New Roman"/>
          <w:sz w:val="24"/>
          <w:szCs w:val="24"/>
        </w:rPr>
        <w:t xml:space="preserve"> dos </w:t>
      </w:r>
      <w:proofErr w:type="spellStart"/>
      <w:r w:rsidRPr="008A42D9">
        <w:rPr>
          <w:rFonts w:ascii="Times New Roman" w:hAnsi="Times New Roman"/>
          <w:sz w:val="24"/>
          <w:szCs w:val="24"/>
        </w:rPr>
        <w:t>próprios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cafeicultores</w:t>
      </w:r>
      <w:proofErr w:type="spellEnd"/>
      <w:r w:rsidRPr="008A42D9">
        <w:rPr>
          <w:rFonts w:ascii="Times New Roman" w:hAnsi="Times New Roman"/>
          <w:sz w:val="24"/>
          <w:szCs w:val="24"/>
        </w:rPr>
        <w:t>.</w:t>
      </w:r>
    </w:p>
    <w:p w:rsidR="0075494A" w:rsidRPr="008A42D9" w:rsidRDefault="0075494A" w:rsidP="0075494A">
      <w:pPr>
        <w:spacing w:after="0" w:line="360" w:lineRule="auto"/>
        <w:ind w:firstLine="550"/>
        <w:jc w:val="both"/>
        <w:rPr>
          <w:rFonts w:ascii="Times New Roman" w:hAnsi="Times New Roman"/>
          <w:sz w:val="24"/>
          <w:szCs w:val="24"/>
        </w:rPr>
      </w:pPr>
      <w:r w:rsidRPr="008A42D9">
        <w:rPr>
          <w:rFonts w:ascii="Times New Roman" w:hAnsi="Times New Roman"/>
          <w:sz w:val="24"/>
          <w:szCs w:val="24"/>
        </w:rPr>
        <w:t xml:space="preserve">Em 1912, </w:t>
      </w:r>
      <w:proofErr w:type="spellStart"/>
      <w:r w:rsidRPr="008A42D9">
        <w:rPr>
          <w:rFonts w:ascii="Times New Roman" w:hAnsi="Times New Roman"/>
          <w:sz w:val="24"/>
          <w:szCs w:val="24"/>
        </w:rPr>
        <w:t>portanto</w:t>
      </w:r>
      <w:proofErr w:type="spellEnd"/>
      <w:r w:rsidRPr="008A42D9">
        <w:rPr>
          <w:rFonts w:ascii="Times New Roman" w:hAnsi="Times New Roman"/>
          <w:sz w:val="24"/>
          <w:szCs w:val="24"/>
        </w:rPr>
        <w:t xml:space="preserve"> logo </w:t>
      </w:r>
      <w:proofErr w:type="spellStart"/>
      <w:r w:rsidRPr="008A42D9">
        <w:rPr>
          <w:rFonts w:ascii="Times New Roman" w:hAnsi="Times New Roman"/>
          <w:sz w:val="24"/>
          <w:szCs w:val="24"/>
        </w:rPr>
        <w:t>após</w:t>
      </w:r>
      <w:proofErr w:type="spellEnd"/>
      <w:r w:rsidRPr="008A42D9">
        <w:rPr>
          <w:rFonts w:ascii="Times New Roman" w:hAnsi="Times New Roman"/>
          <w:sz w:val="24"/>
          <w:szCs w:val="24"/>
        </w:rPr>
        <w:t xml:space="preserve"> o </w:t>
      </w:r>
      <w:proofErr w:type="spellStart"/>
      <w:r w:rsidRPr="008A42D9">
        <w:rPr>
          <w:rFonts w:ascii="Times New Roman" w:hAnsi="Times New Roman"/>
          <w:sz w:val="24"/>
          <w:szCs w:val="24"/>
        </w:rPr>
        <w:t>fechamento</w:t>
      </w:r>
      <w:proofErr w:type="spellEnd"/>
      <w:r w:rsidRPr="008A42D9">
        <w:rPr>
          <w:rFonts w:ascii="Times New Roman" w:hAnsi="Times New Roman"/>
          <w:sz w:val="24"/>
          <w:szCs w:val="24"/>
        </w:rPr>
        <w:t xml:space="preserve"> do Posto Zootécnico de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região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foi</w:t>
      </w:r>
      <w:proofErr w:type="spellEnd"/>
      <w:r w:rsidRPr="008A42D9">
        <w:rPr>
          <w:rFonts w:ascii="Times New Roman" w:hAnsi="Times New Roman"/>
          <w:sz w:val="24"/>
          <w:szCs w:val="24"/>
        </w:rPr>
        <w:t xml:space="preserve"> atingida por </w:t>
      </w:r>
      <w:proofErr w:type="spellStart"/>
      <w:r w:rsidRPr="008A42D9">
        <w:rPr>
          <w:rFonts w:ascii="Times New Roman" w:hAnsi="Times New Roman"/>
          <w:sz w:val="24"/>
          <w:szCs w:val="24"/>
        </w:rPr>
        <w:t>uma</w:t>
      </w:r>
      <w:proofErr w:type="spellEnd"/>
      <w:r w:rsidRPr="008A42D9">
        <w:rPr>
          <w:rFonts w:ascii="Times New Roman" w:hAnsi="Times New Roman"/>
          <w:sz w:val="24"/>
          <w:szCs w:val="24"/>
        </w:rPr>
        <w:t xml:space="preserve"> grave </w:t>
      </w:r>
      <w:proofErr w:type="spellStart"/>
      <w:r w:rsidRPr="008A42D9">
        <w:rPr>
          <w:rFonts w:ascii="Times New Roman" w:hAnsi="Times New Roman"/>
          <w:sz w:val="24"/>
          <w:szCs w:val="24"/>
        </w:rPr>
        <w:t>epizzotia</w:t>
      </w:r>
      <w:proofErr w:type="spellEnd"/>
      <w:r w:rsidRPr="008A42D9">
        <w:rPr>
          <w:rFonts w:ascii="Times New Roman" w:hAnsi="Times New Roman"/>
          <w:sz w:val="24"/>
          <w:szCs w:val="24"/>
        </w:rPr>
        <w:t xml:space="preserve"> que </w:t>
      </w:r>
      <w:proofErr w:type="spellStart"/>
      <w:r w:rsidRPr="008A42D9">
        <w:rPr>
          <w:rFonts w:ascii="Times New Roman" w:hAnsi="Times New Roman"/>
          <w:sz w:val="24"/>
          <w:szCs w:val="24"/>
        </w:rPr>
        <w:t>durou</w:t>
      </w:r>
      <w:proofErr w:type="spellEnd"/>
      <w:r w:rsidRPr="008A42D9">
        <w:rPr>
          <w:rFonts w:ascii="Times New Roman" w:hAnsi="Times New Roman"/>
          <w:sz w:val="24"/>
          <w:szCs w:val="24"/>
        </w:rPr>
        <w:t xml:space="preserve"> aproximadamente </w:t>
      </w:r>
      <w:proofErr w:type="spellStart"/>
      <w:r w:rsidRPr="008A42D9">
        <w:rPr>
          <w:rFonts w:ascii="Times New Roman" w:hAnsi="Times New Roman"/>
          <w:sz w:val="24"/>
          <w:szCs w:val="24"/>
        </w:rPr>
        <w:t>dez</w:t>
      </w:r>
      <w:proofErr w:type="spellEnd"/>
      <w:r w:rsidRPr="008A42D9">
        <w:rPr>
          <w:rFonts w:ascii="Times New Roman" w:hAnsi="Times New Roman"/>
          <w:sz w:val="24"/>
          <w:szCs w:val="24"/>
        </w:rPr>
        <w:t xml:space="preserve"> anos. Esta </w:t>
      </w:r>
      <w:proofErr w:type="spellStart"/>
      <w:r w:rsidRPr="008A42D9">
        <w:rPr>
          <w:rFonts w:ascii="Times New Roman" w:hAnsi="Times New Roman"/>
          <w:sz w:val="24"/>
          <w:szCs w:val="24"/>
        </w:rPr>
        <w:t>doença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atingiu</w:t>
      </w:r>
      <w:proofErr w:type="spellEnd"/>
      <w:r w:rsidRPr="008A42D9">
        <w:rPr>
          <w:rFonts w:ascii="Times New Roman" w:hAnsi="Times New Roman"/>
          <w:sz w:val="24"/>
          <w:szCs w:val="24"/>
        </w:rPr>
        <w:t xml:space="preserve"> principalmente os bovinos e </w:t>
      </w:r>
      <w:proofErr w:type="spellStart"/>
      <w:r w:rsidRPr="008A42D9">
        <w:rPr>
          <w:rFonts w:ascii="Times New Roman" w:hAnsi="Times New Roman"/>
          <w:sz w:val="24"/>
          <w:szCs w:val="24"/>
        </w:rPr>
        <w:t>determinou</w:t>
      </w:r>
      <w:proofErr w:type="spellEnd"/>
      <w:r w:rsidRPr="008A42D9">
        <w:rPr>
          <w:rFonts w:ascii="Times New Roman" w:hAnsi="Times New Roman"/>
          <w:sz w:val="24"/>
          <w:szCs w:val="24"/>
        </w:rPr>
        <w:t xml:space="preserve"> graves </w:t>
      </w:r>
      <w:proofErr w:type="spellStart"/>
      <w:r w:rsidRPr="008A42D9">
        <w:rPr>
          <w:rFonts w:ascii="Times New Roman" w:hAnsi="Times New Roman"/>
          <w:sz w:val="24"/>
          <w:szCs w:val="24"/>
        </w:rPr>
        <w:t>prejuízos</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produção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lacticínios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lastRenderedPageBreak/>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região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Existem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alguns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indícios</w:t>
      </w:r>
      <w:proofErr w:type="spellEnd"/>
      <w:r w:rsidRPr="008A42D9">
        <w:rPr>
          <w:rStyle w:val="Refdenotaderodap"/>
          <w:rFonts w:ascii="Times New Roman" w:hAnsi="Times New Roman"/>
          <w:szCs w:val="16"/>
        </w:rPr>
        <w:footnoteReference w:id="24"/>
      </w:r>
      <w:r w:rsidRPr="008A42D9">
        <w:rPr>
          <w:rFonts w:ascii="Times New Roman" w:hAnsi="Times New Roman"/>
          <w:sz w:val="16"/>
          <w:szCs w:val="16"/>
        </w:rPr>
        <w:t xml:space="preserve"> </w:t>
      </w:r>
      <w:r w:rsidRPr="008A42D9">
        <w:rPr>
          <w:rFonts w:ascii="Times New Roman" w:hAnsi="Times New Roman"/>
          <w:sz w:val="24"/>
          <w:szCs w:val="24"/>
        </w:rPr>
        <w:t xml:space="preserve">de que esta epizootia </w:t>
      </w:r>
      <w:proofErr w:type="spellStart"/>
      <w:r w:rsidRPr="008A42D9">
        <w:rPr>
          <w:rFonts w:ascii="Times New Roman" w:hAnsi="Times New Roman"/>
          <w:sz w:val="24"/>
          <w:szCs w:val="24"/>
        </w:rPr>
        <w:t>tratava</w:t>
      </w:r>
      <w:proofErr w:type="spellEnd"/>
      <w:r w:rsidRPr="008A42D9">
        <w:rPr>
          <w:rFonts w:ascii="Times New Roman" w:hAnsi="Times New Roman"/>
          <w:sz w:val="24"/>
          <w:szCs w:val="24"/>
        </w:rPr>
        <w:t xml:space="preserve">-se da popular </w:t>
      </w:r>
      <w:proofErr w:type="spellStart"/>
      <w:r w:rsidRPr="008A42D9">
        <w:rPr>
          <w:rFonts w:ascii="Times New Roman" w:hAnsi="Times New Roman"/>
          <w:i/>
          <w:sz w:val="24"/>
          <w:szCs w:val="24"/>
        </w:rPr>
        <w:t>febre</w:t>
      </w:r>
      <w:proofErr w:type="spellEnd"/>
      <w:r w:rsidRPr="008A42D9">
        <w:rPr>
          <w:rFonts w:ascii="Times New Roman" w:hAnsi="Times New Roman"/>
          <w:i/>
          <w:sz w:val="24"/>
          <w:szCs w:val="24"/>
        </w:rPr>
        <w:t xml:space="preserve"> aftosa</w:t>
      </w:r>
      <w:r w:rsidRPr="008A42D9">
        <w:rPr>
          <w:rFonts w:ascii="Times New Roman" w:hAnsi="Times New Roman"/>
          <w:sz w:val="24"/>
          <w:szCs w:val="24"/>
        </w:rPr>
        <w:t xml:space="preserve"> que </w:t>
      </w:r>
      <w:proofErr w:type="spellStart"/>
      <w:r w:rsidRPr="008A42D9">
        <w:rPr>
          <w:rFonts w:ascii="Times New Roman" w:hAnsi="Times New Roman"/>
          <w:sz w:val="24"/>
          <w:szCs w:val="24"/>
        </w:rPr>
        <w:t>ainda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hoje</w:t>
      </w:r>
      <w:proofErr w:type="spellEnd"/>
      <w:r w:rsidRPr="008A42D9">
        <w:rPr>
          <w:rFonts w:ascii="Times New Roman" w:hAnsi="Times New Roman"/>
          <w:sz w:val="24"/>
          <w:szCs w:val="24"/>
        </w:rPr>
        <w:t xml:space="preserve"> é </w:t>
      </w:r>
      <w:proofErr w:type="spellStart"/>
      <w:r w:rsidRPr="008A42D9">
        <w:rPr>
          <w:rFonts w:ascii="Times New Roman" w:hAnsi="Times New Roman"/>
          <w:sz w:val="24"/>
          <w:szCs w:val="24"/>
        </w:rPr>
        <w:t>uma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preocupação</w:t>
      </w:r>
      <w:proofErr w:type="spellEnd"/>
      <w:r w:rsidRPr="008A42D9">
        <w:rPr>
          <w:rFonts w:ascii="Times New Roman" w:hAnsi="Times New Roman"/>
          <w:sz w:val="24"/>
          <w:szCs w:val="24"/>
        </w:rPr>
        <w:t xml:space="preserve"> dos criadores de bovinos no Brasil. Os </w:t>
      </w:r>
      <w:proofErr w:type="spellStart"/>
      <w:r w:rsidRPr="008A42D9">
        <w:rPr>
          <w:rFonts w:ascii="Times New Roman" w:hAnsi="Times New Roman"/>
          <w:sz w:val="24"/>
          <w:szCs w:val="24"/>
        </w:rPr>
        <w:t>relatórios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municipais</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estaduais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dedicavam</w:t>
      </w:r>
      <w:proofErr w:type="spellEnd"/>
      <w:r w:rsidRPr="008A42D9">
        <w:rPr>
          <w:rFonts w:ascii="Times New Roman" w:hAnsi="Times New Roman"/>
          <w:sz w:val="24"/>
          <w:szCs w:val="24"/>
        </w:rPr>
        <w:t xml:space="preserve"> anualmente </w:t>
      </w:r>
      <w:proofErr w:type="spellStart"/>
      <w:r w:rsidRPr="008A42D9">
        <w:rPr>
          <w:rFonts w:ascii="Times New Roman" w:hAnsi="Times New Roman"/>
          <w:sz w:val="24"/>
          <w:szCs w:val="24"/>
        </w:rPr>
        <w:t>algumas</w:t>
      </w:r>
      <w:proofErr w:type="spellEnd"/>
      <w:r w:rsidRPr="008A42D9">
        <w:rPr>
          <w:rFonts w:ascii="Times New Roman" w:hAnsi="Times New Roman"/>
          <w:sz w:val="24"/>
          <w:szCs w:val="24"/>
        </w:rPr>
        <w:t xml:space="preserve"> páginas para relatar as iniciativas tomadas para controlar o mal que </w:t>
      </w:r>
      <w:proofErr w:type="spellStart"/>
      <w:r w:rsidRPr="008A42D9">
        <w:rPr>
          <w:rFonts w:ascii="Times New Roman" w:hAnsi="Times New Roman"/>
          <w:sz w:val="24"/>
          <w:szCs w:val="24"/>
        </w:rPr>
        <w:t>assolava</w:t>
      </w:r>
      <w:proofErr w:type="spellEnd"/>
      <w:r w:rsidRPr="008A42D9">
        <w:rPr>
          <w:rFonts w:ascii="Times New Roman" w:hAnsi="Times New Roman"/>
          <w:sz w:val="24"/>
          <w:szCs w:val="24"/>
        </w:rPr>
        <w:t xml:space="preserve"> as </w:t>
      </w:r>
      <w:proofErr w:type="spellStart"/>
      <w:r w:rsidRPr="008A42D9">
        <w:rPr>
          <w:rFonts w:ascii="Times New Roman" w:hAnsi="Times New Roman"/>
          <w:sz w:val="24"/>
          <w:szCs w:val="24"/>
        </w:rPr>
        <w:t>criações</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e de </w:t>
      </w:r>
      <w:proofErr w:type="spellStart"/>
      <w:r w:rsidRPr="008A42D9">
        <w:rPr>
          <w:rFonts w:ascii="Times New Roman" w:hAnsi="Times New Roman"/>
          <w:sz w:val="24"/>
          <w:szCs w:val="24"/>
        </w:rPr>
        <w:t>outras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regiões</w:t>
      </w:r>
      <w:proofErr w:type="spellEnd"/>
      <w:r w:rsidRPr="008A42D9">
        <w:rPr>
          <w:rFonts w:ascii="Times New Roman" w:hAnsi="Times New Roman"/>
          <w:sz w:val="24"/>
          <w:szCs w:val="24"/>
        </w:rPr>
        <w:t xml:space="preserve"> de Santa Catarina. Vejamos o que </w:t>
      </w:r>
      <w:proofErr w:type="spellStart"/>
      <w:r w:rsidRPr="008A42D9">
        <w:rPr>
          <w:rFonts w:ascii="Times New Roman" w:hAnsi="Times New Roman"/>
          <w:sz w:val="24"/>
          <w:szCs w:val="24"/>
        </w:rPr>
        <w:t>dizia</w:t>
      </w:r>
      <w:proofErr w:type="spellEnd"/>
      <w:r w:rsidRPr="008A42D9">
        <w:rPr>
          <w:rFonts w:ascii="Times New Roman" w:hAnsi="Times New Roman"/>
          <w:sz w:val="24"/>
          <w:szCs w:val="24"/>
        </w:rPr>
        <w:t xml:space="preserve"> o </w:t>
      </w:r>
      <w:proofErr w:type="spellStart"/>
      <w:r w:rsidRPr="008A42D9">
        <w:rPr>
          <w:rFonts w:ascii="Times New Roman" w:hAnsi="Times New Roman"/>
          <w:sz w:val="24"/>
          <w:szCs w:val="24"/>
        </w:rPr>
        <w:t>relatório</w:t>
      </w:r>
      <w:proofErr w:type="spellEnd"/>
      <w:r w:rsidRPr="008A42D9">
        <w:rPr>
          <w:rFonts w:ascii="Times New Roman" w:hAnsi="Times New Roman"/>
          <w:sz w:val="24"/>
          <w:szCs w:val="24"/>
        </w:rPr>
        <w:t xml:space="preserve"> Municipal de 1916 sobre os </w:t>
      </w:r>
      <w:proofErr w:type="spellStart"/>
      <w:r w:rsidRPr="008A42D9">
        <w:rPr>
          <w:rFonts w:ascii="Times New Roman" w:hAnsi="Times New Roman"/>
          <w:sz w:val="24"/>
          <w:szCs w:val="24"/>
        </w:rPr>
        <w:t>prejuízos</w:t>
      </w:r>
      <w:proofErr w:type="spellEnd"/>
      <w:r w:rsidRPr="008A42D9">
        <w:rPr>
          <w:rFonts w:ascii="Times New Roman" w:hAnsi="Times New Roman"/>
          <w:sz w:val="24"/>
          <w:szCs w:val="24"/>
        </w:rPr>
        <w:t xml:space="preserve"> causados pela </w:t>
      </w:r>
      <w:proofErr w:type="spellStart"/>
      <w:r w:rsidRPr="008A42D9">
        <w:rPr>
          <w:rFonts w:ascii="Times New Roman" w:hAnsi="Times New Roman"/>
          <w:sz w:val="24"/>
          <w:szCs w:val="24"/>
        </w:rPr>
        <w:t>doença</w:t>
      </w:r>
      <w:proofErr w:type="spellEnd"/>
      <w:r w:rsidRPr="008A42D9">
        <w:rPr>
          <w:rFonts w:ascii="Times New Roman" w:hAnsi="Times New Roman"/>
          <w:sz w:val="24"/>
          <w:szCs w:val="24"/>
        </w:rPr>
        <w:t>:</w:t>
      </w:r>
    </w:p>
    <w:p w:rsidR="0075494A" w:rsidRPr="008A42D9" w:rsidRDefault="0075494A" w:rsidP="0075494A">
      <w:pPr>
        <w:spacing w:after="0" w:line="360" w:lineRule="auto"/>
        <w:ind w:firstLine="550"/>
        <w:jc w:val="both"/>
        <w:rPr>
          <w:rFonts w:ascii="Times New Roman" w:hAnsi="Times New Roman"/>
          <w:sz w:val="24"/>
          <w:szCs w:val="24"/>
        </w:rPr>
      </w:pPr>
    </w:p>
    <w:p w:rsidR="0075494A" w:rsidRPr="008A42D9" w:rsidRDefault="0075494A" w:rsidP="0075494A">
      <w:pPr>
        <w:spacing w:after="0" w:line="240" w:lineRule="auto"/>
        <w:ind w:left="2340"/>
        <w:jc w:val="both"/>
        <w:rPr>
          <w:rFonts w:ascii="Times New Roman" w:hAnsi="Times New Roman"/>
          <w:sz w:val="24"/>
          <w:szCs w:val="24"/>
        </w:rPr>
      </w:pPr>
      <w:r w:rsidRPr="008A42D9">
        <w:rPr>
          <w:rFonts w:ascii="Times New Roman" w:hAnsi="Times New Roman"/>
        </w:rPr>
        <w:t xml:space="preserve">Durante os 4 </w:t>
      </w:r>
      <w:proofErr w:type="spellStart"/>
      <w:r w:rsidRPr="008A42D9">
        <w:rPr>
          <w:rFonts w:ascii="Times New Roman" w:hAnsi="Times New Roman"/>
        </w:rPr>
        <w:t>annos</w:t>
      </w:r>
      <w:proofErr w:type="spellEnd"/>
      <w:r w:rsidRPr="008A42D9">
        <w:rPr>
          <w:rFonts w:ascii="Times New Roman" w:hAnsi="Times New Roman"/>
        </w:rPr>
        <w:t xml:space="preserve"> </w:t>
      </w:r>
      <w:proofErr w:type="spellStart"/>
      <w:r w:rsidRPr="008A42D9">
        <w:rPr>
          <w:rFonts w:ascii="Times New Roman" w:hAnsi="Times New Roman"/>
        </w:rPr>
        <w:t>passados</w:t>
      </w:r>
      <w:proofErr w:type="spellEnd"/>
      <w:r w:rsidRPr="008A42D9">
        <w:rPr>
          <w:rFonts w:ascii="Times New Roman" w:hAnsi="Times New Roman"/>
        </w:rPr>
        <w:t xml:space="preserve"> os criadores e </w:t>
      </w:r>
      <w:proofErr w:type="spellStart"/>
      <w:r w:rsidRPr="008A42D9">
        <w:rPr>
          <w:rFonts w:ascii="Times New Roman" w:hAnsi="Times New Roman"/>
        </w:rPr>
        <w:t>lavradores</w:t>
      </w:r>
      <w:proofErr w:type="spellEnd"/>
      <w:r w:rsidRPr="008A42D9">
        <w:rPr>
          <w:rFonts w:ascii="Times New Roman" w:hAnsi="Times New Roman"/>
        </w:rPr>
        <w:t xml:space="preserve"> </w:t>
      </w:r>
      <w:proofErr w:type="spellStart"/>
      <w:r w:rsidRPr="008A42D9">
        <w:rPr>
          <w:rFonts w:ascii="Times New Roman" w:hAnsi="Times New Roman"/>
        </w:rPr>
        <w:t>desta</w:t>
      </w:r>
      <w:proofErr w:type="spellEnd"/>
      <w:r w:rsidRPr="008A42D9">
        <w:rPr>
          <w:rFonts w:ascii="Times New Roman" w:hAnsi="Times New Roman"/>
        </w:rPr>
        <w:t xml:space="preserve"> zona </w:t>
      </w:r>
      <w:proofErr w:type="spellStart"/>
      <w:r w:rsidRPr="008A42D9">
        <w:rPr>
          <w:rFonts w:ascii="Times New Roman" w:hAnsi="Times New Roman"/>
        </w:rPr>
        <w:t>tem</w:t>
      </w:r>
      <w:proofErr w:type="spellEnd"/>
      <w:r w:rsidRPr="008A42D9">
        <w:rPr>
          <w:rFonts w:ascii="Times New Roman" w:hAnsi="Times New Roman"/>
        </w:rPr>
        <w:t xml:space="preserve"> </w:t>
      </w:r>
      <w:proofErr w:type="spellStart"/>
      <w:r w:rsidRPr="008A42D9">
        <w:rPr>
          <w:rFonts w:ascii="Times New Roman" w:hAnsi="Times New Roman"/>
        </w:rPr>
        <w:t>sofrido</w:t>
      </w:r>
      <w:proofErr w:type="spellEnd"/>
      <w:r w:rsidRPr="008A42D9">
        <w:rPr>
          <w:rFonts w:ascii="Times New Roman" w:hAnsi="Times New Roman"/>
        </w:rPr>
        <w:t xml:space="preserve"> graves </w:t>
      </w:r>
      <w:proofErr w:type="spellStart"/>
      <w:r w:rsidRPr="008A42D9">
        <w:rPr>
          <w:rFonts w:ascii="Times New Roman" w:hAnsi="Times New Roman"/>
        </w:rPr>
        <w:t>prejuízos</w:t>
      </w:r>
      <w:proofErr w:type="spellEnd"/>
      <w:r w:rsidRPr="008A42D9">
        <w:rPr>
          <w:rFonts w:ascii="Times New Roman" w:hAnsi="Times New Roman"/>
        </w:rPr>
        <w:t xml:space="preserve"> causados pela epizootia. A </w:t>
      </w:r>
      <w:proofErr w:type="spellStart"/>
      <w:r w:rsidRPr="008A42D9">
        <w:rPr>
          <w:rFonts w:ascii="Times New Roman" w:hAnsi="Times New Roman"/>
        </w:rPr>
        <w:t>estatística</w:t>
      </w:r>
      <w:proofErr w:type="spellEnd"/>
      <w:r w:rsidRPr="008A42D9">
        <w:rPr>
          <w:rFonts w:ascii="Times New Roman" w:hAnsi="Times New Roman"/>
        </w:rPr>
        <w:t xml:space="preserve"> da </w:t>
      </w:r>
      <w:proofErr w:type="spellStart"/>
      <w:r w:rsidRPr="008A42D9">
        <w:rPr>
          <w:rFonts w:ascii="Times New Roman" w:hAnsi="Times New Roman"/>
        </w:rPr>
        <w:t>mortandade</w:t>
      </w:r>
      <w:proofErr w:type="spellEnd"/>
      <w:r w:rsidRPr="008A42D9">
        <w:rPr>
          <w:rFonts w:ascii="Times New Roman" w:hAnsi="Times New Roman"/>
        </w:rPr>
        <w:t xml:space="preserve"> do gado </w:t>
      </w:r>
      <w:proofErr w:type="spellStart"/>
      <w:r w:rsidRPr="008A42D9">
        <w:rPr>
          <w:rFonts w:ascii="Times New Roman" w:hAnsi="Times New Roman"/>
        </w:rPr>
        <w:t>mostra</w:t>
      </w:r>
      <w:proofErr w:type="spellEnd"/>
      <w:r w:rsidRPr="008A42D9">
        <w:rPr>
          <w:rFonts w:ascii="Times New Roman" w:hAnsi="Times New Roman"/>
        </w:rPr>
        <w:t xml:space="preserve"> </w:t>
      </w:r>
      <w:proofErr w:type="spellStart"/>
      <w:r w:rsidRPr="008A42D9">
        <w:rPr>
          <w:rFonts w:ascii="Times New Roman" w:hAnsi="Times New Roman"/>
        </w:rPr>
        <w:t>uma</w:t>
      </w:r>
      <w:proofErr w:type="spellEnd"/>
      <w:r w:rsidRPr="008A42D9">
        <w:rPr>
          <w:rFonts w:ascii="Times New Roman" w:hAnsi="Times New Roman"/>
        </w:rPr>
        <w:t xml:space="preserve"> </w:t>
      </w:r>
      <w:proofErr w:type="spellStart"/>
      <w:r w:rsidRPr="008A42D9">
        <w:rPr>
          <w:rFonts w:ascii="Times New Roman" w:hAnsi="Times New Roman"/>
        </w:rPr>
        <w:t>perda</w:t>
      </w:r>
      <w:proofErr w:type="spellEnd"/>
      <w:r w:rsidRPr="008A42D9">
        <w:rPr>
          <w:rFonts w:ascii="Times New Roman" w:hAnsi="Times New Roman"/>
        </w:rPr>
        <w:t xml:space="preserve"> de 15% das </w:t>
      </w:r>
      <w:proofErr w:type="spellStart"/>
      <w:r w:rsidRPr="008A42D9">
        <w:rPr>
          <w:rFonts w:ascii="Times New Roman" w:hAnsi="Times New Roman"/>
        </w:rPr>
        <w:t>vaccas</w:t>
      </w:r>
      <w:proofErr w:type="spellEnd"/>
      <w:r w:rsidRPr="008A42D9">
        <w:rPr>
          <w:rFonts w:ascii="Times New Roman" w:hAnsi="Times New Roman"/>
        </w:rPr>
        <w:t xml:space="preserve"> </w:t>
      </w:r>
      <w:proofErr w:type="spellStart"/>
      <w:r w:rsidRPr="008A42D9">
        <w:rPr>
          <w:rFonts w:ascii="Times New Roman" w:hAnsi="Times New Roman"/>
        </w:rPr>
        <w:t>leiteiras</w:t>
      </w:r>
      <w:proofErr w:type="spellEnd"/>
      <w:r w:rsidRPr="008A42D9">
        <w:rPr>
          <w:rFonts w:ascii="Times New Roman" w:hAnsi="Times New Roman"/>
        </w:rPr>
        <w:t xml:space="preserve"> e </w:t>
      </w:r>
      <w:proofErr w:type="spellStart"/>
      <w:r w:rsidRPr="008A42D9">
        <w:rPr>
          <w:rFonts w:ascii="Times New Roman" w:hAnsi="Times New Roman"/>
        </w:rPr>
        <w:t>novilhas</w:t>
      </w:r>
      <w:proofErr w:type="spellEnd"/>
      <w:r w:rsidRPr="008A42D9">
        <w:rPr>
          <w:rFonts w:ascii="Times New Roman" w:hAnsi="Times New Roman"/>
        </w:rPr>
        <w:t xml:space="preserve"> existentes no </w:t>
      </w:r>
      <w:proofErr w:type="spellStart"/>
      <w:r w:rsidRPr="008A42D9">
        <w:rPr>
          <w:rFonts w:ascii="Times New Roman" w:hAnsi="Times New Roman"/>
        </w:rPr>
        <w:t>município</w:t>
      </w:r>
      <w:proofErr w:type="spellEnd"/>
      <w:r w:rsidRPr="008A42D9">
        <w:rPr>
          <w:rFonts w:ascii="Times New Roman" w:hAnsi="Times New Roman"/>
        </w:rPr>
        <w:t xml:space="preserve">, facto este que </w:t>
      </w:r>
      <w:proofErr w:type="spellStart"/>
      <w:r w:rsidRPr="008A42D9">
        <w:rPr>
          <w:rFonts w:ascii="Times New Roman" w:hAnsi="Times New Roman"/>
        </w:rPr>
        <w:t>levou</w:t>
      </w:r>
      <w:proofErr w:type="spellEnd"/>
      <w:r w:rsidRPr="008A42D9">
        <w:rPr>
          <w:rFonts w:ascii="Times New Roman" w:hAnsi="Times New Roman"/>
        </w:rPr>
        <w:t xml:space="preserve"> </w:t>
      </w:r>
      <w:proofErr w:type="spellStart"/>
      <w:r w:rsidRPr="008A42D9">
        <w:rPr>
          <w:rFonts w:ascii="Times New Roman" w:hAnsi="Times New Roman"/>
        </w:rPr>
        <w:t>muitos</w:t>
      </w:r>
      <w:proofErr w:type="spellEnd"/>
      <w:r w:rsidRPr="008A42D9">
        <w:rPr>
          <w:rFonts w:ascii="Times New Roman" w:hAnsi="Times New Roman"/>
        </w:rPr>
        <w:t xml:space="preserve"> criadores a </w:t>
      </w:r>
      <w:proofErr w:type="spellStart"/>
      <w:r w:rsidRPr="008A42D9">
        <w:rPr>
          <w:rFonts w:ascii="Times New Roman" w:hAnsi="Times New Roman"/>
        </w:rPr>
        <w:t>venderem</w:t>
      </w:r>
      <w:proofErr w:type="spellEnd"/>
      <w:r w:rsidRPr="008A42D9">
        <w:rPr>
          <w:rFonts w:ascii="Times New Roman" w:hAnsi="Times New Roman"/>
        </w:rPr>
        <w:t xml:space="preserve"> </w:t>
      </w:r>
      <w:proofErr w:type="spellStart"/>
      <w:r w:rsidRPr="008A42D9">
        <w:rPr>
          <w:rFonts w:ascii="Times New Roman" w:hAnsi="Times New Roman"/>
        </w:rPr>
        <w:t>seu</w:t>
      </w:r>
      <w:proofErr w:type="spellEnd"/>
      <w:r w:rsidRPr="008A42D9">
        <w:rPr>
          <w:rFonts w:ascii="Times New Roman" w:hAnsi="Times New Roman"/>
        </w:rPr>
        <w:t xml:space="preserve"> gado por </w:t>
      </w:r>
      <w:proofErr w:type="spellStart"/>
      <w:r w:rsidRPr="008A42D9">
        <w:rPr>
          <w:rFonts w:ascii="Times New Roman" w:hAnsi="Times New Roman"/>
        </w:rPr>
        <w:t>preços</w:t>
      </w:r>
      <w:proofErr w:type="spellEnd"/>
      <w:r w:rsidRPr="008A42D9">
        <w:rPr>
          <w:rFonts w:ascii="Times New Roman" w:hAnsi="Times New Roman"/>
        </w:rPr>
        <w:t xml:space="preserve"> </w:t>
      </w:r>
      <w:proofErr w:type="spellStart"/>
      <w:r w:rsidRPr="008A42D9">
        <w:rPr>
          <w:rFonts w:ascii="Times New Roman" w:hAnsi="Times New Roman"/>
        </w:rPr>
        <w:t>baixos</w:t>
      </w:r>
      <w:proofErr w:type="spellEnd"/>
      <w:r w:rsidRPr="008A42D9">
        <w:rPr>
          <w:rFonts w:ascii="Times New Roman" w:hAnsi="Times New Roman"/>
        </w:rPr>
        <w:t xml:space="preserve"> para </w:t>
      </w:r>
      <w:proofErr w:type="spellStart"/>
      <w:r w:rsidRPr="008A42D9">
        <w:rPr>
          <w:rFonts w:ascii="Times New Roman" w:hAnsi="Times New Roman"/>
        </w:rPr>
        <w:t>fora</w:t>
      </w:r>
      <w:proofErr w:type="spellEnd"/>
      <w:r w:rsidRPr="008A42D9">
        <w:rPr>
          <w:rFonts w:ascii="Times New Roman" w:hAnsi="Times New Roman"/>
        </w:rPr>
        <w:t xml:space="preserve"> do </w:t>
      </w:r>
      <w:proofErr w:type="spellStart"/>
      <w:r w:rsidRPr="008A42D9">
        <w:rPr>
          <w:rFonts w:ascii="Times New Roman" w:hAnsi="Times New Roman"/>
        </w:rPr>
        <w:t>Município</w:t>
      </w:r>
      <w:proofErr w:type="spellEnd"/>
      <w:r w:rsidRPr="008A42D9">
        <w:rPr>
          <w:rFonts w:ascii="Times New Roman" w:hAnsi="Times New Roman"/>
        </w:rPr>
        <w:t xml:space="preserve">, procurando </w:t>
      </w:r>
      <w:proofErr w:type="spellStart"/>
      <w:r w:rsidRPr="008A42D9">
        <w:rPr>
          <w:rFonts w:ascii="Times New Roman" w:hAnsi="Times New Roman"/>
        </w:rPr>
        <w:t>desta</w:t>
      </w:r>
      <w:proofErr w:type="spellEnd"/>
      <w:r w:rsidRPr="008A42D9">
        <w:rPr>
          <w:rFonts w:ascii="Times New Roman" w:hAnsi="Times New Roman"/>
        </w:rPr>
        <w:t xml:space="preserve"> </w:t>
      </w:r>
      <w:proofErr w:type="spellStart"/>
      <w:r w:rsidRPr="008A42D9">
        <w:rPr>
          <w:rFonts w:ascii="Times New Roman" w:hAnsi="Times New Roman"/>
        </w:rPr>
        <w:t>maneira</w:t>
      </w:r>
      <w:proofErr w:type="spellEnd"/>
      <w:r w:rsidRPr="008A42D9">
        <w:rPr>
          <w:rFonts w:ascii="Times New Roman" w:hAnsi="Times New Roman"/>
        </w:rPr>
        <w:t xml:space="preserve"> evitar </w:t>
      </w:r>
      <w:proofErr w:type="spellStart"/>
      <w:r w:rsidRPr="008A42D9">
        <w:rPr>
          <w:rFonts w:ascii="Times New Roman" w:hAnsi="Times New Roman"/>
        </w:rPr>
        <w:t>maiores</w:t>
      </w:r>
      <w:proofErr w:type="spellEnd"/>
      <w:r w:rsidRPr="008A42D9">
        <w:rPr>
          <w:rFonts w:ascii="Times New Roman" w:hAnsi="Times New Roman"/>
        </w:rPr>
        <w:t xml:space="preserve"> </w:t>
      </w:r>
      <w:proofErr w:type="spellStart"/>
      <w:r w:rsidRPr="008A42D9">
        <w:rPr>
          <w:rFonts w:ascii="Times New Roman" w:hAnsi="Times New Roman"/>
        </w:rPr>
        <w:t>prejuízos</w:t>
      </w:r>
      <w:proofErr w:type="spellEnd"/>
      <w:r w:rsidRPr="008A42D9">
        <w:rPr>
          <w:rFonts w:ascii="Times New Roman" w:hAnsi="Times New Roman"/>
        </w:rPr>
        <w:t xml:space="preserve">. Pela falta de </w:t>
      </w:r>
      <w:proofErr w:type="spellStart"/>
      <w:r w:rsidRPr="008A42D9">
        <w:rPr>
          <w:rFonts w:ascii="Times New Roman" w:hAnsi="Times New Roman"/>
        </w:rPr>
        <w:t>vaccas</w:t>
      </w:r>
      <w:proofErr w:type="spellEnd"/>
      <w:r w:rsidRPr="008A42D9">
        <w:rPr>
          <w:rFonts w:ascii="Times New Roman" w:hAnsi="Times New Roman"/>
        </w:rPr>
        <w:t xml:space="preserve"> </w:t>
      </w:r>
      <w:proofErr w:type="spellStart"/>
      <w:r w:rsidRPr="008A42D9">
        <w:rPr>
          <w:rFonts w:ascii="Times New Roman" w:hAnsi="Times New Roman"/>
        </w:rPr>
        <w:t>leiteiras</w:t>
      </w:r>
      <w:proofErr w:type="spellEnd"/>
      <w:r w:rsidRPr="008A42D9">
        <w:rPr>
          <w:rFonts w:ascii="Times New Roman" w:hAnsi="Times New Roman"/>
        </w:rPr>
        <w:t xml:space="preserve"> as </w:t>
      </w:r>
      <w:proofErr w:type="spellStart"/>
      <w:r w:rsidRPr="008A42D9">
        <w:rPr>
          <w:rFonts w:ascii="Times New Roman" w:hAnsi="Times New Roman"/>
        </w:rPr>
        <w:t>receitas</w:t>
      </w:r>
      <w:proofErr w:type="spellEnd"/>
      <w:r w:rsidRPr="008A42D9">
        <w:rPr>
          <w:rFonts w:ascii="Times New Roman" w:hAnsi="Times New Roman"/>
        </w:rPr>
        <w:t xml:space="preserve"> provenientes da venda de </w:t>
      </w:r>
      <w:proofErr w:type="spellStart"/>
      <w:r w:rsidRPr="008A42D9">
        <w:rPr>
          <w:rFonts w:ascii="Times New Roman" w:hAnsi="Times New Roman"/>
        </w:rPr>
        <w:t>leite</w:t>
      </w:r>
      <w:proofErr w:type="spellEnd"/>
      <w:r w:rsidRPr="008A42D9">
        <w:rPr>
          <w:rFonts w:ascii="Times New Roman" w:hAnsi="Times New Roman"/>
        </w:rPr>
        <w:t xml:space="preserve"> e </w:t>
      </w:r>
      <w:proofErr w:type="spellStart"/>
      <w:r w:rsidRPr="008A42D9">
        <w:rPr>
          <w:rFonts w:ascii="Times New Roman" w:hAnsi="Times New Roman"/>
        </w:rPr>
        <w:t>manteiga</w:t>
      </w:r>
      <w:proofErr w:type="spellEnd"/>
      <w:r w:rsidRPr="008A42D9">
        <w:rPr>
          <w:rFonts w:ascii="Times New Roman" w:hAnsi="Times New Roman"/>
        </w:rPr>
        <w:t xml:space="preserve"> </w:t>
      </w:r>
      <w:proofErr w:type="spellStart"/>
      <w:r w:rsidRPr="008A42D9">
        <w:rPr>
          <w:rFonts w:ascii="Times New Roman" w:hAnsi="Times New Roman"/>
        </w:rPr>
        <w:t>foram</w:t>
      </w:r>
      <w:proofErr w:type="spellEnd"/>
      <w:r w:rsidRPr="008A42D9">
        <w:rPr>
          <w:rFonts w:ascii="Times New Roman" w:hAnsi="Times New Roman"/>
        </w:rPr>
        <w:t xml:space="preserve"> </w:t>
      </w:r>
      <w:proofErr w:type="spellStart"/>
      <w:r w:rsidRPr="008A42D9">
        <w:rPr>
          <w:rFonts w:ascii="Times New Roman" w:hAnsi="Times New Roman"/>
        </w:rPr>
        <w:t>reduzidas</w:t>
      </w:r>
      <w:proofErr w:type="spellEnd"/>
      <w:r w:rsidRPr="008A42D9">
        <w:rPr>
          <w:rFonts w:ascii="Times New Roman" w:hAnsi="Times New Roman"/>
        </w:rPr>
        <w:t xml:space="preserve"> </w:t>
      </w:r>
      <w:proofErr w:type="spellStart"/>
      <w:r w:rsidRPr="008A42D9">
        <w:rPr>
          <w:rFonts w:ascii="Times New Roman" w:hAnsi="Times New Roman"/>
        </w:rPr>
        <w:t>consideravelmente</w:t>
      </w:r>
      <w:proofErr w:type="spellEnd"/>
      <w:r w:rsidRPr="008A42D9">
        <w:rPr>
          <w:rFonts w:ascii="Times New Roman" w:hAnsi="Times New Roman"/>
        </w:rPr>
        <w:t xml:space="preserve">; </w:t>
      </w:r>
      <w:proofErr w:type="spellStart"/>
      <w:r w:rsidRPr="008A42D9">
        <w:rPr>
          <w:rFonts w:ascii="Times New Roman" w:hAnsi="Times New Roman"/>
        </w:rPr>
        <w:t>vindo</w:t>
      </w:r>
      <w:proofErr w:type="spellEnd"/>
      <w:r w:rsidRPr="008A42D9">
        <w:rPr>
          <w:rFonts w:ascii="Times New Roman" w:hAnsi="Times New Roman"/>
        </w:rPr>
        <w:t xml:space="preserve"> </w:t>
      </w:r>
      <w:proofErr w:type="spellStart"/>
      <w:r w:rsidRPr="008A42D9">
        <w:rPr>
          <w:rFonts w:ascii="Times New Roman" w:hAnsi="Times New Roman"/>
        </w:rPr>
        <w:t>alguns</w:t>
      </w:r>
      <w:proofErr w:type="spellEnd"/>
      <w:r w:rsidRPr="008A42D9">
        <w:rPr>
          <w:rFonts w:ascii="Times New Roman" w:hAnsi="Times New Roman"/>
        </w:rPr>
        <w:t xml:space="preserve"> criadores que </w:t>
      </w:r>
      <w:proofErr w:type="spellStart"/>
      <w:r w:rsidRPr="008A42D9">
        <w:rPr>
          <w:rFonts w:ascii="Times New Roman" w:hAnsi="Times New Roman"/>
        </w:rPr>
        <w:t>perderam</w:t>
      </w:r>
      <w:proofErr w:type="spellEnd"/>
      <w:r w:rsidRPr="008A42D9">
        <w:rPr>
          <w:rFonts w:ascii="Times New Roman" w:hAnsi="Times New Roman"/>
        </w:rPr>
        <w:t xml:space="preserve"> todo o </w:t>
      </w:r>
      <w:proofErr w:type="spellStart"/>
      <w:r w:rsidRPr="008A42D9">
        <w:rPr>
          <w:rFonts w:ascii="Times New Roman" w:hAnsi="Times New Roman"/>
        </w:rPr>
        <w:t>seu</w:t>
      </w:r>
      <w:proofErr w:type="spellEnd"/>
      <w:r w:rsidRPr="008A42D9">
        <w:rPr>
          <w:rFonts w:ascii="Times New Roman" w:hAnsi="Times New Roman"/>
        </w:rPr>
        <w:t xml:space="preserve"> gado, a </w:t>
      </w:r>
      <w:proofErr w:type="spellStart"/>
      <w:r w:rsidRPr="008A42D9">
        <w:rPr>
          <w:rFonts w:ascii="Times New Roman" w:hAnsi="Times New Roman"/>
        </w:rPr>
        <w:t>ficarem</w:t>
      </w:r>
      <w:proofErr w:type="spellEnd"/>
      <w:r w:rsidRPr="008A42D9">
        <w:rPr>
          <w:rFonts w:ascii="Times New Roman" w:hAnsi="Times New Roman"/>
        </w:rPr>
        <w:t xml:space="preserve"> </w:t>
      </w:r>
      <w:proofErr w:type="spellStart"/>
      <w:r w:rsidRPr="008A42D9">
        <w:rPr>
          <w:rFonts w:ascii="Times New Roman" w:hAnsi="Times New Roman"/>
        </w:rPr>
        <w:t>sem</w:t>
      </w:r>
      <w:proofErr w:type="spellEnd"/>
      <w:r w:rsidRPr="008A42D9">
        <w:rPr>
          <w:rFonts w:ascii="Times New Roman" w:hAnsi="Times New Roman"/>
        </w:rPr>
        <w:t xml:space="preserve"> </w:t>
      </w:r>
      <w:proofErr w:type="spellStart"/>
      <w:r w:rsidRPr="008A42D9">
        <w:rPr>
          <w:rFonts w:ascii="Times New Roman" w:hAnsi="Times New Roman"/>
        </w:rPr>
        <w:t>rendimento</w:t>
      </w:r>
      <w:proofErr w:type="spellEnd"/>
      <w:r w:rsidRPr="008A42D9">
        <w:rPr>
          <w:rFonts w:ascii="Times New Roman" w:hAnsi="Times New Roman"/>
        </w:rPr>
        <w:t xml:space="preserve"> </w:t>
      </w:r>
      <w:proofErr w:type="spellStart"/>
      <w:r w:rsidRPr="008A42D9">
        <w:rPr>
          <w:rFonts w:ascii="Times New Roman" w:hAnsi="Times New Roman"/>
        </w:rPr>
        <w:t>algum</w:t>
      </w:r>
      <w:proofErr w:type="spellEnd"/>
      <w:r w:rsidRPr="008A42D9">
        <w:rPr>
          <w:rFonts w:ascii="Times New Roman" w:hAnsi="Times New Roman"/>
        </w:rPr>
        <w:t>.</w:t>
      </w:r>
      <w:r w:rsidRPr="008A42D9">
        <w:rPr>
          <w:rStyle w:val="Refdenotaderodap"/>
          <w:rFonts w:ascii="Times New Roman" w:hAnsi="Times New Roman"/>
          <w:szCs w:val="16"/>
        </w:rPr>
        <w:footnoteReference w:id="25"/>
      </w:r>
    </w:p>
    <w:p w:rsidR="0075494A" w:rsidRPr="008A42D9" w:rsidRDefault="0075494A" w:rsidP="0075494A">
      <w:pPr>
        <w:spacing w:after="0" w:line="240" w:lineRule="auto"/>
        <w:ind w:firstLine="550"/>
        <w:jc w:val="both"/>
        <w:rPr>
          <w:rFonts w:ascii="Times New Roman" w:hAnsi="Times New Roman"/>
          <w:sz w:val="24"/>
          <w:szCs w:val="24"/>
        </w:rPr>
      </w:pPr>
    </w:p>
    <w:p w:rsidR="0075494A" w:rsidRPr="008A42D9" w:rsidRDefault="0075494A" w:rsidP="0075494A">
      <w:pPr>
        <w:spacing w:after="0" w:line="360" w:lineRule="auto"/>
        <w:ind w:firstLine="550"/>
        <w:jc w:val="both"/>
        <w:rPr>
          <w:rFonts w:ascii="Times New Roman" w:hAnsi="Times New Roman"/>
          <w:sz w:val="24"/>
          <w:szCs w:val="24"/>
        </w:rPr>
      </w:pPr>
      <w:r w:rsidRPr="008A42D9">
        <w:rPr>
          <w:rFonts w:ascii="Times New Roman" w:hAnsi="Times New Roman"/>
          <w:sz w:val="24"/>
          <w:szCs w:val="24"/>
        </w:rPr>
        <w:t xml:space="preserve"> A </w:t>
      </w:r>
      <w:proofErr w:type="spellStart"/>
      <w:r w:rsidRPr="008A42D9">
        <w:rPr>
          <w:rFonts w:ascii="Times New Roman" w:hAnsi="Times New Roman"/>
          <w:sz w:val="24"/>
          <w:szCs w:val="24"/>
        </w:rPr>
        <w:t>solução</w:t>
      </w:r>
      <w:proofErr w:type="spellEnd"/>
      <w:r w:rsidRPr="008A42D9">
        <w:rPr>
          <w:rFonts w:ascii="Times New Roman" w:hAnsi="Times New Roman"/>
          <w:sz w:val="24"/>
          <w:szCs w:val="24"/>
        </w:rPr>
        <w:t xml:space="preserve"> para problemas como </w:t>
      </w:r>
      <w:proofErr w:type="spellStart"/>
      <w:r w:rsidRPr="008A42D9">
        <w:rPr>
          <w:rFonts w:ascii="Times New Roman" w:hAnsi="Times New Roman"/>
          <w:sz w:val="24"/>
          <w:szCs w:val="24"/>
        </w:rPr>
        <w:t>estes</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epizzotia</w:t>
      </w:r>
      <w:proofErr w:type="spellEnd"/>
      <w:r w:rsidRPr="008A42D9">
        <w:rPr>
          <w:rFonts w:ascii="Times New Roman" w:hAnsi="Times New Roman"/>
          <w:sz w:val="24"/>
          <w:szCs w:val="24"/>
        </w:rPr>
        <w:t xml:space="preserve"> que </w:t>
      </w:r>
      <w:proofErr w:type="spellStart"/>
      <w:r w:rsidRPr="008A42D9">
        <w:rPr>
          <w:rFonts w:ascii="Times New Roman" w:hAnsi="Times New Roman"/>
          <w:sz w:val="24"/>
          <w:szCs w:val="24"/>
        </w:rPr>
        <w:t>atingiu</w:t>
      </w:r>
      <w:proofErr w:type="spellEnd"/>
      <w:r w:rsidRPr="008A42D9">
        <w:rPr>
          <w:rFonts w:ascii="Times New Roman" w:hAnsi="Times New Roman"/>
          <w:sz w:val="24"/>
          <w:szCs w:val="24"/>
        </w:rPr>
        <w:t xml:space="preserve"> Santa Catarina no </w:t>
      </w:r>
      <w:proofErr w:type="spellStart"/>
      <w:r w:rsidRPr="008A42D9">
        <w:rPr>
          <w:rFonts w:ascii="Times New Roman" w:hAnsi="Times New Roman"/>
          <w:sz w:val="24"/>
          <w:szCs w:val="24"/>
        </w:rPr>
        <w:t>início</w:t>
      </w:r>
      <w:proofErr w:type="spellEnd"/>
      <w:r w:rsidRPr="008A42D9">
        <w:rPr>
          <w:rFonts w:ascii="Times New Roman" w:hAnsi="Times New Roman"/>
          <w:sz w:val="24"/>
          <w:szCs w:val="24"/>
        </w:rPr>
        <w:t xml:space="preserve"> do </w:t>
      </w:r>
      <w:proofErr w:type="spellStart"/>
      <w:r w:rsidRPr="008A42D9">
        <w:rPr>
          <w:rFonts w:ascii="Times New Roman" w:hAnsi="Times New Roman"/>
          <w:sz w:val="24"/>
          <w:szCs w:val="24"/>
        </w:rPr>
        <w:t>século</w:t>
      </w:r>
      <w:proofErr w:type="spellEnd"/>
      <w:r w:rsidRPr="008A42D9">
        <w:rPr>
          <w:rFonts w:ascii="Times New Roman" w:hAnsi="Times New Roman"/>
          <w:sz w:val="24"/>
          <w:szCs w:val="24"/>
        </w:rPr>
        <w:t xml:space="preserve"> XX era, </w:t>
      </w:r>
      <w:proofErr w:type="spellStart"/>
      <w:r w:rsidRPr="008A42D9">
        <w:rPr>
          <w:rFonts w:ascii="Times New Roman" w:hAnsi="Times New Roman"/>
          <w:sz w:val="24"/>
          <w:szCs w:val="24"/>
        </w:rPr>
        <w:t>geralmente</w:t>
      </w:r>
      <w:proofErr w:type="spellEnd"/>
      <w:r w:rsidRPr="008A42D9">
        <w:rPr>
          <w:rFonts w:ascii="Times New Roman" w:hAnsi="Times New Roman"/>
          <w:sz w:val="24"/>
          <w:szCs w:val="24"/>
        </w:rPr>
        <w:t xml:space="preserve">, lenta 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maior</w:t>
      </w:r>
      <w:proofErr w:type="spellEnd"/>
      <w:r w:rsidRPr="008A42D9">
        <w:rPr>
          <w:rFonts w:ascii="Times New Roman" w:hAnsi="Times New Roman"/>
          <w:sz w:val="24"/>
          <w:szCs w:val="24"/>
        </w:rPr>
        <w:t xml:space="preserve"> parte dos casos o problema era </w:t>
      </w:r>
      <w:proofErr w:type="spellStart"/>
      <w:r w:rsidRPr="008A42D9">
        <w:rPr>
          <w:rFonts w:ascii="Times New Roman" w:hAnsi="Times New Roman"/>
          <w:sz w:val="24"/>
          <w:szCs w:val="24"/>
        </w:rPr>
        <w:t>resolvido</w:t>
      </w:r>
      <w:proofErr w:type="spellEnd"/>
      <w:r w:rsidRPr="008A42D9">
        <w:rPr>
          <w:rFonts w:ascii="Times New Roman" w:hAnsi="Times New Roman"/>
          <w:sz w:val="24"/>
          <w:szCs w:val="24"/>
        </w:rPr>
        <w:t xml:space="preserve"> apenas temporariamente. </w:t>
      </w:r>
      <w:proofErr w:type="spellStart"/>
      <w:r w:rsidRPr="008A42D9">
        <w:rPr>
          <w:rFonts w:ascii="Times New Roman" w:hAnsi="Times New Roman"/>
          <w:sz w:val="24"/>
          <w:szCs w:val="24"/>
        </w:rPr>
        <w:t>Ao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registrarmos</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interferência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ou</w:t>
      </w:r>
      <w:proofErr w:type="spellEnd"/>
      <w:r w:rsidRPr="008A42D9">
        <w:rPr>
          <w:rFonts w:ascii="Times New Roman" w:hAnsi="Times New Roman"/>
          <w:sz w:val="24"/>
          <w:szCs w:val="24"/>
        </w:rPr>
        <w:t xml:space="preserve"> mesmo a </w:t>
      </w:r>
      <w:proofErr w:type="spellStart"/>
      <w:r w:rsidRPr="008A42D9">
        <w:rPr>
          <w:rFonts w:ascii="Times New Roman" w:hAnsi="Times New Roman"/>
          <w:sz w:val="24"/>
          <w:szCs w:val="24"/>
        </w:rPr>
        <w:t>preocupação</w:t>
      </w:r>
      <w:proofErr w:type="spellEnd"/>
      <w:r w:rsidRPr="008A42D9">
        <w:rPr>
          <w:rFonts w:ascii="Times New Roman" w:hAnsi="Times New Roman"/>
          <w:sz w:val="24"/>
          <w:szCs w:val="24"/>
        </w:rPr>
        <w:t xml:space="preserve"> do poder público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a </w:t>
      </w:r>
      <w:proofErr w:type="spellStart"/>
      <w:r w:rsidRPr="008A42D9">
        <w:rPr>
          <w:rFonts w:ascii="Times New Roman" w:hAnsi="Times New Roman"/>
          <w:sz w:val="24"/>
          <w:szCs w:val="24"/>
        </w:rPr>
        <w:t>solução</w:t>
      </w:r>
      <w:proofErr w:type="spellEnd"/>
      <w:r w:rsidRPr="008A42D9">
        <w:rPr>
          <w:rFonts w:ascii="Times New Roman" w:hAnsi="Times New Roman"/>
          <w:sz w:val="24"/>
          <w:szCs w:val="24"/>
        </w:rPr>
        <w:t xml:space="preserve"> de problemas que </w:t>
      </w:r>
      <w:proofErr w:type="spellStart"/>
      <w:r w:rsidRPr="008A42D9">
        <w:rPr>
          <w:rFonts w:ascii="Times New Roman" w:hAnsi="Times New Roman"/>
          <w:sz w:val="24"/>
          <w:szCs w:val="24"/>
        </w:rPr>
        <w:t>atingiam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diretamente</w:t>
      </w:r>
      <w:proofErr w:type="spellEnd"/>
      <w:r w:rsidRPr="008A42D9">
        <w:rPr>
          <w:rFonts w:ascii="Times New Roman" w:hAnsi="Times New Roman"/>
          <w:sz w:val="24"/>
          <w:szCs w:val="24"/>
        </w:rPr>
        <w:t xml:space="preserve"> os </w:t>
      </w:r>
      <w:proofErr w:type="spellStart"/>
      <w:r w:rsidRPr="008A42D9">
        <w:rPr>
          <w:rFonts w:ascii="Times New Roman" w:hAnsi="Times New Roman"/>
          <w:sz w:val="24"/>
          <w:szCs w:val="24"/>
        </w:rPr>
        <w:t>pequenos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produtores</w:t>
      </w:r>
      <w:proofErr w:type="spellEnd"/>
      <w:r w:rsidRPr="008A42D9">
        <w:rPr>
          <w:rFonts w:ascii="Times New Roman" w:hAnsi="Times New Roman"/>
          <w:sz w:val="24"/>
          <w:szCs w:val="24"/>
        </w:rPr>
        <w:t xml:space="preserve"> catarinenses, </w:t>
      </w:r>
      <w:proofErr w:type="spellStart"/>
      <w:r w:rsidRPr="008A42D9">
        <w:rPr>
          <w:rFonts w:ascii="Times New Roman" w:hAnsi="Times New Roman"/>
          <w:sz w:val="24"/>
          <w:szCs w:val="24"/>
        </w:rPr>
        <w:t>aponta</w:t>
      </w:r>
      <w:proofErr w:type="spellEnd"/>
      <w:r w:rsidRPr="008A42D9">
        <w:rPr>
          <w:rFonts w:ascii="Times New Roman" w:hAnsi="Times New Roman"/>
          <w:sz w:val="24"/>
          <w:szCs w:val="24"/>
        </w:rPr>
        <w:t xml:space="preserve"> para </w:t>
      </w:r>
      <w:proofErr w:type="spellStart"/>
      <w:r w:rsidRPr="008A42D9">
        <w:rPr>
          <w:rFonts w:ascii="Times New Roman" w:hAnsi="Times New Roman"/>
          <w:sz w:val="24"/>
          <w:szCs w:val="24"/>
        </w:rPr>
        <w:t>um</w:t>
      </w:r>
      <w:proofErr w:type="spellEnd"/>
      <w:r w:rsidRPr="008A42D9">
        <w:rPr>
          <w:rFonts w:ascii="Times New Roman" w:hAnsi="Times New Roman"/>
          <w:sz w:val="24"/>
          <w:szCs w:val="24"/>
        </w:rPr>
        <w:t xml:space="preserve"> aumento da </w:t>
      </w:r>
      <w:proofErr w:type="spellStart"/>
      <w:r w:rsidRPr="008A42D9">
        <w:rPr>
          <w:rFonts w:ascii="Times New Roman" w:hAnsi="Times New Roman"/>
          <w:sz w:val="24"/>
          <w:szCs w:val="24"/>
        </w:rPr>
        <w:t>preocupação</w:t>
      </w:r>
      <w:proofErr w:type="spellEnd"/>
      <w:r w:rsidRPr="008A42D9">
        <w:rPr>
          <w:rFonts w:ascii="Times New Roman" w:hAnsi="Times New Roman"/>
          <w:sz w:val="24"/>
          <w:szCs w:val="24"/>
        </w:rPr>
        <w:t xml:space="preserve"> do estado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o </w:t>
      </w:r>
      <w:proofErr w:type="spellStart"/>
      <w:r w:rsidRPr="008A42D9">
        <w:rPr>
          <w:rFonts w:ascii="Times New Roman" w:hAnsi="Times New Roman"/>
          <w:sz w:val="24"/>
          <w:szCs w:val="24"/>
        </w:rPr>
        <w:t>desenvolvimento</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atividade</w:t>
      </w:r>
      <w:proofErr w:type="spellEnd"/>
      <w:r w:rsidRPr="008A42D9">
        <w:rPr>
          <w:rFonts w:ascii="Times New Roman" w:hAnsi="Times New Roman"/>
          <w:sz w:val="24"/>
          <w:szCs w:val="24"/>
        </w:rPr>
        <w:t xml:space="preserve"> rural no estado.</w:t>
      </w:r>
    </w:p>
    <w:p w:rsidR="0075494A" w:rsidRPr="008A42D9" w:rsidRDefault="0075494A" w:rsidP="0075494A">
      <w:pPr>
        <w:spacing w:after="0" w:line="360" w:lineRule="auto"/>
        <w:ind w:firstLine="550"/>
        <w:jc w:val="both"/>
        <w:rPr>
          <w:rFonts w:ascii="Times New Roman" w:hAnsi="Times New Roman"/>
          <w:sz w:val="24"/>
          <w:szCs w:val="24"/>
        </w:rPr>
      </w:pP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o </w:t>
      </w:r>
      <w:proofErr w:type="spellStart"/>
      <w:r w:rsidRPr="008A42D9">
        <w:rPr>
          <w:rFonts w:ascii="Times New Roman" w:hAnsi="Times New Roman"/>
          <w:sz w:val="24"/>
          <w:szCs w:val="24"/>
        </w:rPr>
        <w:t>passar</w:t>
      </w:r>
      <w:proofErr w:type="spellEnd"/>
      <w:r w:rsidRPr="008A42D9">
        <w:rPr>
          <w:rFonts w:ascii="Times New Roman" w:hAnsi="Times New Roman"/>
          <w:sz w:val="24"/>
          <w:szCs w:val="24"/>
        </w:rPr>
        <w:t xml:space="preserve"> dos </w:t>
      </w:r>
      <w:proofErr w:type="spellStart"/>
      <w:r w:rsidRPr="008A42D9">
        <w:rPr>
          <w:rFonts w:ascii="Times New Roman" w:hAnsi="Times New Roman"/>
          <w:sz w:val="24"/>
          <w:szCs w:val="24"/>
        </w:rPr>
        <w:t>anos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outras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estações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agronômicas</w:t>
      </w:r>
      <w:proofErr w:type="spellEnd"/>
      <w:r w:rsidRPr="008A42D9">
        <w:rPr>
          <w:rFonts w:ascii="Times New Roman" w:hAnsi="Times New Roman"/>
          <w:sz w:val="24"/>
          <w:szCs w:val="24"/>
        </w:rPr>
        <w:t xml:space="preserve">, campos de </w:t>
      </w:r>
      <w:proofErr w:type="spellStart"/>
      <w:r w:rsidRPr="008A42D9">
        <w:rPr>
          <w:rFonts w:ascii="Times New Roman" w:hAnsi="Times New Roman"/>
          <w:sz w:val="24"/>
          <w:szCs w:val="24"/>
        </w:rPr>
        <w:t>demonstração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postos</w:t>
      </w:r>
      <w:proofErr w:type="spellEnd"/>
      <w:r w:rsidRPr="008A42D9">
        <w:rPr>
          <w:rFonts w:ascii="Times New Roman" w:hAnsi="Times New Roman"/>
          <w:sz w:val="24"/>
          <w:szCs w:val="24"/>
        </w:rPr>
        <w:t xml:space="preserve"> zootécnicos </w:t>
      </w:r>
      <w:proofErr w:type="spellStart"/>
      <w:r w:rsidRPr="008A42D9">
        <w:rPr>
          <w:rFonts w:ascii="Times New Roman" w:hAnsi="Times New Roman"/>
          <w:sz w:val="24"/>
          <w:szCs w:val="24"/>
        </w:rPr>
        <w:t>foram</w:t>
      </w:r>
      <w:proofErr w:type="spellEnd"/>
      <w:r w:rsidRPr="008A42D9">
        <w:rPr>
          <w:rFonts w:ascii="Times New Roman" w:hAnsi="Times New Roman"/>
          <w:sz w:val="24"/>
          <w:szCs w:val="24"/>
        </w:rPr>
        <w:t xml:space="preserve"> fundados no vale do </w:t>
      </w:r>
      <w:proofErr w:type="spellStart"/>
      <w:r w:rsidRPr="008A42D9">
        <w:rPr>
          <w:rFonts w:ascii="Times New Roman" w:hAnsi="Times New Roman"/>
          <w:sz w:val="24"/>
          <w:szCs w:val="24"/>
        </w:rPr>
        <w:t>Itajaí</w:t>
      </w:r>
      <w:proofErr w:type="spellEnd"/>
      <w:r w:rsidRPr="008A42D9">
        <w:rPr>
          <w:rFonts w:ascii="Times New Roman" w:hAnsi="Times New Roman"/>
          <w:sz w:val="24"/>
          <w:szCs w:val="24"/>
        </w:rPr>
        <w:t xml:space="preserve">. Entre </w:t>
      </w:r>
      <w:proofErr w:type="spellStart"/>
      <w:r w:rsidRPr="008A42D9">
        <w:rPr>
          <w:rFonts w:ascii="Times New Roman" w:hAnsi="Times New Roman"/>
          <w:sz w:val="24"/>
          <w:szCs w:val="24"/>
        </w:rPr>
        <w:t>estes</w:t>
      </w:r>
      <w:proofErr w:type="spellEnd"/>
      <w:r w:rsidRPr="008A42D9">
        <w:rPr>
          <w:rFonts w:ascii="Times New Roman" w:hAnsi="Times New Roman"/>
          <w:sz w:val="24"/>
          <w:szCs w:val="24"/>
        </w:rPr>
        <w:t xml:space="preserve"> destacamos o Posto </w:t>
      </w:r>
      <w:proofErr w:type="spellStart"/>
      <w:r w:rsidRPr="008A42D9">
        <w:rPr>
          <w:rFonts w:ascii="Times New Roman" w:hAnsi="Times New Roman"/>
          <w:sz w:val="24"/>
          <w:szCs w:val="24"/>
        </w:rPr>
        <w:t>Agropecuário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localidade</w:t>
      </w:r>
      <w:proofErr w:type="spellEnd"/>
      <w:r w:rsidRPr="008A42D9">
        <w:rPr>
          <w:rFonts w:ascii="Times New Roman" w:hAnsi="Times New Roman"/>
          <w:sz w:val="24"/>
          <w:szCs w:val="24"/>
        </w:rPr>
        <w:t xml:space="preserve"> de Rio </w:t>
      </w:r>
      <w:proofErr w:type="spellStart"/>
      <w:r w:rsidRPr="008A42D9">
        <w:rPr>
          <w:rFonts w:ascii="Times New Roman" w:hAnsi="Times New Roman"/>
          <w:sz w:val="24"/>
          <w:szCs w:val="24"/>
        </w:rPr>
        <w:t>Morto</w:t>
      </w:r>
      <w:proofErr w:type="spellEnd"/>
      <w:r w:rsidRPr="008A42D9">
        <w:rPr>
          <w:rFonts w:ascii="Times New Roman" w:hAnsi="Times New Roman"/>
          <w:sz w:val="24"/>
          <w:szCs w:val="24"/>
        </w:rPr>
        <w:t xml:space="preserve">, no </w:t>
      </w:r>
      <w:proofErr w:type="spellStart"/>
      <w:r w:rsidRPr="008A42D9">
        <w:rPr>
          <w:rFonts w:ascii="Times New Roman" w:hAnsi="Times New Roman"/>
          <w:sz w:val="24"/>
          <w:szCs w:val="24"/>
        </w:rPr>
        <w:t>então</w:t>
      </w:r>
      <w:proofErr w:type="spellEnd"/>
      <w:r w:rsidRPr="008A42D9">
        <w:rPr>
          <w:rFonts w:ascii="Times New Roman" w:hAnsi="Times New Roman"/>
          <w:sz w:val="24"/>
          <w:szCs w:val="24"/>
        </w:rPr>
        <w:t xml:space="preserve"> distrito de </w:t>
      </w:r>
      <w:proofErr w:type="spellStart"/>
      <w:r w:rsidRPr="008A42D9">
        <w:rPr>
          <w:rFonts w:ascii="Times New Roman" w:hAnsi="Times New Roman"/>
          <w:sz w:val="24"/>
          <w:szCs w:val="24"/>
        </w:rPr>
        <w:t>Indaial</w:t>
      </w:r>
      <w:proofErr w:type="spellEnd"/>
      <w:r w:rsidRPr="008A42D9">
        <w:rPr>
          <w:rFonts w:ascii="Times New Roman" w:hAnsi="Times New Roman"/>
          <w:sz w:val="24"/>
          <w:szCs w:val="24"/>
        </w:rPr>
        <w:t xml:space="preserve">, criado em 1927 por iniciativa do Sindicato Agrícola de </w:t>
      </w:r>
      <w:proofErr w:type="spellStart"/>
      <w:r w:rsidRPr="008A42D9">
        <w:rPr>
          <w:rFonts w:ascii="Times New Roman" w:hAnsi="Times New Roman"/>
          <w:sz w:val="24"/>
          <w:szCs w:val="24"/>
        </w:rPr>
        <w:t>Blumenau</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Alguns</w:t>
      </w:r>
      <w:proofErr w:type="spellEnd"/>
      <w:r w:rsidRPr="008A42D9">
        <w:rPr>
          <w:rFonts w:ascii="Times New Roman" w:hAnsi="Times New Roman"/>
          <w:sz w:val="24"/>
          <w:szCs w:val="24"/>
        </w:rPr>
        <w:t xml:space="preserve"> investimentos em </w:t>
      </w:r>
      <w:proofErr w:type="spellStart"/>
      <w:r w:rsidRPr="008A42D9">
        <w:rPr>
          <w:rFonts w:ascii="Times New Roman" w:hAnsi="Times New Roman"/>
          <w:sz w:val="24"/>
          <w:szCs w:val="24"/>
        </w:rPr>
        <w:t>instrução</w:t>
      </w:r>
      <w:proofErr w:type="spellEnd"/>
      <w:r w:rsidRPr="008A42D9">
        <w:rPr>
          <w:rFonts w:ascii="Times New Roman" w:hAnsi="Times New Roman"/>
          <w:sz w:val="24"/>
          <w:szCs w:val="24"/>
        </w:rPr>
        <w:t xml:space="preserve"> agrícola, </w:t>
      </w:r>
      <w:proofErr w:type="spellStart"/>
      <w:r w:rsidRPr="008A42D9">
        <w:rPr>
          <w:rFonts w:ascii="Times New Roman" w:hAnsi="Times New Roman"/>
          <w:sz w:val="24"/>
          <w:szCs w:val="24"/>
        </w:rPr>
        <w:t>através</w:t>
      </w:r>
      <w:proofErr w:type="spellEnd"/>
      <w:r w:rsidRPr="008A42D9">
        <w:rPr>
          <w:rFonts w:ascii="Times New Roman" w:hAnsi="Times New Roman"/>
          <w:sz w:val="24"/>
          <w:szCs w:val="24"/>
        </w:rPr>
        <w:t xml:space="preserve"> da </w:t>
      </w:r>
      <w:proofErr w:type="spellStart"/>
      <w:r w:rsidRPr="008A42D9">
        <w:rPr>
          <w:rFonts w:ascii="Times New Roman" w:hAnsi="Times New Roman"/>
          <w:sz w:val="24"/>
          <w:szCs w:val="24"/>
        </w:rPr>
        <w:t>fundação</w:t>
      </w:r>
      <w:proofErr w:type="spellEnd"/>
      <w:r w:rsidRPr="008A42D9">
        <w:rPr>
          <w:rFonts w:ascii="Times New Roman" w:hAnsi="Times New Roman"/>
          <w:sz w:val="24"/>
          <w:szCs w:val="24"/>
        </w:rPr>
        <w:t xml:space="preserve"> de </w:t>
      </w:r>
      <w:proofErr w:type="spellStart"/>
      <w:r w:rsidRPr="008A42D9">
        <w:rPr>
          <w:rFonts w:ascii="Times New Roman" w:hAnsi="Times New Roman"/>
          <w:sz w:val="24"/>
          <w:szCs w:val="24"/>
        </w:rPr>
        <w:t>escolas</w:t>
      </w:r>
      <w:proofErr w:type="spellEnd"/>
      <w:r w:rsidRPr="008A42D9">
        <w:rPr>
          <w:rFonts w:ascii="Times New Roman" w:hAnsi="Times New Roman"/>
          <w:sz w:val="24"/>
          <w:szCs w:val="24"/>
        </w:rPr>
        <w:t xml:space="preserve"> e mesmo da </w:t>
      </w:r>
      <w:proofErr w:type="spellStart"/>
      <w:r w:rsidRPr="008A42D9">
        <w:rPr>
          <w:rFonts w:ascii="Times New Roman" w:hAnsi="Times New Roman"/>
          <w:sz w:val="24"/>
          <w:szCs w:val="24"/>
        </w:rPr>
        <w:t>atuação</w:t>
      </w:r>
      <w:proofErr w:type="spellEnd"/>
      <w:r w:rsidRPr="008A42D9">
        <w:rPr>
          <w:rFonts w:ascii="Times New Roman" w:hAnsi="Times New Roman"/>
          <w:sz w:val="24"/>
          <w:szCs w:val="24"/>
        </w:rPr>
        <w:t xml:space="preserve"> do </w:t>
      </w:r>
      <w:proofErr w:type="spellStart"/>
      <w:r w:rsidRPr="008A42D9">
        <w:rPr>
          <w:rFonts w:ascii="Times New Roman" w:hAnsi="Times New Roman"/>
          <w:sz w:val="24"/>
          <w:szCs w:val="24"/>
        </w:rPr>
        <w:t>ensino</w:t>
      </w:r>
      <w:proofErr w:type="spellEnd"/>
      <w:r w:rsidRPr="008A42D9">
        <w:rPr>
          <w:rFonts w:ascii="Times New Roman" w:hAnsi="Times New Roman"/>
          <w:sz w:val="24"/>
          <w:szCs w:val="24"/>
        </w:rPr>
        <w:t xml:space="preserve"> ambulante </w:t>
      </w:r>
      <w:proofErr w:type="spellStart"/>
      <w:r w:rsidRPr="008A42D9">
        <w:rPr>
          <w:rFonts w:ascii="Times New Roman" w:hAnsi="Times New Roman"/>
          <w:sz w:val="24"/>
          <w:szCs w:val="24"/>
        </w:rPr>
        <w:t>foram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poucos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ganhando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maior</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espaço</w:t>
      </w:r>
      <w:proofErr w:type="spellEnd"/>
      <w:r w:rsidRPr="008A42D9">
        <w:rPr>
          <w:rFonts w:ascii="Times New Roman" w:hAnsi="Times New Roman"/>
          <w:sz w:val="24"/>
          <w:szCs w:val="24"/>
        </w:rPr>
        <w:t xml:space="preserve">. No </w:t>
      </w:r>
      <w:proofErr w:type="spellStart"/>
      <w:r w:rsidRPr="008A42D9">
        <w:rPr>
          <w:rFonts w:ascii="Times New Roman" w:hAnsi="Times New Roman"/>
          <w:sz w:val="24"/>
          <w:szCs w:val="24"/>
        </w:rPr>
        <w:t>entanto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foi</w:t>
      </w:r>
      <w:proofErr w:type="spellEnd"/>
      <w:r w:rsidRPr="008A42D9">
        <w:rPr>
          <w:rFonts w:ascii="Times New Roman" w:hAnsi="Times New Roman"/>
          <w:sz w:val="24"/>
          <w:szCs w:val="24"/>
        </w:rPr>
        <w:t xml:space="preserve"> apenas a partir de meados do </w:t>
      </w:r>
      <w:proofErr w:type="spellStart"/>
      <w:r w:rsidRPr="008A42D9">
        <w:rPr>
          <w:rFonts w:ascii="Times New Roman" w:hAnsi="Times New Roman"/>
          <w:sz w:val="24"/>
          <w:szCs w:val="24"/>
        </w:rPr>
        <w:t>século</w:t>
      </w:r>
      <w:proofErr w:type="spellEnd"/>
      <w:r w:rsidRPr="008A42D9">
        <w:rPr>
          <w:rFonts w:ascii="Times New Roman" w:hAnsi="Times New Roman"/>
          <w:sz w:val="24"/>
          <w:szCs w:val="24"/>
        </w:rPr>
        <w:t xml:space="preserve"> XX que a </w:t>
      </w:r>
      <w:proofErr w:type="spellStart"/>
      <w:r w:rsidRPr="008A42D9">
        <w:rPr>
          <w:rFonts w:ascii="Times New Roman" w:hAnsi="Times New Roman"/>
          <w:sz w:val="24"/>
          <w:szCs w:val="24"/>
        </w:rPr>
        <w:t>extensão</w:t>
      </w:r>
      <w:proofErr w:type="spellEnd"/>
      <w:r w:rsidRPr="008A42D9">
        <w:rPr>
          <w:rFonts w:ascii="Times New Roman" w:hAnsi="Times New Roman"/>
          <w:sz w:val="24"/>
          <w:szCs w:val="24"/>
        </w:rPr>
        <w:t xml:space="preserve"> rural </w:t>
      </w:r>
      <w:proofErr w:type="spellStart"/>
      <w:r w:rsidRPr="008A42D9">
        <w:rPr>
          <w:rFonts w:ascii="Times New Roman" w:hAnsi="Times New Roman"/>
          <w:sz w:val="24"/>
          <w:szCs w:val="24"/>
        </w:rPr>
        <w:t>consolidou</w:t>
      </w:r>
      <w:proofErr w:type="spellEnd"/>
      <w:r w:rsidRPr="008A42D9">
        <w:rPr>
          <w:rFonts w:ascii="Times New Roman" w:hAnsi="Times New Roman"/>
          <w:sz w:val="24"/>
          <w:szCs w:val="24"/>
        </w:rPr>
        <w:t>-se no Brasil e em Santa Catarina.</w:t>
      </w:r>
    </w:p>
    <w:p w:rsidR="0075494A" w:rsidRPr="008A42D9" w:rsidRDefault="0075494A" w:rsidP="0075494A">
      <w:pPr>
        <w:spacing w:after="0" w:line="360" w:lineRule="auto"/>
        <w:ind w:firstLine="550"/>
        <w:jc w:val="both"/>
        <w:rPr>
          <w:rFonts w:ascii="Times New Roman" w:hAnsi="Times New Roman"/>
          <w:sz w:val="24"/>
          <w:szCs w:val="24"/>
        </w:rPr>
      </w:pPr>
      <w:r w:rsidRPr="008A42D9">
        <w:rPr>
          <w:rFonts w:ascii="Times New Roman" w:hAnsi="Times New Roman"/>
          <w:sz w:val="24"/>
          <w:szCs w:val="24"/>
        </w:rPr>
        <w:lastRenderedPageBreak/>
        <w:t xml:space="preserve">As </w:t>
      </w:r>
      <w:proofErr w:type="spellStart"/>
      <w:r w:rsidRPr="008A42D9">
        <w:rPr>
          <w:rFonts w:ascii="Times New Roman" w:hAnsi="Times New Roman"/>
          <w:sz w:val="24"/>
          <w:szCs w:val="24"/>
        </w:rPr>
        <w:t>mudanças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política nacional </w:t>
      </w:r>
      <w:proofErr w:type="spellStart"/>
      <w:r w:rsidRPr="008A42D9">
        <w:rPr>
          <w:rFonts w:ascii="Times New Roman" w:hAnsi="Times New Roman"/>
          <w:sz w:val="24"/>
          <w:szCs w:val="24"/>
        </w:rPr>
        <w:t>ocorridas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década de 1950 </w:t>
      </w:r>
      <w:proofErr w:type="spellStart"/>
      <w:r w:rsidRPr="008A42D9">
        <w:rPr>
          <w:rFonts w:ascii="Times New Roman" w:hAnsi="Times New Roman"/>
          <w:sz w:val="24"/>
          <w:szCs w:val="24"/>
        </w:rPr>
        <w:t>foram</w:t>
      </w:r>
      <w:proofErr w:type="spellEnd"/>
      <w:r w:rsidRPr="008A42D9">
        <w:rPr>
          <w:rFonts w:ascii="Times New Roman" w:hAnsi="Times New Roman"/>
          <w:sz w:val="24"/>
          <w:szCs w:val="24"/>
        </w:rPr>
        <w:t xml:space="preserve">, em parte, fruto da </w:t>
      </w:r>
      <w:proofErr w:type="spellStart"/>
      <w:r w:rsidRPr="008A42D9">
        <w:rPr>
          <w:rFonts w:ascii="Times New Roman" w:hAnsi="Times New Roman"/>
          <w:sz w:val="24"/>
          <w:szCs w:val="24"/>
        </w:rPr>
        <w:t>criação</w:t>
      </w:r>
      <w:proofErr w:type="spellEnd"/>
      <w:r w:rsidRPr="008A42D9">
        <w:rPr>
          <w:rFonts w:ascii="Times New Roman" w:hAnsi="Times New Roman"/>
          <w:sz w:val="24"/>
          <w:szCs w:val="24"/>
        </w:rPr>
        <w:t xml:space="preserve"> do </w:t>
      </w:r>
      <w:proofErr w:type="spellStart"/>
      <w:r w:rsidRPr="008A42D9">
        <w:rPr>
          <w:rFonts w:ascii="Times New Roman" w:hAnsi="Times New Roman"/>
          <w:sz w:val="24"/>
          <w:szCs w:val="24"/>
        </w:rPr>
        <w:t>Escritório</w:t>
      </w:r>
      <w:proofErr w:type="spellEnd"/>
      <w:r w:rsidRPr="008A42D9">
        <w:rPr>
          <w:rFonts w:ascii="Times New Roman" w:hAnsi="Times New Roman"/>
          <w:sz w:val="24"/>
          <w:szCs w:val="24"/>
        </w:rPr>
        <w:t xml:space="preserve"> Técnico de Agricultura (ETA), </w:t>
      </w:r>
      <w:proofErr w:type="spellStart"/>
      <w:r w:rsidRPr="008A42D9">
        <w:rPr>
          <w:rFonts w:ascii="Times New Roman" w:hAnsi="Times New Roman"/>
          <w:sz w:val="24"/>
          <w:szCs w:val="24"/>
        </w:rPr>
        <w:t>com</w:t>
      </w:r>
      <w:proofErr w:type="spellEnd"/>
      <w:r w:rsidRPr="008A42D9">
        <w:rPr>
          <w:rFonts w:ascii="Times New Roman" w:hAnsi="Times New Roman"/>
          <w:sz w:val="24"/>
          <w:szCs w:val="24"/>
        </w:rPr>
        <w:t xml:space="preserve"> sede no Rio de Janeiro, visando promover o </w:t>
      </w:r>
      <w:proofErr w:type="spellStart"/>
      <w:r w:rsidRPr="008A42D9">
        <w:rPr>
          <w:rFonts w:ascii="Times New Roman" w:hAnsi="Times New Roman"/>
          <w:sz w:val="24"/>
          <w:szCs w:val="24"/>
        </w:rPr>
        <w:t>desenvolvimento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agropecuário</w:t>
      </w:r>
      <w:proofErr w:type="spellEnd"/>
      <w:r w:rsidRPr="008A42D9">
        <w:rPr>
          <w:rFonts w:ascii="Times New Roman" w:hAnsi="Times New Roman"/>
          <w:sz w:val="24"/>
          <w:szCs w:val="24"/>
        </w:rPr>
        <w:t xml:space="preserve"> brasileiro. Em Santa Catarina, o ETA </w:t>
      </w:r>
      <w:proofErr w:type="spellStart"/>
      <w:r w:rsidRPr="008A42D9">
        <w:rPr>
          <w:rFonts w:ascii="Times New Roman" w:hAnsi="Times New Roman"/>
          <w:sz w:val="24"/>
          <w:szCs w:val="24"/>
        </w:rPr>
        <w:t>deu</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origem</w:t>
      </w:r>
      <w:proofErr w:type="spellEnd"/>
      <w:r w:rsidRPr="008A42D9">
        <w:rPr>
          <w:rFonts w:ascii="Times New Roman" w:hAnsi="Times New Roman"/>
          <w:sz w:val="24"/>
          <w:szCs w:val="24"/>
        </w:rPr>
        <w:t xml:space="preserve"> à </w:t>
      </w:r>
      <w:proofErr w:type="spellStart"/>
      <w:r w:rsidRPr="008A42D9">
        <w:rPr>
          <w:rFonts w:ascii="Times New Roman" w:hAnsi="Times New Roman"/>
          <w:sz w:val="24"/>
          <w:szCs w:val="24"/>
        </w:rPr>
        <w:t>Associação</w:t>
      </w:r>
      <w:proofErr w:type="spellEnd"/>
      <w:r w:rsidRPr="008A42D9">
        <w:rPr>
          <w:rFonts w:ascii="Times New Roman" w:hAnsi="Times New Roman"/>
          <w:sz w:val="24"/>
          <w:szCs w:val="24"/>
        </w:rPr>
        <w:t xml:space="preserve"> de Crédito e </w:t>
      </w:r>
      <w:proofErr w:type="spellStart"/>
      <w:r w:rsidRPr="008A42D9">
        <w:rPr>
          <w:rFonts w:ascii="Times New Roman" w:hAnsi="Times New Roman"/>
          <w:sz w:val="24"/>
          <w:szCs w:val="24"/>
        </w:rPr>
        <w:t>Assistência</w:t>
      </w:r>
      <w:proofErr w:type="spellEnd"/>
      <w:r w:rsidRPr="008A42D9">
        <w:rPr>
          <w:rFonts w:ascii="Times New Roman" w:hAnsi="Times New Roman"/>
          <w:sz w:val="24"/>
          <w:szCs w:val="24"/>
        </w:rPr>
        <w:t xml:space="preserve"> Rural de Santa Catarina (ACARESC), e, segundo Glauco </w:t>
      </w:r>
      <w:proofErr w:type="spellStart"/>
      <w:r w:rsidRPr="008A42D9">
        <w:rPr>
          <w:rFonts w:ascii="Times New Roman" w:hAnsi="Times New Roman"/>
          <w:sz w:val="24"/>
          <w:szCs w:val="24"/>
        </w:rPr>
        <w:t>Olinger</w:t>
      </w:r>
      <w:proofErr w:type="spellEnd"/>
      <w:r w:rsidRPr="008A42D9">
        <w:rPr>
          <w:rFonts w:ascii="Times New Roman" w:hAnsi="Times New Roman"/>
          <w:sz w:val="24"/>
          <w:szCs w:val="24"/>
        </w:rPr>
        <w:t>, esta “</w:t>
      </w:r>
      <w:proofErr w:type="spellStart"/>
      <w:r w:rsidRPr="008A42D9">
        <w:rPr>
          <w:rFonts w:ascii="Times New Roman" w:hAnsi="Times New Roman"/>
          <w:sz w:val="24"/>
          <w:szCs w:val="24"/>
        </w:rPr>
        <w:t>instituição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foi</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responsável</w:t>
      </w:r>
      <w:proofErr w:type="spellEnd"/>
      <w:r w:rsidRPr="008A42D9">
        <w:rPr>
          <w:rFonts w:ascii="Times New Roman" w:hAnsi="Times New Roman"/>
          <w:sz w:val="24"/>
          <w:szCs w:val="24"/>
        </w:rPr>
        <w:t xml:space="preserve"> por </w:t>
      </w:r>
      <w:proofErr w:type="spellStart"/>
      <w:r w:rsidRPr="008A42D9">
        <w:rPr>
          <w:rFonts w:ascii="Times New Roman" w:hAnsi="Times New Roman"/>
          <w:sz w:val="24"/>
          <w:szCs w:val="24"/>
        </w:rPr>
        <w:t>algumas</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principais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mudanças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ocorridas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política </w:t>
      </w:r>
      <w:proofErr w:type="spellStart"/>
      <w:r w:rsidRPr="008A42D9">
        <w:rPr>
          <w:rFonts w:ascii="Times New Roman" w:hAnsi="Times New Roman"/>
          <w:sz w:val="24"/>
          <w:szCs w:val="24"/>
        </w:rPr>
        <w:t>agrária</w:t>
      </w:r>
      <w:proofErr w:type="spellEnd"/>
      <w:r w:rsidRPr="008A42D9">
        <w:rPr>
          <w:rFonts w:ascii="Times New Roman" w:hAnsi="Times New Roman"/>
          <w:sz w:val="24"/>
          <w:szCs w:val="24"/>
        </w:rPr>
        <w:t xml:space="preserve"> catarinense,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segunda </w:t>
      </w:r>
      <w:proofErr w:type="spellStart"/>
      <w:r w:rsidRPr="008A42D9">
        <w:rPr>
          <w:rFonts w:ascii="Times New Roman" w:hAnsi="Times New Roman"/>
          <w:sz w:val="24"/>
          <w:szCs w:val="24"/>
        </w:rPr>
        <w:t>metade</w:t>
      </w:r>
      <w:proofErr w:type="spellEnd"/>
      <w:r w:rsidRPr="008A42D9">
        <w:rPr>
          <w:rFonts w:ascii="Times New Roman" w:hAnsi="Times New Roman"/>
          <w:sz w:val="24"/>
          <w:szCs w:val="24"/>
        </w:rPr>
        <w:t xml:space="preserve"> do </w:t>
      </w:r>
      <w:proofErr w:type="spellStart"/>
      <w:r w:rsidRPr="008A42D9">
        <w:rPr>
          <w:rFonts w:ascii="Times New Roman" w:hAnsi="Times New Roman"/>
          <w:sz w:val="24"/>
          <w:szCs w:val="24"/>
        </w:rPr>
        <w:t>século</w:t>
      </w:r>
      <w:proofErr w:type="spellEnd"/>
      <w:r w:rsidRPr="008A42D9">
        <w:rPr>
          <w:rFonts w:ascii="Times New Roman" w:hAnsi="Times New Roman"/>
          <w:sz w:val="24"/>
          <w:szCs w:val="24"/>
        </w:rPr>
        <w:t xml:space="preserve"> XX, e, </w:t>
      </w:r>
      <w:proofErr w:type="spellStart"/>
      <w:r w:rsidRPr="008A42D9">
        <w:rPr>
          <w:rFonts w:ascii="Times New Roman" w:hAnsi="Times New Roman"/>
          <w:sz w:val="24"/>
          <w:szCs w:val="24"/>
        </w:rPr>
        <w:t>consequentemente</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produção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agropecuária</w:t>
      </w:r>
      <w:proofErr w:type="spellEnd"/>
      <w:r w:rsidRPr="008A42D9">
        <w:rPr>
          <w:rFonts w:ascii="Times New Roman" w:hAnsi="Times New Roman"/>
          <w:sz w:val="24"/>
          <w:szCs w:val="24"/>
        </w:rPr>
        <w:t xml:space="preserve"> e </w:t>
      </w:r>
      <w:proofErr w:type="spellStart"/>
      <w:r w:rsidRPr="008A42D9">
        <w:rPr>
          <w:rFonts w:ascii="Times New Roman" w:hAnsi="Times New Roman"/>
          <w:sz w:val="24"/>
          <w:szCs w:val="24"/>
        </w:rPr>
        <w:t>na</w:t>
      </w:r>
      <w:proofErr w:type="spellEnd"/>
      <w:r w:rsidRPr="008A42D9">
        <w:rPr>
          <w:rFonts w:ascii="Times New Roman" w:hAnsi="Times New Roman"/>
          <w:sz w:val="24"/>
          <w:szCs w:val="24"/>
        </w:rPr>
        <w:t xml:space="preserve"> vida das </w:t>
      </w:r>
      <w:proofErr w:type="spellStart"/>
      <w:r w:rsidRPr="008A42D9">
        <w:rPr>
          <w:rFonts w:ascii="Times New Roman" w:hAnsi="Times New Roman"/>
          <w:sz w:val="24"/>
          <w:szCs w:val="24"/>
        </w:rPr>
        <w:t>famílias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rurais</w:t>
      </w:r>
      <w:proofErr w:type="spellEnd"/>
      <w:r w:rsidRPr="008A42D9">
        <w:rPr>
          <w:rFonts w:ascii="Times New Roman" w:hAnsi="Times New Roman"/>
          <w:sz w:val="24"/>
          <w:szCs w:val="24"/>
        </w:rPr>
        <w:t>”.</w:t>
      </w:r>
      <w:r w:rsidRPr="008A42D9">
        <w:rPr>
          <w:rStyle w:val="Refdenotaderodap"/>
          <w:rFonts w:ascii="Times New Roman" w:hAnsi="Times New Roman"/>
          <w:szCs w:val="16"/>
        </w:rPr>
        <w:footnoteReference w:id="26"/>
      </w:r>
    </w:p>
    <w:p w:rsidR="0075494A" w:rsidRDefault="0075494A" w:rsidP="0075494A">
      <w:pPr>
        <w:spacing w:after="0" w:line="360" w:lineRule="auto"/>
        <w:ind w:firstLine="550"/>
        <w:jc w:val="both"/>
        <w:rPr>
          <w:rFonts w:ascii="Times New Roman" w:hAnsi="Times New Roman"/>
          <w:sz w:val="16"/>
          <w:szCs w:val="16"/>
        </w:rPr>
      </w:pPr>
      <w:r w:rsidRPr="008A42D9">
        <w:rPr>
          <w:rFonts w:ascii="Times New Roman" w:hAnsi="Times New Roman"/>
          <w:sz w:val="24"/>
          <w:szCs w:val="24"/>
        </w:rPr>
        <w:t xml:space="preserve"> </w:t>
      </w:r>
      <w:proofErr w:type="spellStart"/>
      <w:r w:rsidRPr="008A42D9">
        <w:rPr>
          <w:rFonts w:ascii="Times New Roman" w:hAnsi="Times New Roman"/>
          <w:sz w:val="24"/>
          <w:szCs w:val="24"/>
        </w:rPr>
        <w:t>Portanto</w:t>
      </w:r>
      <w:proofErr w:type="spellEnd"/>
      <w:r w:rsidRPr="008A42D9">
        <w:rPr>
          <w:rFonts w:ascii="Times New Roman" w:hAnsi="Times New Roman"/>
          <w:sz w:val="24"/>
          <w:szCs w:val="24"/>
        </w:rPr>
        <w:t xml:space="preserve">, se </w:t>
      </w:r>
      <w:proofErr w:type="spellStart"/>
      <w:r w:rsidRPr="008A42D9">
        <w:rPr>
          <w:rFonts w:ascii="Times New Roman" w:hAnsi="Times New Roman"/>
          <w:sz w:val="24"/>
          <w:szCs w:val="24"/>
        </w:rPr>
        <w:t>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modernização</w:t>
      </w:r>
      <w:proofErr w:type="spellEnd"/>
      <w:r w:rsidRPr="008A42D9">
        <w:rPr>
          <w:rFonts w:ascii="Times New Roman" w:hAnsi="Times New Roman"/>
          <w:sz w:val="24"/>
          <w:szCs w:val="24"/>
        </w:rPr>
        <w:t xml:space="preserve"> das </w:t>
      </w:r>
      <w:proofErr w:type="spellStart"/>
      <w:r w:rsidRPr="008A42D9">
        <w:rPr>
          <w:rFonts w:ascii="Times New Roman" w:hAnsi="Times New Roman"/>
          <w:sz w:val="24"/>
          <w:szCs w:val="24"/>
        </w:rPr>
        <w:t>práticas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rurais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estava</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longe</w:t>
      </w:r>
      <w:proofErr w:type="spellEnd"/>
      <w:r w:rsidRPr="008A42D9">
        <w:rPr>
          <w:rFonts w:ascii="Times New Roman" w:hAnsi="Times New Roman"/>
          <w:sz w:val="24"/>
          <w:szCs w:val="24"/>
        </w:rPr>
        <w:t xml:space="preserve"> de atingir os objetivos </w:t>
      </w:r>
      <w:proofErr w:type="spellStart"/>
      <w:r w:rsidRPr="008A42D9">
        <w:rPr>
          <w:rFonts w:ascii="Times New Roman" w:hAnsi="Times New Roman"/>
          <w:sz w:val="24"/>
          <w:szCs w:val="24"/>
        </w:rPr>
        <w:t>traçados</w:t>
      </w:r>
      <w:proofErr w:type="spellEnd"/>
      <w:r w:rsidRPr="008A42D9">
        <w:rPr>
          <w:rFonts w:ascii="Times New Roman" w:hAnsi="Times New Roman"/>
          <w:sz w:val="24"/>
          <w:szCs w:val="24"/>
        </w:rPr>
        <w:t xml:space="preserve"> pelos promotores da </w:t>
      </w:r>
      <w:proofErr w:type="spellStart"/>
      <w:r w:rsidRPr="008A42D9">
        <w:rPr>
          <w:rFonts w:ascii="Times New Roman" w:hAnsi="Times New Roman"/>
          <w:sz w:val="24"/>
          <w:szCs w:val="24"/>
        </w:rPr>
        <w:t>imigração</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não</w:t>
      </w:r>
      <w:proofErr w:type="spellEnd"/>
      <w:r w:rsidRPr="008A42D9">
        <w:rPr>
          <w:rFonts w:ascii="Times New Roman" w:hAnsi="Times New Roman"/>
          <w:sz w:val="24"/>
          <w:szCs w:val="24"/>
        </w:rPr>
        <w:t xml:space="preserve"> podemos descartar </w:t>
      </w:r>
      <w:proofErr w:type="spellStart"/>
      <w:r w:rsidRPr="008A42D9">
        <w:rPr>
          <w:rFonts w:ascii="Times New Roman" w:hAnsi="Times New Roman"/>
          <w:sz w:val="24"/>
          <w:szCs w:val="24"/>
        </w:rPr>
        <w:t>algumas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ações</w:t>
      </w:r>
      <w:proofErr w:type="spellEnd"/>
      <w:r w:rsidRPr="008A42D9">
        <w:rPr>
          <w:rFonts w:ascii="Times New Roman" w:hAnsi="Times New Roman"/>
          <w:sz w:val="24"/>
          <w:szCs w:val="24"/>
        </w:rPr>
        <w:t xml:space="preserve"> importantes </w:t>
      </w:r>
      <w:proofErr w:type="spellStart"/>
      <w:r w:rsidRPr="008A42D9">
        <w:rPr>
          <w:rFonts w:ascii="Times New Roman" w:hAnsi="Times New Roman"/>
          <w:sz w:val="24"/>
          <w:szCs w:val="24"/>
        </w:rPr>
        <w:t>neste</w:t>
      </w:r>
      <w:proofErr w:type="spellEnd"/>
      <w:r w:rsidRPr="008A42D9">
        <w:rPr>
          <w:rFonts w:ascii="Times New Roman" w:hAnsi="Times New Roman"/>
          <w:sz w:val="24"/>
          <w:szCs w:val="24"/>
        </w:rPr>
        <w:t xml:space="preserve"> sentido. As </w:t>
      </w:r>
      <w:proofErr w:type="spellStart"/>
      <w:r w:rsidRPr="008A42D9">
        <w:rPr>
          <w:rFonts w:ascii="Times New Roman" w:hAnsi="Times New Roman"/>
          <w:sz w:val="24"/>
          <w:szCs w:val="24"/>
        </w:rPr>
        <w:t>associações</w:t>
      </w:r>
      <w:proofErr w:type="spellEnd"/>
      <w:r w:rsidRPr="008A42D9">
        <w:rPr>
          <w:rFonts w:ascii="Times New Roman" w:hAnsi="Times New Roman"/>
          <w:sz w:val="24"/>
          <w:szCs w:val="24"/>
        </w:rPr>
        <w:t xml:space="preserve"> e sindicatos de agricultores, as </w:t>
      </w:r>
      <w:proofErr w:type="spellStart"/>
      <w:r w:rsidRPr="008A42D9">
        <w:rPr>
          <w:rFonts w:ascii="Times New Roman" w:hAnsi="Times New Roman"/>
          <w:sz w:val="24"/>
          <w:szCs w:val="24"/>
        </w:rPr>
        <w:t>exposições</w:t>
      </w:r>
      <w:proofErr w:type="spellEnd"/>
      <w:r w:rsidRPr="008A42D9">
        <w:rPr>
          <w:rFonts w:ascii="Times New Roman" w:hAnsi="Times New Roman"/>
          <w:sz w:val="24"/>
          <w:szCs w:val="24"/>
        </w:rPr>
        <w:t xml:space="preserve"> agrícolas, os </w:t>
      </w:r>
      <w:proofErr w:type="spellStart"/>
      <w:r w:rsidRPr="008A42D9">
        <w:rPr>
          <w:rFonts w:ascii="Times New Roman" w:hAnsi="Times New Roman"/>
          <w:sz w:val="24"/>
          <w:szCs w:val="24"/>
        </w:rPr>
        <w:t>estabelecimentos</w:t>
      </w:r>
      <w:proofErr w:type="spellEnd"/>
      <w:r w:rsidRPr="008A42D9">
        <w:rPr>
          <w:rFonts w:ascii="Times New Roman" w:hAnsi="Times New Roman"/>
          <w:sz w:val="24"/>
          <w:szCs w:val="24"/>
        </w:rPr>
        <w:t xml:space="preserve"> técnico-científicos e </w:t>
      </w:r>
      <w:proofErr w:type="spellStart"/>
      <w:r w:rsidRPr="008A42D9">
        <w:rPr>
          <w:rFonts w:ascii="Times New Roman" w:hAnsi="Times New Roman"/>
          <w:sz w:val="24"/>
          <w:szCs w:val="24"/>
        </w:rPr>
        <w:t>outras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ações</w:t>
      </w:r>
      <w:proofErr w:type="spellEnd"/>
      <w:r w:rsidRPr="008A42D9">
        <w:rPr>
          <w:rFonts w:ascii="Times New Roman" w:hAnsi="Times New Roman"/>
          <w:sz w:val="24"/>
          <w:szCs w:val="24"/>
        </w:rPr>
        <w:t xml:space="preserve"> públicas e privadas, </w:t>
      </w:r>
      <w:proofErr w:type="spellStart"/>
      <w:r w:rsidRPr="008A42D9">
        <w:rPr>
          <w:rFonts w:ascii="Times New Roman" w:hAnsi="Times New Roman"/>
          <w:sz w:val="24"/>
          <w:szCs w:val="24"/>
        </w:rPr>
        <w:t>certamente</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deixaram</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alguma</w:t>
      </w:r>
      <w:proofErr w:type="spellEnd"/>
      <w:r w:rsidRPr="008A42D9">
        <w:rPr>
          <w:rFonts w:ascii="Times New Roman" w:hAnsi="Times New Roman"/>
          <w:sz w:val="24"/>
          <w:szCs w:val="24"/>
        </w:rPr>
        <w:t xml:space="preserve"> parcela de </w:t>
      </w:r>
      <w:proofErr w:type="spellStart"/>
      <w:r w:rsidRPr="008A42D9">
        <w:rPr>
          <w:rFonts w:ascii="Times New Roman" w:hAnsi="Times New Roman"/>
          <w:sz w:val="24"/>
          <w:szCs w:val="24"/>
        </w:rPr>
        <w:t>contribuição</w:t>
      </w:r>
      <w:proofErr w:type="spellEnd"/>
      <w:r w:rsidRPr="008A42D9">
        <w:rPr>
          <w:rFonts w:ascii="Times New Roman" w:hAnsi="Times New Roman"/>
          <w:sz w:val="24"/>
          <w:szCs w:val="24"/>
        </w:rPr>
        <w:t xml:space="preserve"> nos modelos e </w:t>
      </w:r>
      <w:proofErr w:type="spellStart"/>
      <w:r w:rsidRPr="008A42D9">
        <w:rPr>
          <w:rFonts w:ascii="Times New Roman" w:hAnsi="Times New Roman"/>
          <w:sz w:val="24"/>
          <w:szCs w:val="24"/>
        </w:rPr>
        <w:t>práticas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rurais</w:t>
      </w:r>
      <w:proofErr w:type="spellEnd"/>
      <w:r w:rsidRPr="008A42D9">
        <w:rPr>
          <w:rFonts w:ascii="Times New Roman" w:hAnsi="Times New Roman"/>
          <w:sz w:val="24"/>
          <w:szCs w:val="24"/>
        </w:rPr>
        <w:t xml:space="preserve"> </w:t>
      </w:r>
      <w:proofErr w:type="spellStart"/>
      <w:r w:rsidRPr="008A42D9">
        <w:rPr>
          <w:rFonts w:ascii="Times New Roman" w:hAnsi="Times New Roman"/>
          <w:sz w:val="24"/>
          <w:szCs w:val="24"/>
        </w:rPr>
        <w:t>adotadas</w:t>
      </w:r>
      <w:proofErr w:type="spellEnd"/>
      <w:r w:rsidRPr="008A42D9">
        <w:rPr>
          <w:rFonts w:ascii="Times New Roman" w:hAnsi="Times New Roman"/>
          <w:sz w:val="24"/>
          <w:szCs w:val="24"/>
        </w:rPr>
        <w:t xml:space="preserve"> pelos colonos do </w:t>
      </w:r>
      <w:proofErr w:type="spellStart"/>
      <w:r w:rsidRPr="008A42D9">
        <w:rPr>
          <w:rFonts w:ascii="Times New Roman" w:hAnsi="Times New Roman"/>
          <w:sz w:val="24"/>
          <w:szCs w:val="24"/>
        </w:rPr>
        <w:t>vale</w:t>
      </w:r>
      <w:proofErr w:type="spellEnd"/>
      <w:r w:rsidRPr="008A42D9">
        <w:rPr>
          <w:rFonts w:ascii="Times New Roman" w:hAnsi="Times New Roman"/>
          <w:sz w:val="24"/>
          <w:szCs w:val="24"/>
        </w:rPr>
        <w:t xml:space="preserve"> do </w:t>
      </w:r>
      <w:proofErr w:type="spellStart"/>
      <w:r w:rsidRPr="008A42D9">
        <w:rPr>
          <w:rFonts w:ascii="Times New Roman" w:hAnsi="Times New Roman"/>
          <w:sz w:val="24"/>
          <w:szCs w:val="24"/>
        </w:rPr>
        <w:t>Itajaí</w:t>
      </w:r>
      <w:proofErr w:type="spellEnd"/>
      <w:r w:rsidRPr="008A42D9">
        <w:rPr>
          <w:rFonts w:ascii="Times New Roman" w:hAnsi="Times New Roman"/>
          <w:sz w:val="24"/>
          <w:szCs w:val="24"/>
        </w:rPr>
        <w:t>.</w:t>
      </w:r>
      <w:r w:rsidRPr="008A42D9">
        <w:rPr>
          <w:rStyle w:val="Refdenotaderodap"/>
          <w:rFonts w:ascii="Times New Roman" w:hAnsi="Times New Roman"/>
          <w:szCs w:val="16"/>
        </w:rPr>
        <w:footnoteReference w:id="27"/>
      </w:r>
      <w:r w:rsidRPr="008A42D9">
        <w:rPr>
          <w:rFonts w:ascii="Times New Roman" w:hAnsi="Times New Roman"/>
          <w:sz w:val="16"/>
          <w:szCs w:val="16"/>
        </w:rPr>
        <w:t xml:space="preserve"> </w:t>
      </w: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Default="0075494A" w:rsidP="0075494A">
      <w:pPr>
        <w:spacing w:after="0" w:line="360" w:lineRule="auto"/>
        <w:ind w:firstLine="550"/>
        <w:jc w:val="both"/>
        <w:rPr>
          <w:rFonts w:ascii="Times New Roman" w:hAnsi="Times New Roman"/>
          <w:sz w:val="16"/>
          <w:szCs w:val="16"/>
        </w:rPr>
      </w:pPr>
    </w:p>
    <w:p w:rsidR="0075494A" w:rsidRPr="008B46A4" w:rsidRDefault="0075494A" w:rsidP="0075494A">
      <w:pPr>
        <w:pStyle w:val="Textodenotaderodap"/>
        <w:rPr>
          <w:b/>
          <w:sz w:val="24"/>
          <w:szCs w:val="24"/>
        </w:rPr>
      </w:pPr>
      <w:r w:rsidRPr="008B46A4">
        <w:rPr>
          <w:b/>
          <w:sz w:val="24"/>
          <w:szCs w:val="24"/>
        </w:rPr>
        <w:lastRenderedPageBreak/>
        <w:t>Referências Bibliográficas</w:t>
      </w:r>
    </w:p>
    <w:p w:rsidR="0075494A" w:rsidRPr="00383C6E" w:rsidRDefault="0075494A" w:rsidP="0075494A">
      <w:pPr>
        <w:pStyle w:val="Textodenotaderodap"/>
        <w:jc w:val="both"/>
        <w:rPr>
          <w:sz w:val="24"/>
          <w:szCs w:val="24"/>
        </w:rPr>
      </w:pPr>
      <w:r w:rsidRPr="00383C6E">
        <w:rPr>
          <w:sz w:val="24"/>
          <w:szCs w:val="24"/>
        </w:rPr>
        <w:t xml:space="preserve">ALVES, Débora Bendocchi. </w:t>
      </w:r>
      <w:r w:rsidRPr="00383C6E">
        <w:rPr>
          <w:iCs/>
          <w:sz w:val="24"/>
          <w:szCs w:val="24"/>
        </w:rPr>
        <w:t>Notícias de Blumenau:</w:t>
      </w:r>
      <w:r w:rsidRPr="00383C6E">
        <w:rPr>
          <w:sz w:val="24"/>
          <w:szCs w:val="24"/>
        </w:rPr>
        <w:t xml:space="preserve"> </w:t>
      </w:r>
      <w:r w:rsidRPr="00383C6E">
        <w:rPr>
          <w:iCs/>
          <w:sz w:val="24"/>
          <w:szCs w:val="24"/>
        </w:rPr>
        <w:t>Cartas dos irmãos Weise publicadas nos jornais da Turíngia</w:t>
      </w:r>
      <w:r w:rsidRPr="00383C6E">
        <w:rPr>
          <w:i/>
          <w:iCs/>
          <w:sz w:val="24"/>
          <w:szCs w:val="24"/>
        </w:rPr>
        <w:t>.</w:t>
      </w:r>
      <w:r w:rsidRPr="00383C6E">
        <w:rPr>
          <w:sz w:val="24"/>
          <w:szCs w:val="24"/>
        </w:rPr>
        <w:t xml:space="preserve"> Correspondência. </w:t>
      </w:r>
      <w:r w:rsidRPr="00383C6E">
        <w:rPr>
          <w:b/>
          <w:bCs/>
          <w:sz w:val="24"/>
          <w:szCs w:val="24"/>
        </w:rPr>
        <w:t>Blumenau em cadernos</w:t>
      </w:r>
      <w:r w:rsidRPr="00383C6E">
        <w:rPr>
          <w:sz w:val="24"/>
          <w:szCs w:val="24"/>
        </w:rPr>
        <w:t>. Tomo XLI – n.11/12, 2000.</w:t>
      </w:r>
    </w:p>
    <w:p w:rsidR="0075494A" w:rsidRPr="00383C6E" w:rsidRDefault="0075494A" w:rsidP="0075494A">
      <w:pPr>
        <w:spacing w:after="0" w:line="240" w:lineRule="auto"/>
        <w:jc w:val="both"/>
        <w:rPr>
          <w:rFonts w:ascii="Times New Roman" w:hAnsi="Times New Roman"/>
          <w:sz w:val="24"/>
          <w:szCs w:val="24"/>
        </w:rPr>
      </w:pPr>
      <w:r w:rsidRPr="00383C6E">
        <w:rPr>
          <w:rFonts w:ascii="Times New Roman" w:hAnsi="Times New Roman"/>
          <w:sz w:val="24"/>
          <w:szCs w:val="24"/>
        </w:rPr>
        <w:t xml:space="preserve">BOSERUP, Ester. </w:t>
      </w:r>
      <w:proofErr w:type="spellStart"/>
      <w:r w:rsidRPr="00383C6E">
        <w:rPr>
          <w:rFonts w:ascii="Times New Roman" w:hAnsi="Times New Roman"/>
          <w:b/>
          <w:sz w:val="24"/>
          <w:szCs w:val="24"/>
        </w:rPr>
        <w:t>Evolução</w:t>
      </w:r>
      <w:proofErr w:type="spellEnd"/>
      <w:r w:rsidRPr="00383C6E">
        <w:rPr>
          <w:rFonts w:ascii="Times New Roman" w:hAnsi="Times New Roman"/>
          <w:b/>
          <w:sz w:val="24"/>
          <w:szCs w:val="24"/>
        </w:rPr>
        <w:t xml:space="preserve"> </w:t>
      </w:r>
      <w:proofErr w:type="spellStart"/>
      <w:r w:rsidRPr="00383C6E">
        <w:rPr>
          <w:rFonts w:ascii="Times New Roman" w:hAnsi="Times New Roman"/>
          <w:b/>
          <w:sz w:val="24"/>
          <w:szCs w:val="24"/>
        </w:rPr>
        <w:t>Agrária</w:t>
      </w:r>
      <w:proofErr w:type="spellEnd"/>
      <w:r w:rsidRPr="00383C6E">
        <w:rPr>
          <w:rFonts w:ascii="Times New Roman" w:hAnsi="Times New Roman"/>
          <w:b/>
          <w:sz w:val="24"/>
          <w:szCs w:val="24"/>
        </w:rPr>
        <w:t xml:space="preserve"> e </w:t>
      </w:r>
      <w:proofErr w:type="spellStart"/>
      <w:r w:rsidRPr="00383C6E">
        <w:rPr>
          <w:rFonts w:ascii="Times New Roman" w:hAnsi="Times New Roman"/>
          <w:b/>
          <w:sz w:val="24"/>
          <w:szCs w:val="24"/>
        </w:rPr>
        <w:t>Pressão</w:t>
      </w:r>
      <w:proofErr w:type="spellEnd"/>
      <w:r w:rsidRPr="00383C6E">
        <w:rPr>
          <w:rFonts w:ascii="Times New Roman" w:hAnsi="Times New Roman"/>
          <w:b/>
          <w:sz w:val="24"/>
          <w:szCs w:val="24"/>
        </w:rPr>
        <w:t xml:space="preserve"> Demográfica</w:t>
      </w:r>
      <w:r w:rsidRPr="00383C6E">
        <w:rPr>
          <w:rFonts w:ascii="Times New Roman" w:hAnsi="Times New Roman"/>
          <w:sz w:val="24"/>
          <w:szCs w:val="24"/>
        </w:rPr>
        <w:t xml:space="preserve">. </w:t>
      </w:r>
      <w:proofErr w:type="spellStart"/>
      <w:r w:rsidRPr="00383C6E">
        <w:rPr>
          <w:rFonts w:ascii="Times New Roman" w:hAnsi="Times New Roman"/>
          <w:sz w:val="24"/>
          <w:szCs w:val="24"/>
        </w:rPr>
        <w:t>Estudos</w:t>
      </w:r>
      <w:proofErr w:type="spellEnd"/>
      <w:r w:rsidRPr="00383C6E">
        <w:rPr>
          <w:rFonts w:ascii="Times New Roman" w:hAnsi="Times New Roman"/>
          <w:sz w:val="24"/>
          <w:szCs w:val="24"/>
        </w:rPr>
        <w:t xml:space="preserve"> </w:t>
      </w:r>
      <w:proofErr w:type="spellStart"/>
      <w:r w:rsidRPr="00383C6E">
        <w:rPr>
          <w:rFonts w:ascii="Times New Roman" w:hAnsi="Times New Roman"/>
          <w:sz w:val="24"/>
          <w:szCs w:val="24"/>
        </w:rPr>
        <w:t>Rurais</w:t>
      </w:r>
      <w:proofErr w:type="spellEnd"/>
      <w:r w:rsidRPr="00383C6E">
        <w:rPr>
          <w:rFonts w:ascii="Times New Roman" w:hAnsi="Times New Roman"/>
          <w:sz w:val="24"/>
          <w:szCs w:val="24"/>
        </w:rPr>
        <w:t xml:space="preserve">. São Paulo: Editora </w:t>
      </w:r>
      <w:proofErr w:type="spellStart"/>
      <w:r w:rsidRPr="00383C6E">
        <w:rPr>
          <w:rFonts w:ascii="Times New Roman" w:hAnsi="Times New Roman"/>
          <w:sz w:val="24"/>
          <w:szCs w:val="24"/>
        </w:rPr>
        <w:t>Hucitec</w:t>
      </w:r>
      <w:proofErr w:type="spellEnd"/>
      <w:r w:rsidRPr="00383C6E">
        <w:rPr>
          <w:rFonts w:ascii="Times New Roman" w:hAnsi="Times New Roman"/>
          <w:sz w:val="24"/>
          <w:szCs w:val="24"/>
        </w:rPr>
        <w:t>/Editora Polis, 1987.</w:t>
      </w:r>
    </w:p>
    <w:p w:rsidR="0075494A" w:rsidRPr="00383C6E" w:rsidRDefault="0075494A" w:rsidP="0075494A">
      <w:pPr>
        <w:pStyle w:val="NormalWeb"/>
        <w:spacing w:before="0" w:beforeAutospacing="0" w:after="0" w:afterAutospacing="0"/>
        <w:jc w:val="both"/>
      </w:pPr>
      <w:r w:rsidRPr="00383C6E">
        <w:t xml:space="preserve">CARDOSO, Ciro </w:t>
      </w:r>
      <w:proofErr w:type="spellStart"/>
      <w:r w:rsidRPr="00383C6E">
        <w:t>Flamarion</w:t>
      </w:r>
      <w:proofErr w:type="spellEnd"/>
      <w:r w:rsidRPr="00383C6E">
        <w:t xml:space="preserve">. </w:t>
      </w:r>
      <w:r w:rsidRPr="00383C6E">
        <w:rPr>
          <w:b/>
        </w:rPr>
        <w:t>Agricultura, Escravidão e Capitalismo</w:t>
      </w:r>
      <w:r w:rsidRPr="00383C6E">
        <w:t>. Petrópolis: Editora Vozes, 1979.</w:t>
      </w:r>
    </w:p>
    <w:p w:rsidR="0075494A" w:rsidRPr="00383C6E" w:rsidRDefault="0075494A" w:rsidP="0075494A">
      <w:pPr>
        <w:pStyle w:val="Textodenotaderodap"/>
        <w:jc w:val="both"/>
        <w:rPr>
          <w:sz w:val="24"/>
          <w:szCs w:val="24"/>
        </w:rPr>
      </w:pPr>
      <w:r w:rsidRPr="00383C6E">
        <w:rPr>
          <w:sz w:val="24"/>
          <w:szCs w:val="24"/>
        </w:rPr>
        <w:t xml:space="preserve">DEAN, Warren. </w:t>
      </w:r>
      <w:r w:rsidRPr="00383C6E">
        <w:rPr>
          <w:b/>
          <w:iCs/>
          <w:sz w:val="24"/>
          <w:szCs w:val="24"/>
        </w:rPr>
        <w:t>A Ferro e Fogo, a história e a devastação da Mata Atlântica brasileira</w:t>
      </w:r>
      <w:r w:rsidRPr="00383C6E">
        <w:rPr>
          <w:sz w:val="24"/>
          <w:szCs w:val="24"/>
        </w:rPr>
        <w:t>. São Paulo: Companhia das Letras, 1996.</w:t>
      </w:r>
    </w:p>
    <w:p w:rsidR="0075494A" w:rsidRPr="00383C6E" w:rsidRDefault="0075494A" w:rsidP="0075494A">
      <w:pPr>
        <w:pStyle w:val="Textodenotaderodap"/>
        <w:jc w:val="both"/>
        <w:rPr>
          <w:sz w:val="24"/>
          <w:szCs w:val="24"/>
        </w:rPr>
      </w:pPr>
      <w:r w:rsidRPr="00383C6E">
        <w:rPr>
          <w:sz w:val="24"/>
          <w:szCs w:val="24"/>
        </w:rPr>
        <w:t xml:space="preserve">FERRAZ, Paulo Malta. </w:t>
      </w:r>
      <w:r w:rsidRPr="00383C6E">
        <w:rPr>
          <w:b/>
          <w:sz w:val="24"/>
          <w:szCs w:val="24"/>
        </w:rPr>
        <w:t>Como viviam os primeiros colonos</w:t>
      </w:r>
      <w:r w:rsidRPr="00383C6E">
        <w:rPr>
          <w:sz w:val="24"/>
          <w:szCs w:val="24"/>
        </w:rPr>
        <w:t xml:space="preserve">. In: </w:t>
      </w:r>
      <w:r w:rsidRPr="00383C6E">
        <w:rPr>
          <w:bCs/>
          <w:i/>
          <w:sz w:val="24"/>
          <w:szCs w:val="24"/>
        </w:rPr>
        <w:t>Centenário de Blumenau 1850 -2 de</w:t>
      </w:r>
      <w:r w:rsidRPr="00383C6E">
        <w:rPr>
          <w:i/>
          <w:sz w:val="24"/>
          <w:szCs w:val="24"/>
        </w:rPr>
        <w:t xml:space="preserve"> </w:t>
      </w:r>
      <w:r w:rsidRPr="00383C6E">
        <w:rPr>
          <w:bCs/>
          <w:i/>
          <w:sz w:val="24"/>
          <w:szCs w:val="24"/>
        </w:rPr>
        <w:t>setembro - 1950</w:t>
      </w:r>
      <w:r w:rsidRPr="00383C6E">
        <w:rPr>
          <w:sz w:val="24"/>
          <w:szCs w:val="24"/>
        </w:rPr>
        <w:t>. Blumenau: Edição da Com</w:t>
      </w:r>
      <w:r>
        <w:rPr>
          <w:sz w:val="24"/>
          <w:szCs w:val="24"/>
        </w:rPr>
        <w:t xml:space="preserve">issão de Festejos, 1950. </w:t>
      </w:r>
    </w:p>
    <w:p w:rsidR="0075494A" w:rsidRPr="00383C6E" w:rsidRDefault="0075494A" w:rsidP="0075494A">
      <w:pPr>
        <w:pStyle w:val="Textodenotaderodap"/>
        <w:jc w:val="both"/>
        <w:rPr>
          <w:sz w:val="24"/>
          <w:szCs w:val="24"/>
        </w:rPr>
      </w:pPr>
      <w:r w:rsidRPr="00383C6E">
        <w:rPr>
          <w:sz w:val="24"/>
          <w:szCs w:val="24"/>
        </w:rPr>
        <w:t xml:space="preserve">KEITH, Thomas. </w:t>
      </w:r>
      <w:r w:rsidRPr="00383C6E">
        <w:rPr>
          <w:b/>
          <w:sz w:val="24"/>
          <w:szCs w:val="24"/>
        </w:rPr>
        <w:t>O Homem e o Meio Natural</w:t>
      </w:r>
      <w:r w:rsidRPr="00383C6E">
        <w:rPr>
          <w:sz w:val="24"/>
          <w:szCs w:val="24"/>
        </w:rPr>
        <w:t>. São Paulo Co</w:t>
      </w:r>
      <w:r>
        <w:rPr>
          <w:sz w:val="24"/>
          <w:szCs w:val="24"/>
        </w:rPr>
        <w:t xml:space="preserve">mpanhia das Letras, 2001. </w:t>
      </w:r>
    </w:p>
    <w:p w:rsidR="0075494A" w:rsidRPr="00383C6E" w:rsidRDefault="0075494A" w:rsidP="0075494A">
      <w:pPr>
        <w:pStyle w:val="Textodenotaderodap"/>
        <w:jc w:val="both"/>
        <w:rPr>
          <w:sz w:val="24"/>
          <w:szCs w:val="24"/>
          <w:lang w:val="pt-BR"/>
        </w:rPr>
      </w:pPr>
      <w:r w:rsidRPr="00383C6E">
        <w:rPr>
          <w:sz w:val="24"/>
          <w:szCs w:val="24"/>
          <w:lang w:val="pt-BR"/>
        </w:rPr>
        <w:t xml:space="preserve">KLUG, João. </w:t>
      </w:r>
      <w:r w:rsidRPr="00383C6E">
        <w:rPr>
          <w:b/>
          <w:sz w:val="24"/>
          <w:szCs w:val="24"/>
          <w:lang w:val="pt-BR"/>
        </w:rPr>
        <w:t xml:space="preserve">Propostas para a agricultura no início do Império: um estudo comparativo entre as ideias de Friedrich von </w:t>
      </w:r>
      <w:proofErr w:type="spellStart"/>
      <w:r w:rsidRPr="00383C6E">
        <w:rPr>
          <w:b/>
          <w:sz w:val="24"/>
          <w:szCs w:val="24"/>
          <w:lang w:val="pt-BR"/>
        </w:rPr>
        <w:t>Weech</w:t>
      </w:r>
      <w:proofErr w:type="spellEnd"/>
      <w:r w:rsidRPr="00383C6E">
        <w:rPr>
          <w:b/>
          <w:sz w:val="24"/>
          <w:szCs w:val="24"/>
          <w:lang w:val="pt-BR"/>
        </w:rPr>
        <w:t xml:space="preserve"> e Carlos Augusto Taunay</w:t>
      </w:r>
      <w:r w:rsidRPr="00383C6E">
        <w:rPr>
          <w:i/>
          <w:sz w:val="24"/>
          <w:szCs w:val="24"/>
          <w:lang w:val="pt-BR"/>
        </w:rPr>
        <w:t>.</w:t>
      </w:r>
      <w:r w:rsidRPr="00383C6E">
        <w:rPr>
          <w:sz w:val="24"/>
          <w:szCs w:val="24"/>
          <w:lang w:val="pt-BR"/>
        </w:rPr>
        <w:t xml:space="preserve"> In: </w:t>
      </w:r>
      <w:r w:rsidRPr="00383C6E">
        <w:rPr>
          <w:i/>
          <w:sz w:val="24"/>
          <w:szCs w:val="24"/>
          <w:lang w:val="pt-BR"/>
        </w:rPr>
        <w:t>História: Debates s e Tendências</w:t>
      </w:r>
      <w:r w:rsidRPr="00383C6E">
        <w:rPr>
          <w:sz w:val="24"/>
          <w:szCs w:val="24"/>
          <w:lang w:val="pt-BR"/>
        </w:rPr>
        <w:t xml:space="preserve"> / Universidade de Passo Fundo, Instituto de Filosofia e Ciências Humanas., Programa de Pós-Graduação em História. – Vol. 1, n.1, (junho, 2009). </w:t>
      </w:r>
    </w:p>
    <w:p w:rsidR="0075494A" w:rsidRPr="00383C6E" w:rsidRDefault="0075494A" w:rsidP="0075494A">
      <w:pPr>
        <w:pStyle w:val="Textodenotaderodap"/>
        <w:jc w:val="both"/>
        <w:rPr>
          <w:sz w:val="24"/>
          <w:szCs w:val="24"/>
        </w:rPr>
      </w:pPr>
      <w:r w:rsidRPr="00383C6E">
        <w:rPr>
          <w:sz w:val="24"/>
          <w:szCs w:val="24"/>
        </w:rPr>
        <w:t xml:space="preserve">LAGO, Paulo Fernado. </w:t>
      </w:r>
      <w:r w:rsidRPr="00383C6E">
        <w:rPr>
          <w:b/>
          <w:sz w:val="24"/>
          <w:szCs w:val="24"/>
        </w:rPr>
        <w:t>Gente da Terra Catarinense – Desenvolvimento e Educação Ambiental</w:t>
      </w:r>
      <w:r w:rsidRPr="00383C6E">
        <w:rPr>
          <w:sz w:val="24"/>
          <w:szCs w:val="24"/>
        </w:rPr>
        <w:t xml:space="preserve">. Florianópolis: Ed. Da UFSC/FCC Edições /Ed. Lunardelli/UDESC, 1988. </w:t>
      </w:r>
    </w:p>
    <w:p w:rsidR="0075494A" w:rsidRPr="00383C6E" w:rsidRDefault="0075494A" w:rsidP="0075494A">
      <w:pPr>
        <w:spacing w:after="0" w:line="240" w:lineRule="auto"/>
        <w:jc w:val="both"/>
        <w:rPr>
          <w:rFonts w:ascii="Times New Roman" w:hAnsi="Times New Roman"/>
          <w:sz w:val="24"/>
          <w:szCs w:val="24"/>
        </w:rPr>
      </w:pPr>
      <w:r w:rsidRPr="00383C6E">
        <w:rPr>
          <w:rFonts w:ascii="Times New Roman" w:hAnsi="Times New Roman"/>
          <w:sz w:val="24"/>
          <w:szCs w:val="24"/>
        </w:rPr>
        <w:t xml:space="preserve">LINHARES, </w:t>
      </w:r>
      <w:proofErr w:type="spellStart"/>
      <w:r w:rsidRPr="00383C6E">
        <w:rPr>
          <w:rFonts w:ascii="Times New Roman" w:hAnsi="Times New Roman"/>
          <w:sz w:val="24"/>
          <w:szCs w:val="24"/>
        </w:rPr>
        <w:t>Maria</w:t>
      </w:r>
      <w:proofErr w:type="spellEnd"/>
      <w:r w:rsidRPr="00383C6E">
        <w:rPr>
          <w:rFonts w:ascii="Times New Roman" w:hAnsi="Times New Roman"/>
          <w:sz w:val="24"/>
          <w:szCs w:val="24"/>
        </w:rPr>
        <w:t xml:space="preserve"> Yedda. </w:t>
      </w:r>
      <w:proofErr w:type="spellStart"/>
      <w:r w:rsidRPr="00383C6E">
        <w:rPr>
          <w:rFonts w:ascii="Times New Roman" w:hAnsi="Times New Roman"/>
          <w:i/>
          <w:sz w:val="24"/>
          <w:szCs w:val="24"/>
        </w:rPr>
        <w:t>História</w:t>
      </w:r>
      <w:proofErr w:type="spellEnd"/>
      <w:r w:rsidRPr="00383C6E">
        <w:rPr>
          <w:rFonts w:ascii="Times New Roman" w:hAnsi="Times New Roman"/>
          <w:i/>
          <w:sz w:val="24"/>
          <w:szCs w:val="24"/>
        </w:rPr>
        <w:t xml:space="preserve"> </w:t>
      </w:r>
      <w:proofErr w:type="spellStart"/>
      <w:r w:rsidRPr="00383C6E">
        <w:rPr>
          <w:rFonts w:ascii="Times New Roman" w:hAnsi="Times New Roman"/>
          <w:i/>
          <w:sz w:val="24"/>
          <w:szCs w:val="24"/>
        </w:rPr>
        <w:t>Agrária</w:t>
      </w:r>
      <w:proofErr w:type="spellEnd"/>
      <w:r w:rsidRPr="00383C6E">
        <w:rPr>
          <w:rFonts w:ascii="Times New Roman" w:hAnsi="Times New Roman"/>
          <w:sz w:val="24"/>
          <w:szCs w:val="24"/>
        </w:rPr>
        <w:t xml:space="preserve">. In: CARDOSO, Ciro </w:t>
      </w:r>
      <w:proofErr w:type="spellStart"/>
      <w:r w:rsidRPr="00383C6E">
        <w:rPr>
          <w:rFonts w:ascii="Times New Roman" w:hAnsi="Times New Roman"/>
          <w:sz w:val="24"/>
          <w:szCs w:val="24"/>
        </w:rPr>
        <w:t>Flamarion</w:t>
      </w:r>
      <w:proofErr w:type="spellEnd"/>
      <w:r w:rsidRPr="00383C6E">
        <w:rPr>
          <w:rFonts w:ascii="Times New Roman" w:hAnsi="Times New Roman"/>
          <w:sz w:val="24"/>
          <w:szCs w:val="24"/>
        </w:rPr>
        <w:t xml:space="preserve">. </w:t>
      </w:r>
      <w:proofErr w:type="spellStart"/>
      <w:r w:rsidRPr="00383C6E">
        <w:rPr>
          <w:rFonts w:ascii="Times New Roman" w:hAnsi="Times New Roman"/>
          <w:b/>
          <w:sz w:val="24"/>
          <w:szCs w:val="24"/>
        </w:rPr>
        <w:t>Domínios</w:t>
      </w:r>
      <w:proofErr w:type="spellEnd"/>
      <w:r w:rsidRPr="00383C6E">
        <w:rPr>
          <w:rFonts w:ascii="Times New Roman" w:hAnsi="Times New Roman"/>
          <w:b/>
          <w:sz w:val="24"/>
          <w:szCs w:val="24"/>
        </w:rPr>
        <w:t xml:space="preserve"> da </w:t>
      </w:r>
      <w:proofErr w:type="spellStart"/>
      <w:r w:rsidRPr="00383C6E">
        <w:rPr>
          <w:rFonts w:ascii="Times New Roman" w:hAnsi="Times New Roman"/>
          <w:b/>
          <w:sz w:val="24"/>
          <w:szCs w:val="24"/>
        </w:rPr>
        <w:t>História</w:t>
      </w:r>
      <w:proofErr w:type="spellEnd"/>
      <w:r w:rsidRPr="00383C6E">
        <w:rPr>
          <w:rFonts w:ascii="Times New Roman" w:hAnsi="Times New Roman"/>
          <w:sz w:val="24"/>
          <w:szCs w:val="24"/>
        </w:rPr>
        <w:t>. Rio de Janeiro: Ed. Campus, 1997.</w:t>
      </w:r>
    </w:p>
    <w:p w:rsidR="0075494A" w:rsidRPr="00383C6E" w:rsidRDefault="0075494A" w:rsidP="0075494A">
      <w:pPr>
        <w:pStyle w:val="Textodenotaderodap"/>
        <w:jc w:val="both"/>
        <w:rPr>
          <w:sz w:val="24"/>
          <w:szCs w:val="24"/>
        </w:rPr>
      </w:pPr>
      <w:r w:rsidRPr="00383C6E">
        <w:rPr>
          <w:sz w:val="24"/>
          <w:szCs w:val="24"/>
        </w:rPr>
        <w:t xml:space="preserve">__________ e SILVA, Francisco Carlos Teixeira. </w:t>
      </w:r>
      <w:r w:rsidRPr="00383C6E">
        <w:rPr>
          <w:b/>
          <w:sz w:val="24"/>
          <w:szCs w:val="24"/>
        </w:rPr>
        <w:t>A história da agricultura brasileira: debates e controvérsias.</w:t>
      </w:r>
      <w:r w:rsidRPr="00383C6E">
        <w:rPr>
          <w:sz w:val="24"/>
          <w:szCs w:val="24"/>
        </w:rPr>
        <w:t xml:space="preserve"> São Paulo: Editora Brasiliense, 1981. </w:t>
      </w:r>
    </w:p>
    <w:p w:rsidR="0075494A" w:rsidRPr="00383C6E" w:rsidRDefault="0075494A" w:rsidP="0075494A">
      <w:pPr>
        <w:pStyle w:val="Textodenotaderodap"/>
        <w:jc w:val="both"/>
        <w:rPr>
          <w:sz w:val="24"/>
          <w:szCs w:val="24"/>
          <w:lang w:val="pt-BR"/>
        </w:rPr>
      </w:pPr>
      <w:r w:rsidRPr="00383C6E">
        <w:rPr>
          <w:sz w:val="24"/>
          <w:szCs w:val="24"/>
          <w:lang w:val="pt-BR"/>
        </w:rPr>
        <w:t xml:space="preserve">MAZOYER, Marcel e ROUDART, Laurence. </w:t>
      </w:r>
      <w:r w:rsidRPr="00383C6E">
        <w:rPr>
          <w:b/>
          <w:sz w:val="24"/>
          <w:szCs w:val="24"/>
          <w:lang w:val="pt-BR"/>
        </w:rPr>
        <w:t>História das agriculturas no Mundo: do neolítico à crise contemporânea</w:t>
      </w:r>
      <w:r w:rsidRPr="00383C6E">
        <w:rPr>
          <w:i/>
          <w:sz w:val="24"/>
          <w:szCs w:val="24"/>
          <w:lang w:val="pt-BR"/>
        </w:rPr>
        <w:t>.</w:t>
      </w:r>
      <w:r w:rsidRPr="00383C6E">
        <w:rPr>
          <w:sz w:val="24"/>
          <w:szCs w:val="24"/>
          <w:lang w:val="pt-BR"/>
        </w:rPr>
        <w:t xml:space="preserve"> (Tradução de Claudia F. </w:t>
      </w:r>
      <w:proofErr w:type="spellStart"/>
      <w:r w:rsidRPr="00383C6E">
        <w:rPr>
          <w:sz w:val="24"/>
          <w:szCs w:val="24"/>
          <w:lang w:val="pt-BR"/>
        </w:rPr>
        <w:t>Falluh</w:t>
      </w:r>
      <w:proofErr w:type="spellEnd"/>
      <w:r w:rsidRPr="00383C6E">
        <w:rPr>
          <w:sz w:val="24"/>
          <w:szCs w:val="24"/>
          <w:lang w:val="pt-BR"/>
        </w:rPr>
        <w:t xml:space="preserve"> Balduíno Ferreira). – São Paulo: Editora da UNESP; Brasília, DF: NEAD, 2010.</w:t>
      </w:r>
    </w:p>
    <w:p w:rsidR="0075494A" w:rsidRPr="00383C6E" w:rsidRDefault="0075494A" w:rsidP="0075494A">
      <w:pPr>
        <w:pStyle w:val="Textodenotaderodap"/>
        <w:jc w:val="both"/>
        <w:rPr>
          <w:sz w:val="24"/>
          <w:szCs w:val="24"/>
        </w:rPr>
      </w:pPr>
      <w:r w:rsidRPr="00383C6E">
        <w:rPr>
          <w:sz w:val="24"/>
          <w:szCs w:val="24"/>
        </w:rPr>
        <w:t xml:space="preserve">OLINGER, Glauco. </w:t>
      </w:r>
      <w:r w:rsidRPr="00383C6E">
        <w:rPr>
          <w:b/>
          <w:sz w:val="24"/>
          <w:szCs w:val="24"/>
        </w:rPr>
        <w:t>O desenvolvimento agrícola</w:t>
      </w:r>
      <w:r w:rsidRPr="00383C6E">
        <w:rPr>
          <w:sz w:val="24"/>
          <w:szCs w:val="24"/>
        </w:rPr>
        <w:t xml:space="preserve">. In: </w:t>
      </w:r>
      <w:r w:rsidRPr="00383C6E">
        <w:rPr>
          <w:i/>
          <w:sz w:val="24"/>
          <w:szCs w:val="24"/>
        </w:rPr>
        <w:t>A realidade Catarinense no Século XX</w:t>
      </w:r>
      <w:r w:rsidRPr="00383C6E">
        <w:rPr>
          <w:sz w:val="24"/>
          <w:szCs w:val="24"/>
        </w:rPr>
        <w:t>. Florianópolis: Instituto Histórico e Geográfico de Santa Catarina, 2001.</w:t>
      </w:r>
    </w:p>
    <w:p w:rsidR="0075494A" w:rsidRPr="00383C6E" w:rsidRDefault="0075494A" w:rsidP="0075494A">
      <w:pPr>
        <w:pStyle w:val="Textodenotaderodap"/>
        <w:jc w:val="both"/>
        <w:rPr>
          <w:sz w:val="24"/>
          <w:szCs w:val="24"/>
        </w:rPr>
      </w:pPr>
      <w:r w:rsidRPr="00383C6E">
        <w:rPr>
          <w:sz w:val="24"/>
          <w:szCs w:val="24"/>
        </w:rPr>
        <w:t xml:space="preserve">PESSANHA NEVES, Delma. </w:t>
      </w:r>
      <w:r w:rsidRPr="00383C6E">
        <w:rPr>
          <w:b/>
          <w:sz w:val="24"/>
          <w:szCs w:val="24"/>
        </w:rPr>
        <w:t>A agricultura familiar e o Claudicante Quadro Institucional</w:t>
      </w:r>
      <w:r w:rsidRPr="00383C6E">
        <w:rPr>
          <w:sz w:val="24"/>
          <w:szCs w:val="24"/>
        </w:rPr>
        <w:t xml:space="preserve">. In: LOPES, S. A.; MOTA, D. M. Da; MAGNO DA SILVA, T.E. (Org.). </w:t>
      </w:r>
      <w:r w:rsidRPr="00383C6E">
        <w:rPr>
          <w:i/>
          <w:sz w:val="24"/>
          <w:szCs w:val="24"/>
        </w:rPr>
        <w:t>Ensaios: desenvolvimento e transformação na agricultura</w:t>
      </w:r>
      <w:r w:rsidRPr="00383C6E">
        <w:rPr>
          <w:sz w:val="24"/>
          <w:szCs w:val="24"/>
        </w:rPr>
        <w:t xml:space="preserve">. EMBRAPA, 2002. </w:t>
      </w:r>
      <w:r w:rsidRPr="00383C6E">
        <w:rPr>
          <w:sz w:val="24"/>
          <w:szCs w:val="24"/>
          <w:lang w:val="pt-BR"/>
        </w:rPr>
        <w:t xml:space="preserve">ROSSI, Giovanni. </w:t>
      </w:r>
      <w:r w:rsidRPr="00383C6E">
        <w:rPr>
          <w:iCs/>
          <w:sz w:val="24"/>
          <w:szCs w:val="24"/>
        </w:rPr>
        <w:t>Agricultura</w:t>
      </w:r>
      <w:r w:rsidRPr="00383C6E">
        <w:rPr>
          <w:sz w:val="24"/>
          <w:szCs w:val="24"/>
        </w:rPr>
        <w:t xml:space="preserve">. Síntese e tradução Pe Victor Vicenzi. </w:t>
      </w:r>
      <w:r w:rsidRPr="00383C6E">
        <w:rPr>
          <w:b/>
          <w:bCs/>
          <w:sz w:val="24"/>
          <w:szCs w:val="24"/>
        </w:rPr>
        <w:t>Blumenau em Cadernos</w:t>
      </w:r>
      <w:r w:rsidRPr="00383C6E">
        <w:rPr>
          <w:sz w:val="24"/>
          <w:szCs w:val="24"/>
        </w:rPr>
        <w:t>. Tomo XVII. n° 11-12, 1977.</w:t>
      </w:r>
    </w:p>
    <w:p w:rsidR="0075494A" w:rsidRPr="00383C6E" w:rsidRDefault="0075494A" w:rsidP="0075494A">
      <w:pPr>
        <w:pStyle w:val="Textodenotaderodap"/>
        <w:jc w:val="both"/>
        <w:rPr>
          <w:sz w:val="24"/>
          <w:szCs w:val="24"/>
          <w:lang w:val="pt-BR"/>
        </w:rPr>
      </w:pPr>
      <w:r w:rsidRPr="00383C6E">
        <w:rPr>
          <w:sz w:val="24"/>
          <w:szCs w:val="24"/>
        </w:rPr>
        <w:t xml:space="preserve">SANTOS, Lucy Woellner dos. </w:t>
      </w:r>
      <w:r w:rsidRPr="00383C6E">
        <w:rPr>
          <w:b/>
          <w:iCs/>
          <w:sz w:val="24"/>
          <w:szCs w:val="24"/>
        </w:rPr>
        <w:t>Estação Agronômica do Estado (1895-1920): Uma</w:t>
      </w:r>
      <w:r w:rsidRPr="00383C6E">
        <w:rPr>
          <w:b/>
          <w:sz w:val="24"/>
          <w:szCs w:val="24"/>
        </w:rPr>
        <w:t xml:space="preserve"> </w:t>
      </w:r>
      <w:r w:rsidRPr="00383C6E">
        <w:rPr>
          <w:b/>
          <w:iCs/>
          <w:sz w:val="24"/>
          <w:szCs w:val="24"/>
        </w:rPr>
        <w:t>Abordagem histórica sobre o inicio da pesquisa agrícola em Santa Catarina</w:t>
      </w:r>
      <w:r w:rsidRPr="00383C6E">
        <w:rPr>
          <w:sz w:val="24"/>
          <w:szCs w:val="24"/>
        </w:rPr>
        <w:t>. Florianópolis: UFSC, 1998.</w:t>
      </w:r>
    </w:p>
    <w:p w:rsidR="0075494A" w:rsidRPr="00383C6E" w:rsidRDefault="0075494A" w:rsidP="0075494A">
      <w:pPr>
        <w:pStyle w:val="Corpodetexto"/>
        <w:spacing w:after="0"/>
      </w:pPr>
      <w:r w:rsidRPr="00383C6E">
        <w:t xml:space="preserve">SANTOS, Milton. </w:t>
      </w:r>
      <w:r w:rsidRPr="00383C6E">
        <w:rPr>
          <w:b/>
        </w:rPr>
        <w:t>Metamorfoses do espaço habitado</w:t>
      </w:r>
      <w:r w:rsidRPr="00383C6E">
        <w:t xml:space="preserve">. São Paulo: </w:t>
      </w:r>
      <w:proofErr w:type="spellStart"/>
      <w:r w:rsidRPr="00383C6E">
        <w:t>Hucitec</w:t>
      </w:r>
      <w:proofErr w:type="spellEnd"/>
      <w:r w:rsidRPr="00383C6E">
        <w:t xml:space="preserve">, 1997. </w:t>
      </w:r>
    </w:p>
    <w:p w:rsidR="0075494A" w:rsidRPr="00383C6E" w:rsidRDefault="0075494A" w:rsidP="0075494A">
      <w:pPr>
        <w:pStyle w:val="Textodenotaderodap"/>
        <w:jc w:val="both"/>
        <w:rPr>
          <w:sz w:val="24"/>
          <w:szCs w:val="24"/>
        </w:rPr>
      </w:pPr>
      <w:r w:rsidRPr="00383C6E">
        <w:rPr>
          <w:sz w:val="24"/>
          <w:szCs w:val="24"/>
        </w:rPr>
        <w:t xml:space="preserve">SEYFERTH, Giralda. </w:t>
      </w:r>
      <w:r w:rsidRPr="00383C6E">
        <w:rPr>
          <w:b/>
          <w:iCs/>
          <w:sz w:val="24"/>
          <w:szCs w:val="24"/>
        </w:rPr>
        <w:t>Imigração e Cultura no Brasil</w:t>
      </w:r>
      <w:r w:rsidRPr="00383C6E">
        <w:rPr>
          <w:i/>
          <w:iCs/>
          <w:sz w:val="24"/>
          <w:szCs w:val="24"/>
        </w:rPr>
        <w:t>.</w:t>
      </w:r>
      <w:r w:rsidRPr="00383C6E">
        <w:rPr>
          <w:sz w:val="24"/>
          <w:szCs w:val="24"/>
        </w:rPr>
        <w:t xml:space="preserve"> Brasília: Editora da UNB, 1990. </w:t>
      </w:r>
    </w:p>
    <w:p w:rsidR="0075494A" w:rsidRPr="00383C6E" w:rsidRDefault="0075494A" w:rsidP="0075494A">
      <w:pPr>
        <w:pStyle w:val="Commarcadores"/>
        <w:numPr>
          <w:ilvl w:val="0"/>
          <w:numId w:val="0"/>
        </w:numPr>
        <w:jc w:val="both"/>
      </w:pPr>
      <w:r w:rsidRPr="00383C6E">
        <w:t xml:space="preserve">SEYFERTH, </w:t>
      </w:r>
      <w:proofErr w:type="spellStart"/>
      <w:r w:rsidRPr="00383C6E">
        <w:t>Giralda</w:t>
      </w:r>
      <w:proofErr w:type="spellEnd"/>
      <w:r w:rsidRPr="00383C6E">
        <w:t xml:space="preserve">. </w:t>
      </w:r>
      <w:r w:rsidRPr="00383C6E">
        <w:rPr>
          <w:b/>
        </w:rPr>
        <w:t>Imigração Colonização e Estrutura Agrária</w:t>
      </w:r>
      <w:r w:rsidRPr="00383C6E">
        <w:t xml:space="preserve">. </w:t>
      </w:r>
      <w:r w:rsidRPr="00383C6E">
        <w:rPr>
          <w:lang w:val="en-US"/>
        </w:rPr>
        <w:t xml:space="preserve">In: WOORTMANN, Ellen F. (Org.). </w:t>
      </w:r>
      <w:r w:rsidRPr="00383C6E">
        <w:rPr>
          <w:i/>
        </w:rPr>
        <w:t>Significados da Terra.</w:t>
      </w:r>
      <w:r w:rsidRPr="00383C6E">
        <w:t xml:space="preserve"> Brasília: Editora Universidade de Brasília, 2004. </w:t>
      </w:r>
    </w:p>
    <w:p w:rsidR="0075494A" w:rsidRPr="00383C6E" w:rsidRDefault="0075494A" w:rsidP="0075494A">
      <w:pPr>
        <w:pStyle w:val="Textodenotaderodap"/>
        <w:jc w:val="both"/>
        <w:rPr>
          <w:sz w:val="24"/>
          <w:szCs w:val="24"/>
        </w:rPr>
      </w:pPr>
      <w:r w:rsidRPr="00383C6E">
        <w:rPr>
          <w:sz w:val="24"/>
          <w:szCs w:val="24"/>
        </w:rPr>
        <w:t xml:space="preserve">SILVA, José Ferreira da Sila. </w:t>
      </w:r>
      <w:r w:rsidRPr="00383C6E">
        <w:rPr>
          <w:b/>
          <w:sz w:val="24"/>
          <w:szCs w:val="24"/>
        </w:rPr>
        <w:t>História de Blumenau</w:t>
      </w:r>
      <w:r w:rsidRPr="00383C6E">
        <w:rPr>
          <w:sz w:val="24"/>
          <w:szCs w:val="24"/>
        </w:rPr>
        <w:t xml:space="preserve">. Editora Empreendimentos Educacionais Ltda. Florianópolis, 1972. </w:t>
      </w:r>
    </w:p>
    <w:p w:rsidR="0075494A" w:rsidRPr="00383C6E" w:rsidRDefault="0075494A" w:rsidP="0075494A">
      <w:pPr>
        <w:spacing w:after="0" w:line="240" w:lineRule="auto"/>
        <w:jc w:val="both"/>
        <w:rPr>
          <w:rFonts w:ascii="Times New Roman" w:hAnsi="Times New Roman"/>
          <w:sz w:val="24"/>
          <w:szCs w:val="24"/>
        </w:rPr>
      </w:pPr>
      <w:r w:rsidRPr="00383C6E">
        <w:rPr>
          <w:rFonts w:ascii="Times New Roman" w:hAnsi="Times New Roman"/>
          <w:sz w:val="24"/>
          <w:szCs w:val="24"/>
        </w:rPr>
        <w:t>WOORTAMNN, Ellen F (</w:t>
      </w:r>
      <w:proofErr w:type="spellStart"/>
      <w:r w:rsidRPr="00383C6E">
        <w:rPr>
          <w:rFonts w:ascii="Times New Roman" w:hAnsi="Times New Roman"/>
          <w:sz w:val="24"/>
          <w:szCs w:val="24"/>
        </w:rPr>
        <w:t>Org</w:t>
      </w:r>
      <w:proofErr w:type="spellEnd"/>
      <w:r w:rsidRPr="00383C6E">
        <w:rPr>
          <w:rFonts w:ascii="Times New Roman" w:hAnsi="Times New Roman"/>
          <w:sz w:val="24"/>
          <w:szCs w:val="24"/>
        </w:rPr>
        <w:t xml:space="preserve">.). </w:t>
      </w:r>
      <w:r w:rsidRPr="00383C6E">
        <w:rPr>
          <w:rFonts w:ascii="Times New Roman" w:hAnsi="Times New Roman"/>
          <w:i/>
          <w:sz w:val="24"/>
          <w:szCs w:val="24"/>
        </w:rPr>
        <w:t>Significados da Terra</w:t>
      </w:r>
      <w:r w:rsidRPr="00383C6E">
        <w:rPr>
          <w:rFonts w:ascii="Times New Roman" w:hAnsi="Times New Roman"/>
          <w:sz w:val="24"/>
          <w:szCs w:val="24"/>
        </w:rPr>
        <w:t xml:space="preserve">. </w:t>
      </w:r>
      <w:proofErr w:type="spellStart"/>
      <w:r w:rsidRPr="00383C6E">
        <w:rPr>
          <w:rFonts w:ascii="Times New Roman" w:hAnsi="Times New Roman"/>
          <w:sz w:val="24"/>
          <w:szCs w:val="24"/>
        </w:rPr>
        <w:t>Brasília</w:t>
      </w:r>
      <w:proofErr w:type="spellEnd"/>
      <w:r w:rsidRPr="00383C6E">
        <w:rPr>
          <w:rFonts w:ascii="Times New Roman" w:hAnsi="Times New Roman"/>
          <w:sz w:val="24"/>
          <w:szCs w:val="24"/>
        </w:rPr>
        <w:t xml:space="preserve">: Editora </w:t>
      </w:r>
      <w:proofErr w:type="spellStart"/>
      <w:r w:rsidRPr="00383C6E">
        <w:rPr>
          <w:rFonts w:ascii="Times New Roman" w:hAnsi="Times New Roman"/>
          <w:sz w:val="24"/>
          <w:szCs w:val="24"/>
        </w:rPr>
        <w:t>Universidade</w:t>
      </w:r>
      <w:proofErr w:type="spellEnd"/>
      <w:r w:rsidRPr="00383C6E">
        <w:rPr>
          <w:rFonts w:ascii="Times New Roman" w:hAnsi="Times New Roman"/>
          <w:sz w:val="24"/>
          <w:szCs w:val="24"/>
        </w:rPr>
        <w:t xml:space="preserve"> de </w:t>
      </w:r>
      <w:proofErr w:type="spellStart"/>
      <w:r w:rsidRPr="00383C6E">
        <w:rPr>
          <w:rFonts w:ascii="Times New Roman" w:hAnsi="Times New Roman"/>
          <w:sz w:val="24"/>
          <w:szCs w:val="24"/>
        </w:rPr>
        <w:t>Brasília</w:t>
      </w:r>
      <w:proofErr w:type="spellEnd"/>
      <w:r w:rsidRPr="00383C6E">
        <w:rPr>
          <w:rFonts w:ascii="Times New Roman" w:hAnsi="Times New Roman"/>
          <w:sz w:val="24"/>
          <w:szCs w:val="24"/>
        </w:rPr>
        <w:t xml:space="preserve">, 2004. </w:t>
      </w:r>
    </w:p>
    <w:p w:rsidR="003D41EC" w:rsidRDefault="0075494A" w:rsidP="004F5596">
      <w:pPr>
        <w:pStyle w:val="Textodenotaderodap"/>
      </w:pPr>
      <w:r w:rsidRPr="00383C6E">
        <w:rPr>
          <w:sz w:val="24"/>
          <w:szCs w:val="24"/>
        </w:rPr>
        <w:t xml:space="preserve">ZARTH, Paulo Afonso. </w:t>
      </w:r>
      <w:r w:rsidRPr="00383C6E">
        <w:rPr>
          <w:b/>
          <w:sz w:val="24"/>
          <w:szCs w:val="24"/>
        </w:rPr>
        <w:t>Do Arcaico ao Moderno: o Rio Grande do Sul Agrário do século XIX</w:t>
      </w:r>
      <w:r w:rsidRPr="00383C6E">
        <w:rPr>
          <w:sz w:val="24"/>
          <w:szCs w:val="24"/>
        </w:rPr>
        <w:t>. Ijuí: Editora Unijuí, 2002.</w:t>
      </w:r>
      <w:bookmarkStart w:id="2" w:name="_GoBack"/>
      <w:bookmarkEnd w:id="2"/>
    </w:p>
    <w:sectPr w:rsidR="003D41EC">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7E" w:rsidRDefault="0085037E" w:rsidP="008C5CA5">
      <w:pPr>
        <w:spacing w:after="0" w:line="240" w:lineRule="auto"/>
      </w:pPr>
      <w:r>
        <w:separator/>
      </w:r>
    </w:p>
  </w:endnote>
  <w:endnote w:type="continuationSeparator" w:id="0">
    <w:p w:rsidR="0085037E" w:rsidRDefault="0085037E" w:rsidP="008C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7E" w:rsidRDefault="0085037E" w:rsidP="008C5CA5">
      <w:pPr>
        <w:spacing w:after="0" w:line="240" w:lineRule="auto"/>
      </w:pPr>
      <w:r>
        <w:separator/>
      </w:r>
    </w:p>
  </w:footnote>
  <w:footnote w:type="continuationSeparator" w:id="0">
    <w:p w:rsidR="0085037E" w:rsidRDefault="0085037E" w:rsidP="008C5CA5">
      <w:pPr>
        <w:spacing w:after="0" w:line="240" w:lineRule="auto"/>
      </w:pPr>
      <w:r>
        <w:continuationSeparator/>
      </w:r>
    </w:p>
  </w:footnote>
  <w:footnote w:id="1">
    <w:p w:rsidR="0075494A" w:rsidRPr="003605D7" w:rsidRDefault="0075494A" w:rsidP="0075494A">
      <w:pPr>
        <w:pStyle w:val="Textodenotaderodap"/>
        <w:jc w:val="both"/>
        <w:rPr>
          <w:sz w:val="16"/>
          <w:szCs w:val="16"/>
        </w:rPr>
      </w:pPr>
      <w:r w:rsidRPr="003605D7">
        <w:rPr>
          <w:rStyle w:val="Refdenotaderodap"/>
          <w:szCs w:val="16"/>
        </w:rPr>
        <w:footnoteRef/>
      </w:r>
      <w:r w:rsidRPr="003605D7">
        <w:rPr>
          <w:sz w:val="16"/>
          <w:szCs w:val="16"/>
        </w:rPr>
        <w:t xml:space="preserve"> </w:t>
      </w:r>
      <w:r w:rsidRPr="003605D7">
        <w:rPr>
          <w:i/>
          <w:iCs/>
          <w:sz w:val="16"/>
          <w:szCs w:val="16"/>
        </w:rPr>
        <w:t>RELATÓRIO DO MINISTÉRIO DA AGRICULTURA DE 1868.</w:t>
      </w:r>
      <w:r w:rsidRPr="003605D7">
        <w:rPr>
          <w:sz w:val="16"/>
          <w:szCs w:val="16"/>
        </w:rPr>
        <w:t xml:space="preserve"> p. 30.</w:t>
      </w:r>
      <w:r w:rsidRPr="003605D7">
        <w:rPr>
          <w:b/>
          <w:bCs/>
          <w:sz w:val="16"/>
          <w:szCs w:val="16"/>
        </w:rPr>
        <w:t xml:space="preserve"> </w:t>
      </w:r>
      <w:proofErr w:type="spellStart"/>
      <w:r w:rsidRPr="003605D7">
        <w:rPr>
          <w:sz w:val="16"/>
          <w:szCs w:val="16"/>
          <w:lang w:val="pt-BR"/>
        </w:rPr>
        <w:t>Brazilian</w:t>
      </w:r>
      <w:proofErr w:type="spellEnd"/>
      <w:r w:rsidRPr="003605D7">
        <w:rPr>
          <w:sz w:val="16"/>
          <w:szCs w:val="16"/>
          <w:lang w:val="pt-BR"/>
        </w:rPr>
        <w:t xml:space="preserve"> </w:t>
      </w:r>
      <w:proofErr w:type="spellStart"/>
      <w:r w:rsidRPr="003605D7">
        <w:rPr>
          <w:sz w:val="16"/>
          <w:szCs w:val="16"/>
          <w:lang w:val="pt-BR"/>
        </w:rPr>
        <w:t>digitization</w:t>
      </w:r>
      <w:proofErr w:type="spellEnd"/>
      <w:r w:rsidRPr="003605D7">
        <w:rPr>
          <w:sz w:val="16"/>
          <w:szCs w:val="16"/>
          <w:lang w:val="pt-BR"/>
        </w:rPr>
        <w:t xml:space="preserve"> Homepage. </w:t>
      </w:r>
      <w:r w:rsidRPr="003605D7">
        <w:rPr>
          <w:sz w:val="16"/>
          <w:szCs w:val="16"/>
        </w:rPr>
        <w:t>Disponível em: &lt;&lt;http://www.crl.edu/content.asp&gt;&gt; Acesso em 5 de novembro de 2010. p.46.</w:t>
      </w:r>
    </w:p>
  </w:footnote>
  <w:footnote w:id="2">
    <w:p w:rsidR="0075494A" w:rsidRPr="003605D7" w:rsidRDefault="0075494A" w:rsidP="0075494A">
      <w:pPr>
        <w:pStyle w:val="Textodenotaderodap"/>
        <w:jc w:val="both"/>
        <w:rPr>
          <w:sz w:val="16"/>
          <w:szCs w:val="16"/>
        </w:rPr>
      </w:pPr>
      <w:r w:rsidRPr="003605D7">
        <w:rPr>
          <w:rStyle w:val="Refdenotaderodap"/>
          <w:szCs w:val="16"/>
        </w:rPr>
        <w:footnoteRef/>
      </w:r>
      <w:r w:rsidRPr="003605D7">
        <w:rPr>
          <w:sz w:val="16"/>
          <w:szCs w:val="16"/>
        </w:rPr>
        <w:t xml:space="preserve"> </w:t>
      </w:r>
      <w:r w:rsidRPr="003605D7">
        <w:rPr>
          <w:i/>
          <w:iCs/>
          <w:sz w:val="16"/>
          <w:szCs w:val="16"/>
        </w:rPr>
        <w:t xml:space="preserve">RELATÓRIO </w:t>
      </w:r>
      <w:r w:rsidRPr="003605D7">
        <w:rPr>
          <w:i/>
          <w:iCs/>
          <w:sz w:val="16"/>
          <w:szCs w:val="16"/>
        </w:rPr>
        <w:t>DO MINISTÉRIO DA AGRICULTURA DE 1868.</w:t>
      </w:r>
      <w:r w:rsidRPr="003605D7">
        <w:rPr>
          <w:sz w:val="16"/>
          <w:szCs w:val="16"/>
        </w:rPr>
        <w:t xml:space="preserve"> p. 30.</w:t>
      </w:r>
      <w:r w:rsidRPr="003605D7">
        <w:rPr>
          <w:b/>
          <w:bCs/>
          <w:sz w:val="16"/>
          <w:szCs w:val="16"/>
        </w:rPr>
        <w:t xml:space="preserve"> </w:t>
      </w:r>
      <w:proofErr w:type="spellStart"/>
      <w:r w:rsidRPr="003605D7">
        <w:rPr>
          <w:sz w:val="16"/>
          <w:szCs w:val="16"/>
          <w:lang w:val="pt-BR"/>
        </w:rPr>
        <w:t>Brazilian</w:t>
      </w:r>
      <w:proofErr w:type="spellEnd"/>
      <w:r w:rsidRPr="003605D7">
        <w:rPr>
          <w:sz w:val="16"/>
          <w:szCs w:val="16"/>
          <w:lang w:val="pt-BR"/>
        </w:rPr>
        <w:t xml:space="preserve"> </w:t>
      </w:r>
      <w:proofErr w:type="spellStart"/>
      <w:r w:rsidRPr="003605D7">
        <w:rPr>
          <w:sz w:val="16"/>
          <w:szCs w:val="16"/>
          <w:lang w:val="pt-BR"/>
        </w:rPr>
        <w:t>digitization</w:t>
      </w:r>
      <w:proofErr w:type="spellEnd"/>
      <w:r w:rsidRPr="003605D7">
        <w:rPr>
          <w:sz w:val="16"/>
          <w:szCs w:val="16"/>
          <w:lang w:val="pt-BR"/>
        </w:rPr>
        <w:t xml:space="preserve"> Homepage. </w:t>
      </w:r>
      <w:r w:rsidRPr="003605D7">
        <w:rPr>
          <w:sz w:val="16"/>
          <w:szCs w:val="16"/>
        </w:rPr>
        <w:t>Disponível em: &lt;&lt;http://www.crl.edu/content.asp&gt;&gt; Acesso em 5 de novembro de 2010. p.47/48.</w:t>
      </w:r>
    </w:p>
  </w:footnote>
  <w:footnote w:id="3">
    <w:p w:rsidR="0075494A" w:rsidRPr="003605D7" w:rsidRDefault="0075494A" w:rsidP="0075494A">
      <w:pPr>
        <w:pStyle w:val="Textodenotaderodap"/>
        <w:jc w:val="both"/>
        <w:rPr>
          <w:sz w:val="16"/>
          <w:szCs w:val="16"/>
        </w:rPr>
      </w:pPr>
      <w:r w:rsidRPr="003605D7">
        <w:rPr>
          <w:rStyle w:val="Refdenotaderodap"/>
          <w:szCs w:val="16"/>
        </w:rPr>
        <w:footnoteRef/>
      </w:r>
      <w:r w:rsidRPr="003605D7">
        <w:rPr>
          <w:sz w:val="16"/>
          <w:szCs w:val="16"/>
        </w:rPr>
        <w:t xml:space="preserve">BERNAL. </w:t>
      </w:r>
      <w:r w:rsidRPr="003605D7">
        <w:rPr>
          <w:sz w:val="16"/>
          <w:szCs w:val="16"/>
        </w:rPr>
        <w:t xml:space="preserve">apud SANTOS, Lucy Woellmer dos. </w:t>
      </w:r>
      <w:r w:rsidRPr="003605D7">
        <w:rPr>
          <w:b/>
          <w:bCs/>
          <w:sz w:val="16"/>
          <w:szCs w:val="16"/>
        </w:rPr>
        <w:t xml:space="preserve">Estação Agronômica de Veterinária do Estado. (1895-1920): uma abordagem histórica sobre o início da pesquisa agrícola em Santa Catarina. </w:t>
      </w:r>
      <w:r w:rsidRPr="003605D7">
        <w:rPr>
          <w:sz w:val="16"/>
          <w:szCs w:val="16"/>
        </w:rPr>
        <w:t>Florianóplis, Editora da UFSC, 1998. p. 33.</w:t>
      </w:r>
    </w:p>
  </w:footnote>
  <w:footnote w:id="4">
    <w:p w:rsidR="0075494A" w:rsidRPr="003605D7" w:rsidRDefault="0075494A" w:rsidP="0075494A">
      <w:pPr>
        <w:pStyle w:val="Textodenotaderodap"/>
        <w:jc w:val="both"/>
        <w:rPr>
          <w:sz w:val="16"/>
          <w:szCs w:val="16"/>
        </w:rPr>
      </w:pPr>
      <w:r w:rsidRPr="003605D7">
        <w:rPr>
          <w:rStyle w:val="Refdenotaderodap"/>
          <w:szCs w:val="16"/>
        </w:rPr>
        <w:footnoteRef/>
      </w:r>
      <w:r w:rsidRPr="003605D7">
        <w:rPr>
          <w:sz w:val="16"/>
          <w:szCs w:val="16"/>
        </w:rPr>
        <w:t xml:space="preserve"> Idem. </w:t>
      </w:r>
      <w:r w:rsidRPr="003605D7">
        <w:rPr>
          <w:sz w:val="16"/>
          <w:szCs w:val="16"/>
        </w:rPr>
        <w:t>p. 34.</w:t>
      </w:r>
    </w:p>
  </w:footnote>
  <w:footnote w:id="5">
    <w:p w:rsidR="0075494A" w:rsidRPr="003605D7" w:rsidRDefault="0075494A" w:rsidP="0075494A">
      <w:pPr>
        <w:pStyle w:val="Textodenotaderodap"/>
        <w:jc w:val="both"/>
        <w:rPr>
          <w:sz w:val="16"/>
          <w:szCs w:val="16"/>
        </w:rPr>
      </w:pPr>
      <w:r w:rsidRPr="003605D7">
        <w:rPr>
          <w:rStyle w:val="Refdenotaderodap"/>
          <w:szCs w:val="16"/>
        </w:rPr>
        <w:footnoteRef/>
      </w:r>
      <w:r w:rsidRPr="003605D7">
        <w:rPr>
          <w:sz w:val="16"/>
          <w:szCs w:val="16"/>
        </w:rPr>
        <w:t xml:space="preserve"> Idem. </w:t>
      </w:r>
      <w:r w:rsidRPr="003605D7">
        <w:rPr>
          <w:sz w:val="16"/>
          <w:szCs w:val="16"/>
        </w:rPr>
        <w:t>p. 38.</w:t>
      </w:r>
    </w:p>
  </w:footnote>
  <w:footnote w:id="6">
    <w:p w:rsidR="0075494A" w:rsidRPr="003605D7" w:rsidRDefault="0075494A" w:rsidP="0075494A">
      <w:pPr>
        <w:pStyle w:val="Textodenotaderodap"/>
        <w:jc w:val="both"/>
        <w:rPr>
          <w:sz w:val="16"/>
          <w:szCs w:val="16"/>
        </w:rPr>
      </w:pPr>
      <w:r w:rsidRPr="003605D7">
        <w:rPr>
          <w:rStyle w:val="Refdenotaderodap"/>
          <w:szCs w:val="16"/>
        </w:rPr>
        <w:footnoteRef/>
      </w:r>
      <w:r w:rsidRPr="003605D7">
        <w:rPr>
          <w:sz w:val="16"/>
          <w:szCs w:val="16"/>
          <w:lang w:val="pt-BR"/>
        </w:rPr>
        <w:t xml:space="preserve"> RUTTAN. apud SANTOS, Lucy </w:t>
      </w:r>
      <w:proofErr w:type="spellStart"/>
      <w:r w:rsidRPr="003605D7">
        <w:rPr>
          <w:sz w:val="16"/>
          <w:szCs w:val="16"/>
          <w:lang w:val="pt-BR"/>
        </w:rPr>
        <w:t>Woellmer</w:t>
      </w:r>
      <w:proofErr w:type="spellEnd"/>
      <w:r w:rsidRPr="003605D7">
        <w:rPr>
          <w:sz w:val="16"/>
          <w:szCs w:val="16"/>
          <w:lang w:val="pt-BR"/>
        </w:rPr>
        <w:t xml:space="preserve"> dos. </w:t>
      </w:r>
      <w:r w:rsidRPr="003605D7">
        <w:rPr>
          <w:b/>
          <w:bCs/>
          <w:sz w:val="16"/>
          <w:szCs w:val="16"/>
        </w:rPr>
        <w:t xml:space="preserve">Estação Agronômica de Veterinária do Estado. (1895-1920): uma abordagem histórica sobre o início da pesquisa agrícola em Santa Catarina. </w:t>
      </w:r>
      <w:r w:rsidRPr="003605D7">
        <w:rPr>
          <w:sz w:val="16"/>
          <w:szCs w:val="16"/>
        </w:rPr>
        <w:t>Florianóplis, Editora da UFSC, 1998. p. 39.</w:t>
      </w:r>
    </w:p>
  </w:footnote>
  <w:footnote w:id="7">
    <w:p w:rsidR="0075494A" w:rsidRPr="003605D7" w:rsidRDefault="0075494A" w:rsidP="0075494A">
      <w:pPr>
        <w:pStyle w:val="Corpodetexto"/>
        <w:spacing w:after="0"/>
        <w:jc w:val="both"/>
        <w:rPr>
          <w:sz w:val="16"/>
          <w:szCs w:val="16"/>
        </w:rPr>
      </w:pPr>
      <w:r w:rsidRPr="003605D7">
        <w:rPr>
          <w:rStyle w:val="Refdenotaderodap"/>
          <w:szCs w:val="16"/>
        </w:rPr>
        <w:footnoteRef/>
      </w:r>
      <w:r w:rsidRPr="003605D7">
        <w:rPr>
          <w:sz w:val="16"/>
          <w:szCs w:val="16"/>
        </w:rPr>
        <w:t xml:space="preserve"> SANTOS, Lucy </w:t>
      </w:r>
      <w:proofErr w:type="spellStart"/>
      <w:r w:rsidRPr="003605D7">
        <w:rPr>
          <w:sz w:val="16"/>
          <w:szCs w:val="16"/>
        </w:rPr>
        <w:t>Woellner</w:t>
      </w:r>
      <w:proofErr w:type="spellEnd"/>
      <w:r w:rsidRPr="003605D7">
        <w:rPr>
          <w:sz w:val="16"/>
          <w:szCs w:val="16"/>
        </w:rPr>
        <w:t xml:space="preserve"> dos. </w:t>
      </w:r>
      <w:r w:rsidRPr="003605D7">
        <w:rPr>
          <w:b/>
          <w:iCs/>
          <w:sz w:val="16"/>
          <w:szCs w:val="16"/>
        </w:rPr>
        <w:t>Estação Agronômica do Estado (1895-1920): Uma</w:t>
      </w:r>
      <w:r w:rsidRPr="003605D7">
        <w:rPr>
          <w:b/>
          <w:sz w:val="16"/>
          <w:szCs w:val="16"/>
        </w:rPr>
        <w:t xml:space="preserve"> </w:t>
      </w:r>
      <w:r w:rsidRPr="003605D7">
        <w:rPr>
          <w:b/>
          <w:iCs/>
          <w:sz w:val="16"/>
          <w:szCs w:val="16"/>
        </w:rPr>
        <w:t xml:space="preserve">Abordagem histórica sobre o </w:t>
      </w:r>
      <w:proofErr w:type="spellStart"/>
      <w:r w:rsidRPr="003605D7">
        <w:rPr>
          <w:b/>
          <w:iCs/>
          <w:sz w:val="16"/>
          <w:szCs w:val="16"/>
        </w:rPr>
        <w:t>inicio</w:t>
      </w:r>
      <w:proofErr w:type="spellEnd"/>
      <w:r w:rsidRPr="003605D7">
        <w:rPr>
          <w:b/>
          <w:iCs/>
          <w:sz w:val="16"/>
          <w:szCs w:val="16"/>
        </w:rPr>
        <w:t xml:space="preserve"> da pesquisa agrícola em Santa Catarina</w:t>
      </w:r>
      <w:r w:rsidRPr="003605D7">
        <w:rPr>
          <w:sz w:val="16"/>
          <w:szCs w:val="16"/>
        </w:rPr>
        <w:t>. Florianópolis: UFSC, 1998. p. 155-156.</w:t>
      </w:r>
    </w:p>
  </w:footnote>
  <w:footnote w:id="8">
    <w:p w:rsidR="0075494A" w:rsidRPr="003605D7" w:rsidRDefault="0075494A" w:rsidP="0075494A">
      <w:pPr>
        <w:pStyle w:val="Textodenotaderodap"/>
        <w:jc w:val="both"/>
        <w:rPr>
          <w:sz w:val="16"/>
          <w:szCs w:val="16"/>
        </w:rPr>
      </w:pPr>
      <w:r w:rsidRPr="003605D7">
        <w:rPr>
          <w:rStyle w:val="Refdenotaderodap"/>
          <w:szCs w:val="16"/>
        </w:rPr>
        <w:footnoteRef/>
      </w:r>
      <w:r w:rsidRPr="003605D7">
        <w:rPr>
          <w:sz w:val="16"/>
          <w:szCs w:val="16"/>
        </w:rPr>
        <w:t xml:space="preserve"> </w:t>
      </w:r>
      <w:r w:rsidRPr="003605D7">
        <w:rPr>
          <w:sz w:val="16"/>
          <w:szCs w:val="16"/>
        </w:rPr>
        <w:t>Idem. p. 85.</w:t>
      </w:r>
    </w:p>
  </w:footnote>
  <w:footnote w:id="9">
    <w:p w:rsidR="0075494A" w:rsidRPr="003605D7" w:rsidRDefault="0075494A" w:rsidP="0075494A">
      <w:pPr>
        <w:pStyle w:val="Textodenotaderodap"/>
        <w:jc w:val="both"/>
        <w:rPr>
          <w:sz w:val="16"/>
          <w:szCs w:val="16"/>
        </w:rPr>
      </w:pPr>
      <w:r w:rsidRPr="003605D7">
        <w:rPr>
          <w:rStyle w:val="Refdenotaderodap"/>
          <w:szCs w:val="16"/>
        </w:rPr>
        <w:footnoteRef/>
      </w:r>
      <w:r w:rsidRPr="003605D7">
        <w:rPr>
          <w:sz w:val="16"/>
          <w:szCs w:val="16"/>
        </w:rPr>
        <w:t xml:space="preserve">ALVES, </w:t>
      </w:r>
      <w:r w:rsidRPr="003605D7">
        <w:rPr>
          <w:sz w:val="16"/>
          <w:szCs w:val="16"/>
        </w:rPr>
        <w:t xml:space="preserve">Débora Bendocchi. </w:t>
      </w:r>
      <w:r w:rsidRPr="003605D7">
        <w:rPr>
          <w:iCs/>
          <w:sz w:val="16"/>
          <w:szCs w:val="16"/>
        </w:rPr>
        <w:t>Notícias de Blumenau:</w:t>
      </w:r>
      <w:r w:rsidRPr="003605D7">
        <w:rPr>
          <w:sz w:val="16"/>
          <w:szCs w:val="16"/>
        </w:rPr>
        <w:t xml:space="preserve"> </w:t>
      </w:r>
      <w:r w:rsidRPr="003605D7">
        <w:rPr>
          <w:iCs/>
          <w:sz w:val="16"/>
          <w:szCs w:val="16"/>
        </w:rPr>
        <w:t>Cartas dos irmãos Weise publicadas nos jornais da Turíngia</w:t>
      </w:r>
      <w:r w:rsidRPr="003605D7">
        <w:rPr>
          <w:i/>
          <w:iCs/>
          <w:sz w:val="16"/>
          <w:szCs w:val="16"/>
        </w:rPr>
        <w:t>.</w:t>
      </w:r>
      <w:r w:rsidRPr="003605D7">
        <w:rPr>
          <w:sz w:val="16"/>
          <w:szCs w:val="16"/>
        </w:rPr>
        <w:t xml:space="preserve"> Correspondência. </w:t>
      </w:r>
      <w:r w:rsidRPr="003605D7">
        <w:rPr>
          <w:b/>
          <w:bCs/>
          <w:sz w:val="16"/>
          <w:szCs w:val="16"/>
        </w:rPr>
        <w:t>Blumenau em cadernos</w:t>
      </w:r>
      <w:r w:rsidRPr="003605D7">
        <w:rPr>
          <w:sz w:val="16"/>
          <w:szCs w:val="16"/>
        </w:rPr>
        <w:t>. Tomo XLI – n.11/12, 2000. p114-116.</w:t>
      </w:r>
    </w:p>
  </w:footnote>
  <w:footnote w:id="10">
    <w:p w:rsidR="0075494A" w:rsidRPr="003605D7" w:rsidRDefault="0075494A" w:rsidP="0075494A">
      <w:pPr>
        <w:pStyle w:val="Textodenotaderodap"/>
        <w:jc w:val="both"/>
        <w:rPr>
          <w:sz w:val="16"/>
          <w:szCs w:val="16"/>
          <w:lang w:val="pt-BR"/>
        </w:rPr>
      </w:pPr>
      <w:r w:rsidRPr="003605D7">
        <w:rPr>
          <w:rStyle w:val="Refdenotaderodap"/>
          <w:szCs w:val="16"/>
        </w:rPr>
        <w:footnoteRef/>
      </w:r>
      <w:r w:rsidRPr="003605D7">
        <w:rPr>
          <w:sz w:val="16"/>
          <w:szCs w:val="16"/>
        </w:rPr>
        <w:t xml:space="preserve"> Culturverein: </w:t>
      </w:r>
      <w:r w:rsidRPr="003605D7">
        <w:rPr>
          <w:sz w:val="16"/>
          <w:szCs w:val="16"/>
        </w:rPr>
        <w:t xml:space="preserve">Dados e informações fornecidas pelo Dr. Blumenau intitulado “PONTA AGUDA” na qual relata suas impressões e informações sobre a situação dos terrenos, agricultura e outros dados da Colônia bem como sobre orientações ao Culturverein. Julho/1985. Scharf-ecke (Ponta Aguda). Tradução de Edith Sophia Eimer. JUL/1985. Acervo: Arquivo Histórico José Ferreira da Silva. ASS.3.04 </w:t>
      </w:r>
      <w:r w:rsidRPr="003605D7">
        <w:rPr>
          <w:b/>
          <w:sz w:val="16"/>
          <w:szCs w:val="16"/>
        </w:rPr>
        <w:t>(grifos meus)</w:t>
      </w:r>
    </w:p>
  </w:footnote>
  <w:footnote w:id="11">
    <w:p w:rsidR="0075494A" w:rsidRPr="003605D7" w:rsidRDefault="0075494A" w:rsidP="0075494A">
      <w:pPr>
        <w:pStyle w:val="Textodenotaderodap"/>
        <w:jc w:val="both"/>
        <w:rPr>
          <w:sz w:val="16"/>
          <w:szCs w:val="16"/>
          <w:lang w:val="pt-BR"/>
        </w:rPr>
      </w:pPr>
      <w:r w:rsidRPr="003605D7">
        <w:rPr>
          <w:rStyle w:val="Refdenotaderodap"/>
          <w:szCs w:val="16"/>
        </w:rPr>
        <w:footnoteRef/>
      </w:r>
      <w:r w:rsidRPr="003605D7">
        <w:rPr>
          <w:sz w:val="16"/>
          <w:szCs w:val="16"/>
        </w:rPr>
        <w:t xml:space="preserve"> Culturverein: </w:t>
      </w:r>
      <w:r w:rsidRPr="003605D7">
        <w:rPr>
          <w:sz w:val="16"/>
          <w:szCs w:val="16"/>
        </w:rPr>
        <w:t xml:space="preserve">Dados e informações fornecidas pelo Dr. Blumenau intitulado “PONTA AGUDA” na qual relata suas impressões e informações sobre a situação dos terrenos, agricultura e outros dados da Colônia bem como sobre orientações ao Culturverein. Julho/1985. Scharf-ecke (Ponta Aguda). Tradução de Edith Sophia Eimer. JUL/1985. Acervo: Arquivo Histórico José Ferreira da Silva. ASS.3.04 </w:t>
      </w:r>
      <w:r w:rsidRPr="003605D7">
        <w:rPr>
          <w:b/>
          <w:sz w:val="16"/>
          <w:szCs w:val="16"/>
        </w:rPr>
        <w:t>(grifos meus)</w:t>
      </w:r>
    </w:p>
    <w:p w:rsidR="0075494A" w:rsidRPr="003605D7" w:rsidRDefault="0075494A" w:rsidP="0075494A">
      <w:pPr>
        <w:pStyle w:val="Textodenotaderodap"/>
        <w:jc w:val="both"/>
        <w:rPr>
          <w:sz w:val="16"/>
          <w:szCs w:val="16"/>
          <w:lang w:val="pt-BR"/>
        </w:rPr>
      </w:pPr>
    </w:p>
  </w:footnote>
  <w:footnote w:id="12">
    <w:p w:rsidR="0075494A" w:rsidRPr="003605D7" w:rsidRDefault="0075494A" w:rsidP="0075494A">
      <w:pPr>
        <w:pStyle w:val="Textodenotaderodap"/>
        <w:jc w:val="both"/>
        <w:rPr>
          <w:sz w:val="16"/>
          <w:szCs w:val="16"/>
          <w:lang w:val="pt-BR"/>
        </w:rPr>
      </w:pPr>
      <w:r w:rsidRPr="003605D7">
        <w:rPr>
          <w:rStyle w:val="Refdenotaderodap"/>
          <w:szCs w:val="16"/>
        </w:rPr>
        <w:footnoteRef/>
      </w:r>
      <w:r w:rsidRPr="003605D7">
        <w:rPr>
          <w:sz w:val="16"/>
          <w:szCs w:val="16"/>
        </w:rPr>
        <w:t xml:space="preserve">SANTOS, </w:t>
      </w:r>
      <w:r w:rsidRPr="003605D7">
        <w:rPr>
          <w:sz w:val="16"/>
          <w:szCs w:val="16"/>
        </w:rPr>
        <w:t xml:space="preserve">Lucy Woellner dos. </w:t>
      </w:r>
      <w:r w:rsidRPr="003605D7">
        <w:rPr>
          <w:b/>
          <w:iCs/>
          <w:sz w:val="16"/>
          <w:szCs w:val="16"/>
        </w:rPr>
        <w:t>Estação Agronômica do Estado (1895-1920): Uma</w:t>
      </w:r>
      <w:r w:rsidRPr="003605D7">
        <w:rPr>
          <w:b/>
          <w:sz w:val="16"/>
          <w:szCs w:val="16"/>
        </w:rPr>
        <w:t xml:space="preserve"> </w:t>
      </w:r>
      <w:r w:rsidRPr="003605D7">
        <w:rPr>
          <w:b/>
          <w:iCs/>
          <w:sz w:val="16"/>
          <w:szCs w:val="16"/>
        </w:rPr>
        <w:t>Abordagem histórica sobre o inicio da pesquisa agrícola em Santa Catarina</w:t>
      </w:r>
      <w:r w:rsidRPr="003605D7">
        <w:rPr>
          <w:sz w:val="16"/>
          <w:szCs w:val="16"/>
        </w:rPr>
        <w:t xml:space="preserve">. Florianópolis: UFSC, 1998. </w:t>
      </w:r>
      <w:r w:rsidRPr="003605D7">
        <w:rPr>
          <w:sz w:val="16"/>
          <w:szCs w:val="16"/>
          <w:lang w:val="pt-BR"/>
        </w:rPr>
        <w:t>p. 120.</w:t>
      </w:r>
    </w:p>
  </w:footnote>
  <w:footnote w:id="13">
    <w:p w:rsidR="0075494A" w:rsidRPr="003605D7" w:rsidRDefault="0075494A" w:rsidP="0075494A">
      <w:pPr>
        <w:pStyle w:val="Textodenotaderodap"/>
        <w:jc w:val="both"/>
        <w:rPr>
          <w:sz w:val="16"/>
          <w:szCs w:val="16"/>
        </w:rPr>
      </w:pPr>
      <w:r w:rsidRPr="003605D7">
        <w:rPr>
          <w:rStyle w:val="Refdenotaderodap"/>
          <w:szCs w:val="16"/>
        </w:rPr>
        <w:footnoteRef/>
      </w:r>
      <w:r w:rsidRPr="003605D7">
        <w:rPr>
          <w:sz w:val="16"/>
          <w:szCs w:val="16"/>
          <w:lang w:val="pt-BR"/>
        </w:rPr>
        <w:t xml:space="preserve"> ROSSI, Giovanni. </w:t>
      </w:r>
      <w:r w:rsidRPr="003605D7">
        <w:rPr>
          <w:iCs/>
          <w:sz w:val="16"/>
          <w:szCs w:val="16"/>
        </w:rPr>
        <w:t>Agricultura</w:t>
      </w:r>
      <w:r w:rsidRPr="003605D7">
        <w:rPr>
          <w:sz w:val="16"/>
          <w:szCs w:val="16"/>
        </w:rPr>
        <w:t xml:space="preserve">. Síntese e tradução Pe Victor Vicenzi. </w:t>
      </w:r>
      <w:r w:rsidRPr="003605D7">
        <w:rPr>
          <w:b/>
          <w:bCs/>
          <w:sz w:val="16"/>
          <w:szCs w:val="16"/>
        </w:rPr>
        <w:t>Blumenau em Cadernos</w:t>
      </w:r>
      <w:r w:rsidRPr="003605D7">
        <w:rPr>
          <w:sz w:val="16"/>
          <w:szCs w:val="16"/>
        </w:rPr>
        <w:t>. Tomo XVII. n° 11-12, 1977. p. 355.</w:t>
      </w:r>
    </w:p>
  </w:footnote>
  <w:footnote w:id="14">
    <w:p w:rsidR="0075494A" w:rsidRPr="003605D7" w:rsidRDefault="0075494A" w:rsidP="0075494A">
      <w:pPr>
        <w:spacing w:after="0" w:line="240" w:lineRule="auto"/>
        <w:jc w:val="both"/>
        <w:rPr>
          <w:rFonts w:ascii="Times New Roman" w:hAnsi="Times New Roman"/>
          <w:sz w:val="16"/>
          <w:szCs w:val="16"/>
        </w:rPr>
      </w:pPr>
      <w:r w:rsidRPr="003605D7">
        <w:rPr>
          <w:rStyle w:val="Refdenotaderodap"/>
          <w:rFonts w:ascii="Times New Roman" w:hAnsi="Times New Roman"/>
          <w:szCs w:val="16"/>
        </w:rPr>
        <w:footnoteRef/>
      </w:r>
      <w:r w:rsidRPr="003605D7">
        <w:rPr>
          <w:rFonts w:ascii="Times New Roman" w:hAnsi="Times New Roman"/>
          <w:sz w:val="16"/>
          <w:szCs w:val="16"/>
        </w:rPr>
        <w:t xml:space="preserve"> </w:t>
      </w:r>
      <w:proofErr w:type="spellStart"/>
      <w:r w:rsidRPr="003605D7">
        <w:rPr>
          <w:rFonts w:ascii="Times New Roman" w:hAnsi="Times New Roman"/>
          <w:sz w:val="16"/>
          <w:szCs w:val="16"/>
        </w:rPr>
        <w:t>Relatório</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apresentado</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ao</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Congresso</w:t>
      </w:r>
      <w:proofErr w:type="spellEnd"/>
      <w:r w:rsidRPr="003605D7">
        <w:rPr>
          <w:rFonts w:ascii="Times New Roman" w:hAnsi="Times New Roman"/>
          <w:sz w:val="16"/>
          <w:szCs w:val="16"/>
        </w:rPr>
        <w:t xml:space="preserve"> Representativo de Santa Catharina pelo </w:t>
      </w:r>
      <w:proofErr w:type="spellStart"/>
      <w:r w:rsidRPr="003605D7">
        <w:rPr>
          <w:rFonts w:ascii="Times New Roman" w:hAnsi="Times New Roman"/>
          <w:sz w:val="16"/>
          <w:szCs w:val="16"/>
        </w:rPr>
        <w:t>Governador</w:t>
      </w:r>
      <w:proofErr w:type="spellEnd"/>
      <w:r w:rsidRPr="003605D7">
        <w:rPr>
          <w:rFonts w:ascii="Times New Roman" w:hAnsi="Times New Roman"/>
          <w:sz w:val="16"/>
          <w:szCs w:val="16"/>
        </w:rPr>
        <w:t xml:space="preserve"> Dr. </w:t>
      </w:r>
      <w:proofErr w:type="spellStart"/>
      <w:r w:rsidRPr="003605D7">
        <w:rPr>
          <w:rFonts w:ascii="Times New Roman" w:hAnsi="Times New Roman"/>
          <w:sz w:val="16"/>
          <w:szCs w:val="16"/>
        </w:rPr>
        <w:t>Felippe</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Shmidt</w:t>
      </w:r>
      <w:proofErr w:type="spellEnd"/>
      <w:r w:rsidRPr="003605D7">
        <w:rPr>
          <w:rFonts w:ascii="Times New Roman" w:hAnsi="Times New Roman"/>
          <w:sz w:val="16"/>
          <w:szCs w:val="16"/>
        </w:rPr>
        <w:t xml:space="preserve">, em 11 de </w:t>
      </w:r>
      <w:proofErr w:type="gramStart"/>
      <w:r w:rsidRPr="003605D7">
        <w:rPr>
          <w:rFonts w:ascii="Times New Roman" w:hAnsi="Times New Roman"/>
          <w:sz w:val="16"/>
          <w:szCs w:val="16"/>
        </w:rPr>
        <w:t>Agosto</w:t>
      </w:r>
      <w:proofErr w:type="gramEnd"/>
      <w:r w:rsidRPr="003605D7">
        <w:rPr>
          <w:rFonts w:ascii="Times New Roman" w:hAnsi="Times New Roman"/>
          <w:sz w:val="16"/>
          <w:szCs w:val="16"/>
        </w:rPr>
        <w:t xml:space="preserve"> de 1900. Rio de Janeiro, 1900. p.17/18. </w:t>
      </w:r>
      <w:proofErr w:type="spellStart"/>
      <w:r w:rsidRPr="003605D7">
        <w:rPr>
          <w:rFonts w:ascii="Times New Roman" w:hAnsi="Times New Roman"/>
          <w:sz w:val="16"/>
          <w:szCs w:val="16"/>
        </w:rPr>
        <w:t>Disponível</w:t>
      </w:r>
      <w:proofErr w:type="spellEnd"/>
      <w:r w:rsidRPr="003605D7">
        <w:rPr>
          <w:rFonts w:ascii="Times New Roman" w:hAnsi="Times New Roman"/>
          <w:sz w:val="16"/>
          <w:szCs w:val="16"/>
        </w:rPr>
        <w:t xml:space="preserve"> em </w:t>
      </w:r>
      <w:hyperlink r:id="rId1" w:history="1">
        <w:r w:rsidRPr="003605D7">
          <w:rPr>
            <w:rStyle w:val="Hyperlink"/>
            <w:rFonts w:ascii="Times New Roman" w:hAnsi="Times New Roman"/>
            <w:sz w:val="16"/>
            <w:szCs w:val="16"/>
          </w:rPr>
          <w:t>http://brazil.crl.edu/bsd/bsd/971/</w:t>
        </w:r>
      </w:hyperlink>
      <w:r w:rsidRPr="003605D7">
        <w:rPr>
          <w:rFonts w:ascii="Times New Roman" w:hAnsi="Times New Roman"/>
          <w:sz w:val="16"/>
          <w:szCs w:val="16"/>
        </w:rPr>
        <w:t xml:space="preserve"> </w:t>
      </w:r>
      <w:proofErr w:type="spellStart"/>
      <w:r w:rsidRPr="003605D7">
        <w:rPr>
          <w:rFonts w:ascii="Times New Roman" w:hAnsi="Times New Roman"/>
          <w:sz w:val="16"/>
          <w:szCs w:val="16"/>
        </w:rPr>
        <w:t>acessado</w:t>
      </w:r>
      <w:proofErr w:type="spellEnd"/>
      <w:r w:rsidRPr="003605D7">
        <w:rPr>
          <w:rFonts w:ascii="Times New Roman" w:hAnsi="Times New Roman"/>
          <w:sz w:val="16"/>
          <w:szCs w:val="16"/>
        </w:rPr>
        <w:t xml:space="preserve"> em 23/12/2010.</w:t>
      </w:r>
    </w:p>
  </w:footnote>
  <w:footnote w:id="15">
    <w:p w:rsidR="0075494A" w:rsidRPr="003605D7" w:rsidRDefault="0075494A" w:rsidP="0075494A">
      <w:pPr>
        <w:spacing w:after="0" w:line="240" w:lineRule="auto"/>
        <w:jc w:val="both"/>
        <w:rPr>
          <w:rFonts w:ascii="Times New Roman" w:hAnsi="Times New Roman"/>
          <w:sz w:val="16"/>
          <w:szCs w:val="16"/>
        </w:rPr>
      </w:pPr>
      <w:r w:rsidRPr="003605D7">
        <w:rPr>
          <w:rStyle w:val="Refdenotaderodap"/>
          <w:rFonts w:ascii="Times New Roman" w:hAnsi="Times New Roman"/>
          <w:szCs w:val="16"/>
        </w:rPr>
        <w:footnoteRef/>
      </w:r>
      <w:r w:rsidRPr="003605D7">
        <w:rPr>
          <w:rFonts w:ascii="Times New Roman" w:hAnsi="Times New Roman"/>
          <w:sz w:val="16"/>
          <w:szCs w:val="16"/>
        </w:rPr>
        <w:t xml:space="preserve"> </w:t>
      </w:r>
      <w:proofErr w:type="spellStart"/>
      <w:r w:rsidRPr="003605D7">
        <w:rPr>
          <w:rFonts w:ascii="Times New Roman" w:hAnsi="Times New Roman"/>
          <w:sz w:val="16"/>
          <w:szCs w:val="16"/>
        </w:rPr>
        <w:t>Relatório</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apresentado</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ao</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Congresso</w:t>
      </w:r>
      <w:proofErr w:type="spellEnd"/>
      <w:r w:rsidRPr="003605D7">
        <w:rPr>
          <w:rFonts w:ascii="Times New Roman" w:hAnsi="Times New Roman"/>
          <w:sz w:val="16"/>
          <w:szCs w:val="16"/>
        </w:rPr>
        <w:t xml:space="preserve"> Representativo de Santa Catarina pelo </w:t>
      </w:r>
      <w:proofErr w:type="spellStart"/>
      <w:r w:rsidRPr="003605D7">
        <w:rPr>
          <w:rFonts w:ascii="Times New Roman" w:hAnsi="Times New Roman"/>
          <w:sz w:val="16"/>
          <w:szCs w:val="16"/>
        </w:rPr>
        <w:t>Governador</w:t>
      </w:r>
      <w:proofErr w:type="spellEnd"/>
      <w:r w:rsidRPr="003605D7">
        <w:rPr>
          <w:rFonts w:ascii="Times New Roman" w:hAnsi="Times New Roman"/>
          <w:sz w:val="16"/>
          <w:szCs w:val="16"/>
        </w:rPr>
        <w:t xml:space="preserve"> Dr. </w:t>
      </w:r>
      <w:proofErr w:type="spellStart"/>
      <w:r w:rsidRPr="003605D7">
        <w:rPr>
          <w:rFonts w:ascii="Times New Roman" w:hAnsi="Times New Roman"/>
          <w:sz w:val="16"/>
          <w:szCs w:val="16"/>
        </w:rPr>
        <w:t>Felippe</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Shmidt</w:t>
      </w:r>
      <w:proofErr w:type="spellEnd"/>
      <w:r w:rsidRPr="003605D7">
        <w:rPr>
          <w:rFonts w:ascii="Times New Roman" w:hAnsi="Times New Roman"/>
          <w:sz w:val="16"/>
          <w:szCs w:val="16"/>
        </w:rPr>
        <w:t xml:space="preserve">, em 22 de </w:t>
      </w:r>
      <w:proofErr w:type="spellStart"/>
      <w:r w:rsidRPr="003605D7">
        <w:rPr>
          <w:rFonts w:ascii="Times New Roman" w:hAnsi="Times New Roman"/>
          <w:sz w:val="16"/>
          <w:szCs w:val="16"/>
        </w:rPr>
        <w:t>Julho</w:t>
      </w:r>
      <w:proofErr w:type="spellEnd"/>
      <w:r w:rsidRPr="003605D7">
        <w:rPr>
          <w:rFonts w:ascii="Times New Roman" w:hAnsi="Times New Roman"/>
          <w:sz w:val="16"/>
          <w:szCs w:val="16"/>
        </w:rPr>
        <w:t xml:space="preserve"> de 1901. Rio de Janeiro, 1901. p.17/18. </w:t>
      </w:r>
      <w:proofErr w:type="spellStart"/>
      <w:r w:rsidRPr="003605D7">
        <w:rPr>
          <w:rFonts w:ascii="Times New Roman" w:hAnsi="Times New Roman"/>
          <w:sz w:val="16"/>
          <w:szCs w:val="16"/>
        </w:rPr>
        <w:t>Disponível</w:t>
      </w:r>
      <w:proofErr w:type="spellEnd"/>
      <w:r w:rsidRPr="003605D7">
        <w:rPr>
          <w:rFonts w:ascii="Times New Roman" w:hAnsi="Times New Roman"/>
          <w:sz w:val="16"/>
          <w:szCs w:val="16"/>
        </w:rPr>
        <w:t xml:space="preserve"> em </w:t>
      </w:r>
      <w:hyperlink r:id="rId2" w:history="1">
        <w:r w:rsidRPr="003605D7">
          <w:rPr>
            <w:rStyle w:val="Hyperlink"/>
            <w:rFonts w:ascii="Times New Roman" w:hAnsi="Times New Roman"/>
            <w:sz w:val="16"/>
            <w:szCs w:val="16"/>
          </w:rPr>
          <w:t>http://brazil.crl.edu/bsd/bsd/971/</w:t>
        </w:r>
      </w:hyperlink>
      <w:r w:rsidRPr="003605D7">
        <w:rPr>
          <w:rFonts w:ascii="Times New Roman" w:hAnsi="Times New Roman"/>
          <w:sz w:val="16"/>
          <w:szCs w:val="16"/>
        </w:rPr>
        <w:t xml:space="preserve"> </w:t>
      </w:r>
      <w:proofErr w:type="spellStart"/>
      <w:r w:rsidRPr="003605D7">
        <w:rPr>
          <w:rFonts w:ascii="Times New Roman" w:hAnsi="Times New Roman"/>
          <w:sz w:val="16"/>
          <w:szCs w:val="16"/>
        </w:rPr>
        <w:t>acessado</w:t>
      </w:r>
      <w:proofErr w:type="spellEnd"/>
      <w:r w:rsidRPr="003605D7">
        <w:rPr>
          <w:rFonts w:ascii="Times New Roman" w:hAnsi="Times New Roman"/>
          <w:sz w:val="16"/>
          <w:szCs w:val="16"/>
        </w:rPr>
        <w:t xml:space="preserve"> em 23/12/2010.</w:t>
      </w:r>
    </w:p>
  </w:footnote>
  <w:footnote w:id="16">
    <w:p w:rsidR="0075494A" w:rsidRPr="003605D7" w:rsidRDefault="0075494A" w:rsidP="0075494A">
      <w:pPr>
        <w:pStyle w:val="Textodenotaderodap"/>
        <w:jc w:val="both"/>
        <w:rPr>
          <w:sz w:val="16"/>
          <w:szCs w:val="16"/>
          <w:lang w:val="pt-BR"/>
        </w:rPr>
      </w:pPr>
      <w:r w:rsidRPr="003605D7">
        <w:rPr>
          <w:rStyle w:val="Refdenotaderodap"/>
          <w:szCs w:val="16"/>
        </w:rPr>
        <w:footnoteRef/>
      </w:r>
      <w:r w:rsidRPr="003605D7">
        <w:rPr>
          <w:sz w:val="16"/>
          <w:szCs w:val="16"/>
        </w:rPr>
        <w:t xml:space="preserve"> </w:t>
      </w:r>
      <w:r w:rsidRPr="003605D7">
        <w:rPr>
          <w:sz w:val="16"/>
          <w:szCs w:val="16"/>
        </w:rPr>
        <w:t xml:space="preserve">Mensagem enviada ao Congresso Representativo do Estado de Santa Catarina. Vice-Governador Coronel Vidal José de Oliveira Ramos Junior. 24 de Julho de 1904. p.32 e 33. Disponível em </w:t>
      </w:r>
      <w:r w:rsidR="0085037E">
        <w:fldChar w:fldCharType="begin"/>
      </w:r>
      <w:r w:rsidR="0085037E">
        <w:instrText xml:space="preserve"> HYPERLINK "http://brazil.crl.edu/bsd/bsd/9</w:instrText>
      </w:r>
      <w:r w:rsidR="0085037E">
        <w:instrText xml:space="preserve">59/" </w:instrText>
      </w:r>
      <w:r w:rsidR="0085037E">
        <w:fldChar w:fldCharType="separate"/>
      </w:r>
      <w:r w:rsidRPr="003605D7">
        <w:rPr>
          <w:rStyle w:val="Hyperlink"/>
          <w:sz w:val="16"/>
          <w:szCs w:val="16"/>
        </w:rPr>
        <w:t>http://brazil.crl.edu/bsd/bsd/959/</w:t>
      </w:r>
      <w:r w:rsidR="0085037E">
        <w:rPr>
          <w:rStyle w:val="Hyperlink"/>
          <w:sz w:val="16"/>
          <w:szCs w:val="16"/>
        </w:rPr>
        <w:fldChar w:fldCharType="end"/>
      </w:r>
      <w:r w:rsidRPr="003605D7">
        <w:rPr>
          <w:sz w:val="16"/>
          <w:szCs w:val="16"/>
        </w:rPr>
        <w:t xml:space="preserve"> acessado em 23/12/2010</w:t>
      </w:r>
    </w:p>
  </w:footnote>
  <w:footnote w:id="17">
    <w:p w:rsidR="0075494A" w:rsidRPr="003605D7" w:rsidRDefault="0075494A" w:rsidP="0075494A">
      <w:pPr>
        <w:pStyle w:val="Textodenotaderodap"/>
        <w:jc w:val="both"/>
        <w:rPr>
          <w:sz w:val="16"/>
          <w:szCs w:val="16"/>
          <w:lang w:val="pt-BR"/>
        </w:rPr>
      </w:pPr>
      <w:r w:rsidRPr="003605D7">
        <w:rPr>
          <w:rStyle w:val="Refdenotaderodap"/>
          <w:szCs w:val="16"/>
        </w:rPr>
        <w:footnoteRef/>
      </w:r>
      <w:r w:rsidRPr="003605D7">
        <w:rPr>
          <w:sz w:val="16"/>
          <w:szCs w:val="16"/>
        </w:rPr>
        <w:t xml:space="preserve"> Mensagem </w:t>
      </w:r>
      <w:r w:rsidRPr="003605D7">
        <w:rPr>
          <w:sz w:val="16"/>
          <w:szCs w:val="16"/>
        </w:rPr>
        <w:t xml:space="preserve">enviada ao Congresso Representativo do Estado de Santa Catarina. Vice-Governador Coronel Vidal José de Oliveira Ramos Junior. 30 de Julho de 1905. p25. Disponível em </w:t>
      </w:r>
      <w:r w:rsidR="0085037E">
        <w:fldChar w:fldCharType="begin"/>
      </w:r>
      <w:r w:rsidR="0085037E">
        <w:instrText xml:space="preserve"> HYPERLINK "h</w:instrText>
      </w:r>
      <w:r w:rsidR="0085037E">
        <w:instrText xml:space="preserve">ttp://brazil.crl.edu/bsd/bsd/959/" </w:instrText>
      </w:r>
      <w:r w:rsidR="0085037E">
        <w:fldChar w:fldCharType="separate"/>
      </w:r>
      <w:r w:rsidRPr="003605D7">
        <w:rPr>
          <w:rStyle w:val="Hyperlink"/>
          <w:sz w:val="16"/>
          <w:szCs w:val="16"/>
        </w:rPr>
        <w:t>http://brazil.crl.edu/bsd/bsd/959/</w:t>
      </w:r>
      <w:r w:rsidR="0085037E">
        <w:rPr>
          <w:rStyle w:val="Hyperlink"/>
          <w:sz w:val="16"/>
          <w:szCs w:val="16"/>
        </w:rPr>
        <w:fldChar w:fldCharType="end"/>
      </w:r>
      <w:r w:rsidRPr="003605D7">
        <w:rPr>
          <w:sz w:val="16"/>
          <w:szCs w:val="16"/>
        </w:rPr>
        <w:t xml:space="preserve"> acessado em 23/12/2010</w:t>
      </w:r>
    </w:p>
  </w:footnote>
  <w:footnote w:id="18">
    <w:p w:rsidR="0075494A" w:rsidRPr="003605D7" w:rsidRDefault="0075494A" w:rsidP="0075494A">
      <w:pPr>
        <w:pStyle w:val="Textodenotaderodap"/>
        <w:jc w:val="both"/>
        <w:rPr>
          <w:sz w:val="16"/>
          <w:szCs w:val="16"/>
          <w:lang w:val="pt-BR"/>
        </w:rPr>
      </w:pPr>
      <w:r w:rsidRPr="003605D7">
        <w:rPr>
          <w:rStyle w:val="Refdenotaderodap"/>
          <w:szCs w:val="16"/>
        </w:rPr>
        <w:footnoteRef/>
      </w:r>
      <w:r w:rsidRPr="003605D7">
        <w:rPr>
          <w:sz w:val="16"/>
          <w:szCs w:val="16"/>
        </w:rPr>
        <w:t xml:space="preserve"> Mensagem </w:t>
      </w:r>
      <w:r w:rsidRPr="003605D7">
        <w:rPr>
          <w:sz w:val="16"/>
          <w:szCs w:val="16"/>
        </w:rPr>
        <w:t xml:space="preserve">enviada ao Congresso Representativo do Estado de Santa Catarina. Governador Coronel Vidal José de Oliveira Ramos Junior. 23 de Julho de 1912. p.52. Disponível em </w:t>
      </w:r>
      <w:r w:rsidR="0085037E">
        <w:fldChar w:fldCharType="begin"/>
      </w:r>
      <w:r w:rsidR="0085037E">
        <w:instrText xml:space="preserve"> HYPERLINK "http://brazil.crl.edu/bsd/bsd/959/" </w:instrText>
      </w:r>
      <w:r w:rsidR="0085037E">
        <w:fldChar w:fldCharType="separate"/>
      </w:r>
      <w:r w:rsidRPr="003605D7">
        <w:rPr>
          <w:rStyle w:val="Hyperlink"/>
          <w:sz w:val="16"/>
          <w:szCs w:val="16"/>
        </w:rPr>
        <w:t>http://brazil.crl.edu/bsd/bsd/959/</w:t>
      </w:r>
      <w:r w:rsidR="0085037E">
        <w:rPr>
          <w:rStyle w:val="Hyperlink"/>
          <w:sz w:val="16"/>
          <w:szCs w:val="16"/>
        </w:rPr>
        <w:fldChar w:fldCharType="end"/>
      </w:r>
      <w:r w:rsidRPr="003605D7">
        <w:rPr>
          <w:sz w:val="16"/>
          <w:szCs w:val="16"/>
        </w:rPr>
        <w:t xml:space="preserve"> acessado em 23/12/2010.</w:t>
      </w:r>
    </w:p>
  </w:footnote>
  <w:footnote w:id="19">
    <w:p w:rsidR="0075494A" w:rsidRPr="003605D7" w:rsidRDefault="0075494A" w:rsidP="0075494A">
      <w:pPr>
        <w:pStyle w:val="Textodenotaderodap"/>
        <w:jc w:val="both"/>
        <w:rPr>
          <w:sz w:val="16"/>
          <w:szCs w:val="16"/>
          <w:lang w:val="pt-BR"/>
        </w:rPr>
      </w:pPr>
      <w:r w:rsidRPr="003605D7">
        <w:rPr>
          <w:rStyle w:val="Refdenotaderodap"/>
          <w:szCs w:val="16"/>
        </w:rPr>
        <w:footnoteRef/>
      </w:r>
      <w:r w:rsidRPr="003605D7">
        <w:rPr>
          <w:sz w:val="16"/>
          <w:szCs w:val="16"/>
        </w:rPr>
        <w:t xml:space="preserve"> Mensagem </w:t>
      </w:r>
      <w:r w:rsidRPr="003605D7">
        <w:rPr>
          <w:sz w:val="16"/>
          <w:szCs w:val="16"/>
        </w:rPr>
        <w:t xml:space="preserve">enviada ao Congresso Representativo do Estado de Santa Catarina. Governador Coronel Vidal José de Oliveira Ramos Junior. 23 de Julho de 1912. p.53. Disponível em </w:t>
      </w:r>
      <w:r w:rsidR="0085037E">
        <w:fldChar w:fldCharType="begin"/>
      </w:r>
      <w:r w:rsidR="0085037E">
        <w:instrText xml:space="preserve"> HYPERLINK "http://brazil.crl.edu/bsd/bsd/959/" </w:instrText>
      </w:r>
      <w:r w:rsidR="0085037E">
        <w:fldChar w:fldCharType="separate"/>
      </w:r>
      <w:r w:rsidRPr="003605D7">
        <w:rPr>
          <w:rStyle w:val="Hyperlink"/>
          <w:sz w:val="16"/>
          <w:szCs w:val="16"/>
        </w:rPr>
        <w:t>http://brazil.crl.edu/bsd/bsd/959/</w:t>
      </w:r>
      <w:r w:rsidR="0085037E">
        <w:rPr>
          <w:rStyle w:val="Hyperlink"/>
          <w:sz w:val="16"/>
          <w:szCs w:val="16"/>
        </w:rPr>
        <w:fldChar w:fldCharType="end"/>
      </w:r>
      <w:r w:rsidRPr="003605D7">
        <w:rPr>
          <w:sz w:val="16"/>
          <w:szCs w:val="16"/>
        </w:rPr>
        <w:t xml:space="preserve"> acessado em 23/12/2010</w:t>
      </w:r>
    </w:p>
  </w:footnote>
  <w:footnote w:id="20">
    <w:p w:rsidR="0075494A" w:rsidRPr="003605D7" w:rsidRDefault="0075494A" w:rsidP="0075494A">
      <w:pPr>
        <w:pStyle w:val="Textodenotaderodap"/>
        <w:jc w:val="both"/>
        <w:rPr>
          <w:sz w:val="16"/>
          <w:szCs w:val="16"/>
          <w:lang w:val="pt-BR"/>
        </w:rPr>
      </w:pPr>
      <w:r w:rsidRPr="003605D7">
        <w:rPr>
          <w:rStyle w:val="Refdenotaderodap"/>
          <w:szCs w:val="16"/>
        </w:rPr>
        <w:footnoteRef/>
      </w:r>
      <w:r w:rsidRPr="003605D7">
        <w:rPr>
          <w:sz w:val="16"/>
          <w:szCs w:val="16"/>
        </w:rPr>
        <w:t xml:space="preserve"> Mensagem </w:t>
      </w:r>
      <w:r w:rsidRPr="003605D7">
        <w:rPr>
          <w:sz w:val="16"/>
          <w:szCs w:val="16"/>
        </w:rPr>
        <w:t xml:space="preserve">enviada ao Congresso Representativo do Estado de Santa Catarina. Governador Coronel Vidal José de Oliveira Ramos Junior. 23 de Julho de 1912. p.52/53. Disponível em </w:t>
      </w:r>
      <w:r w:rsidR="0085037E">
        <w:fldChar w:fldCharType="begin"/>
      </w:r>
      <w:r w:rsidR="0085037E">
        <w:instrText xml:space="preserve"> HYPERLINK "http://brazil.crl.edu/bsd/bsd/959/" </w:instrText>
      </w:r>
      <w:r w:rsidR="0085037E">
        <w:fldChar w:fldCharType="separate"/>
      </w:r>
      <w:r w:rsidRPr="003605D7">
        <w:rPr>
          <w:rStyle w:val="Hyperlink"/>
          <w:sz w:val="16"/>
          <w:szCs w:val="16"/>
        </w:rPr>
        <w:t>http://brazil.crl.edu/bsd/bsd/959/</w:t>
      </w:r>
      <w:r w:rsidR="0085037E">
        <w:rPr>
          <w:rStyle w:val="Hyperlink"/>
          <w:sz w:val="16"/>
          <w:szCs w:val="16"/>
        </w:rPr>
        <w:fldChar w:fldCharType="end"/>
      </w:r>
      <w:r w:rsidRPr="003605D7">
        <w:rPr>
          <w:sz w:val="16"/>
          <w:szCs w:val="16"/>
        </w:rPr>
        <w:t xml:space="preserve"> acessado em 23/12/2010</w:t>
      </w:r>
    </w:p>
  </w:footnote>
  <w:footnote w:id="21">
    <w:p w:rsidR="0075494A" w:rsidRPr="003605D7" w:rsidRDefault="0075494A" w:rsidP="0075494A">
      <w:pPr>
        <w:rPr>
          <w:rFonts w:ascii="Times New Roman" w:hAnsi="Times New Roman"/>
        </w:rPr>
      </w:pPr>
    </w:p>
    <w:p w:rsidR="0075494A" w:rsidRPr="003605D7" w:rsidRDefault="0075494A" w:rsidP="0075494A">
      <w:pPr>
        <w:pStyle w:val="Textodenotaderodap"/>
        <w:jc w:val="both"/>
        <w:rPr>
          <w:sz w:val="16"/>
          <w:szCs w:val="16"/>
          <w:lang w:val="pt-BR"/>
        </w:rPr>
      </w:pPr>
    </w:p>
  </w:footnote>
  <w:footnote w:id="22">
    <w:p w:rsidR="0075494A" w:rsidRPr="003605D7" w:rsidRDefault="0075494A" w:rsidP="0075494A">
      <w:pPr>
        <w:spacing w:after="0" w:line="240" w:lineRule="auto"/>
        <w:jc w:val="both"/>
        <w:rPr>
          <w:rFonts w:ascii="Times New Roman" w:hAnsi="Times New Roman"/>
          <w:sz w:val="16"/>
          <w:szCs w:val="16"/>
        </w:rPr>
      </w:pPr>
      <w:r w:rsidRPr="003605D7">
        <w:rPr>
          <w:rStyle w:val="Refdenotaderodap"/>
          <w:rFonts w:ascii="Times New Roman" w:hAnsi="Times New Roman"/>
          <w:szCs w:val="16"/>
        </w:rPr>
        <w:footnoteRef/>
      </w:r>
      <w:r w:rsidRPr="003605D7">
        <w:rPr>
          <w:rFonts w:ascii="Times New Roman" w:hAnsi="Times New Roman"/>
          <w:sz w:val="16"/>
          <w:szCs w:val="16"/>
        </w:rPr>
        <w:t xml:space="preserve"> </w:t>
      </w:r>
      <w:proofErr w:type="spellStart"/>
      <w:r w:rsidRPr="003605D7">
        <w:rPr>
          <w:rFonts w:ascii="Times New Roman" w:hAnsi="Times New Roman"/>
          <w:sz w:val="16"/>
          <w:szCs w:val="16"/>
        </w:rPr>
        <w:t>Relatório</w:t>
      </w:r>
      <w:proofErr w:type="spellEnd"/>
      <w:r w:rsidRPr="003605D7">
        <w:rPr>
          <w:rFonts w:ascii="Times New Roman" w:hAnsi="Times New Roman"/>
          <w:sz w:val="16"/>
          <w:szCs w:val="16"/>
        </w:rPr>
        <w:t xml:space="preserve"> da </w:t>
      </w:r>
      <w:proofErr w:type="spellStart"/>
      <w:r w:rsidRPr="003605D7">
        <w:rPr>
          <w:rFonts w:ascii="Times New Roman" w:hAnsi="Times New Roman"/>
          <w:sz w:val="16"/>
          <w:szCs w:val="16"/>
        </w:rPr>
        <w:t>gestão</w:t>
      </w:r>
      <w:proofErr w:type="spellEnd"/>
      <w:r w:rsidRPr="003605D7">
        <w:rPr>
          <w:rFonts w:ascii="Times New Roman" w:hAnsi="Times New Roman"/>
          <w:sz w:val="16"/>
          <w:szCs w:val="16"/>
        </w:rPr>
        <w:t xml:space="preserve"> dos </w:t>
      </w:r>
      <w:proofErr w:type="spellStart"/>
      <w:r w:rsidRPr="003605D7">
        <w:rPr>
          <w:rFonts w:ascii="Times New Roman" w:hAnsi="Times New Roman"/>
          <w:sz w:val="16"/>
          <w:szCs w:val="16"/>
        </w:rPr>
        <w:t>negócios</w:t>
      </w:r>
      <w:proofErr w:type="spellEnd"/>
      <w:r w:rsidRPr="003605D7">
        <w:rPr>
          <w:rFonts w:ascii="Times New Roman" w:hAnsi="Times New Roman"/>
          <w:sz w:val="16"/>
          <w:szCs w:val="16"/>
        </w:rPr>
        <w:t xml:space="preserve"> do </w:t>
      </w:r>
      <w:proofErr w:type="spellStart"/>
      <w:r w:rsidRPr="003605D7">
        <w:rPr>
          <w:rFonts w:ascii="Times New Roman" w:hAnsi="Times New Roman"/>
          <w:sz w:val="16"/>
          <w:szCs w:val="16"/>
        </w:rPr>
        <w:t>município</w:t>
      </w:r>
      <w:proofErr w:type="spellEnd"/>
      <w:r w:rsidRPr="003605D7">
        <w:rPr>
          <w:rFonts w:ascii="Times New Roman" w:hAnsi="Times New Roman"/>
          <w:sz w:val="16"/>
          <w:szCs w:val="16"/>
        </w:rPr>
        <w:t xml:space="preserve"> de </w:t>
      </w:r>
      <w:proofErr w:type="spellStart"/>
      <w:r w:rsidRPr="003605D7">
        <w:rPr>
          <w:rFonts w:ascii="Times New Roman" w:hAnsi="Times New Roman"/>
          <w:sz w:val="16"/>
          <w:szCs w:val="16"/>
        </w:rPr>
        <w:t>Blumenau</w:t>
      </w:r>
      <w:proofErr w:type="spellEnd"/>
      <w:r w:rsidRPr="003605D7">
        <w:rPr>
          <w:rFonts w:ascii="Times New Roman" w:hAnsi="Times New Roman"/>
          <w:sz w:val="16"/>
          <w:szCs w:val="16"/>
        </w:rPr>
        <w:t xml:space="preserve"> durante o </w:t>
      </w:r>
      <w:proofErr w:type="spellStart"/>
      <w:r w:rsidRPr="003605D7">
        <w:rPr>
          <w:rFonts w:ascii="Times New Roman" w:hAnsi="Times New Roman"/>
          <w:sz w:val="16"/>
          <w:szCs w:val="16"/>
        </w:rPr>
        <w:t>exercício</w:t>
      </w:r>
      <w:proofErr w:type="spellEnd"/>
      <w:r w:rsidRPr="003605D7">
        <w:rPr>
          <w:rFonts w:ascii="Times New Roman" w:hAnsi="Times New Roman"/>
          <w:sz w:val="16"/>
          <w:szCs w:val="16"/>
        </w:rPr>
        <w:t xml:space="preserve"> de 1908, </w:t>
      </w:r>
      <w:proofErr w:type="spellStart"/>
      <w:r w:rsidRPr="003605D7">
        <w:rPr>
          <w:rFonts w:ascii="Times New Roman" w:hAnsi="Times New Roman"/>
          <w:sz w:val="16"/>
          <w:szCs w:val="16"/>
        </w:rPr>
        <w:t>apresentado</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ao</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Conselho</w:t>
      </w:r>
      <w:proofErr w:type="spellEnd"/>
      <w:r w:rsidRPr="003605D7">
        <w:rPr>
          <w:rFonts w:ascii="Times New Roman" w:hAnsi="Times New Roman"/>
          <w:sz w:val="16"/>
          <w:szCs w:val="16"/>
        </w:rPr>
        <w:t xml:space="preserve"> Municipal pelo Superintendente. p. 19-20. Acervo: </w:t>
      </w:r>
      <w:proofErr w:type="spellStart"/>
      <w:r w:rsidRPr="003605D7">
        <w:rPr>
          <w:rFonts w:ascii="Times New Roman" w:hAnsi="Times New Roman"/>
          <w:sz w:val="16"/>
          <w:szCs w:val="16"/>
        </w:rPr>
        <w:t>Arquivo</w:t>
      </w:r>
      <w:proofErr w:type="spellEnd"/>
      <w:r w:rsidRPr="003605D7">
        <w:rPr>
          <w:rFonts w:ascii="Times New Roman" w:hAnsi="Times New Roman"/>
          <w:sz w:val="16"/>
          <w:szCs w:val="16"/>
        </w:rPr>
        <w:t xml:space="preserve"> Histórico José Ferreira da Silva.</w:t>
      </w:r>
    </w:p>
  </w:footnote>
  <w:footnote w:id="23">
    <w:p w:rsidR="0075494A" w:rsidRPr="003605D7" w:rsidRDefault="0075494A" w:rsidP="0075494A">
      <w:pPr>
        <w:spacing w:after="0" w:line="240" w:lineRule="auto"/>
        <w:jc w:val="both"/>
        <w:rPr>
          <w:rFonts w:ascii="Times New Roman" w:hAnsi="Times New Roman"/>
          <w:sz w:val="16"/>
          <w:szCs w:val="16"/>
        </w:rPr>
      </w:pPr>
      <w:r w:rsidRPr="003605D7">
        <w:rPr>
          <w:rStyle w:val="Refdenotaderodap"/>
          <w:rFonts w:ascii="Times New Roman" w:hAnsi="Times New Roman"/>
          <w:szCs w:val="16"/>
        </w:rPr>
        <w:footnoteRef/>
      </w:r>
      <w:r w:rsidRPr="003605D7">
        <w:rPr>
          <w:rFonts w:ascii="Times New Roman" w:hAnsi="Times New Roman"/>
          <w:sz w:val="16"/>
          <w:szCs w:val="16"/>
        </w:rPr>
        <w:t xml:space="preserve"> </w:t>
      </w:r>
      <w:proofErr w:type="spellStart"/>
      <w:r w:rsidRPr="003605D7">
        <w:rPr>
          <w:rFonts w:ascii="Times New Roman" w:hAnsi="Times New Roman"/>
          <w:sz w:val="16"/>
          <w:szCs w:val="16"/>
        </w:rPr>
        <w:t>Relatório</w:t>
      </w:r>
      <w:proofErr w:type="spellEnd"/>
      <w:r w:rsidRPr="003605D7">
        <w:rPr>
          <w:rFonts w:ascii="Times New Roman" w:hAnsi="Times New Roman"/>
          <w:sz w:val="16"/>
          <w:szCs w:val="16"/>
        </w:rPr>
        <w:t xml:space="preserve"> da </w:t>
      </w:r>
      <w:proofErr w:type="spellStart"/>
      <w:r w:rsidRPr="003605D7">
        <w:rPr>
          <w:rFonts w:ascii="Times New Roman" w:hAnsi="Times New Roman"/>
          <w:sz w:val="16"/>
          <w:szCs w:val="16"/>
        </w:rPr>
        <w:t>gestão</w:t>
      </w:r>
      <w:proofErr w:type="spellEnd"/>
      <w:r w:rsidRPr="003605D7">
        <w:rPr>
          <w:rFonts w:ascii="Times New Roman" w:hAnsi="Times New Roman"/>
          <w:sz w:val="16"/>
          <w:szCs w:val="16"/>
        </w:rPr>
        <w:t xml:space="preserve"> dos </w:t>
      </w:r>
      <w:proofErr w:type="spellStart"/>
      <w:r w:rsidRPr="003605D7">
        <w:rPr>
          <w:rFonts w:ascii="Times New Roman" w:hAnsi="Times New Roman"/>
          <w:sz w:val="16"/>
          <w:szCs w:val="16"/>
        </w:rPr>
        <w:t>negócios</w:t>
      </w:r>
      <w:proofErr w:type="spellEnd"/>
      <w:r w:rsidRPr="003605D7">
        <w:rPr>
          <w:rFonts w:ascii="Times New Roman" w:hAnsi="Times New Roman"/>
          <w:sz w:val="16"/>
          <w:szCs w:val="16"/>
        </w:rPr>
        <w:t xml:space="preserve"> do </w:t>
      </w:r>
      <w:proofErr w:type="spellStart"/>
      <w:r w:rsidRPr="003605D7">
        <w:rPr>
          <w:rFonts w:ascii="Times New Roman" w:hAnsi="Times New Roman"/>
          <w:sz w:val="16"/>
          <w:szCs w:val="16"/>
        </w:rPr>
        <w:t>município</w:t>
      </w:r>
      <w:proofErr w:type="spellEnd"/>
      <w:r w:rsidRPr="003605D7">
        <w:rPr>
          <w:rFonts w:ascii="Times New Roman" w:hAnsi="Times New Roman"/>
          <w:sz w:val="16"/>
          <w:szCs w:val="16"/>
        </w:rPr>
        <w:t xml:space="preserve"> de </w:t>
      </w:r>
      <w:proofErr w:type="spellStart"/>
      <w:r w:rsidRPr="003605D7">
        <w:rPr>
          <w:rFonts w:ascii="Times New Roman" w:hAnsi="Times New Roman"/>
          <w:sz w:val="16"/>
          <w:szCs w:val="16"/>
        </w:rPr>
        <w:t>Blumenau</w:t>
      </w:r>
      <w:proofErr w:type="spellEnd"/>
      <w:r w:rsidRPr="003605D7">
        <w:rPr>
          <w:rFonts w:ascii="Times New Roman" w:hAnsi="Times New Roman"/>
          <w:sz w:val="16"/>
          <w:szCs w:val="16"/>
        </w:rPr>
        <w:t xml:space="preserve"> durante o </w:t>
      </w:r>
      <w:proofErr w:type="spellStart"/>
      <w:r w:rsidRPr="003605D7">
        <w:rPr>
          <w:rFonts w:ascii="Times New Roman" w:hAnsi="Times New Roman"/>
          <w:sz w:val="16"/>
          <w:szCs w:val="16"/>
        </w:rPr>
        <w:t>exercício</w:t>
      </w:r>
      <w:proofErr w:type="spellEnd"/>
      <w:r w:rsidRPr="003605D7">
        <w:rPr>
          <w:rFonts w:ascii="Times New Roman" w:hAnsi="Times New Roman"/>
          <w:sz w:val="16"/>
          <w:szCs w:val="16"/>
        </w:rPr>
        <w:t xml:space="preserve"> de 1911, </w:t>
      </w:r>
      <w:proofErr w:type="spellStart"/>
      <w:r w:rsidRPr="003605D7">
        <w:rPr>
          <w:rFonts w:ascii="Times New Roman" w:hAnsi="Times New Roman"/>
          <w:sz w:val="16"/>
          <w:szCs w:val="16"/>
        </w:rPr>
        <w:t>apresentado</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ao</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Conselho</w:t>
      </w:r>
      <w:proofErr w:type="spellEnd"/>
      <w:r w:rsidRPr="003605D7">
        <w:rPr>
          <w:rFonts w:ascii="Times New Roman" w:hAnsi="Times New Roman"/>
          <w:sz w:val="16"/>
          <w:szCs w:val="16"/>
        </w:rPr>
        <w:t xml:space="preserve"> Municipal pelo Superintendente. Acervo: </w:t>
      </w:r>
      <w:proofErr w:type="spellStart"/>
      <w:r w:rsidRPr="003605D7">
        <w:rPr>
          <w:rFonts w:ascii="Times New Roman" w:hAnsi="Times New Roman"/>
          <w:sz w:val="16"/>
          <w:szCs w:val="16"/>
        </w:rPr>
        <w:t>Arquivo</w:t>
      </w:r>
      <w:proofErr w:type="spellEnd"/>
      <w:r w:rsidRPr="003605D7">
        <w:rPr>
          <w:rFonts w:ascii="Times New Roman" w:hAnsi="Times New Roman"/>
          <w:sz w:val="16"/>
          <w:szCs w:val="16"/>
        </w:rPr>
        <w:t xml:space="preserve"> Histórico José Ferreira da Silva.</w:t>
      </w:r>
    </w:p>
  </w:footnote>
  <w:footnote w:id="24">
    <w:p w:rsidR="0075494A" w:rsidRPr="003605D7" w:rsidRDefault="0075494A" w:rsidP="0075494A">
      <w:pPr>
        <w:pStyle w:val="Textodenotaderodap"/>
        <w:jc w:val="both"/>
        <w:rPr>
          <w:sz w:val="16"/>
          <w:szCs w:val="16"/>
          <w:lang w:val="pt-BR"/>
        </w:rPr>
      </w:pPr>
      <w:r w:rsidRPr="003605D7">
        <w:rPr>
          <w:rStyle w:val="Refdenotaderodap"/>
          <w:szCs w:val="16"/>
        </w:rPr>
        <w:footnoteRef/>
      </w:r>
      <w:r w:rsidRPr="003605D7">
        <w:rPr>
          <w:sz w:val="16"/>
          <w:szCs w:val="16"/>
        </w:rPr>
        <w:t xml:space="preserve"> </w:t>
      </w:r>
      <w:r w:rsidRPr="003605D7">
        <w:rPr>
          <w:sz w:val="16"/>
          <w:szCs w:val="16"/>
          <w:lang w:val="pt-BR"/>
        </w:rPr>
        <w:t xml:space="preserve">Apesar de não aparecer este nome, os registros oficiais mencionavam nos casos desta </w:t>
      </w:r>
      <w:proofErr w:type="spellStart"/>
      <w:r w:rsidRPr="003605D7">
        <w:rPr>
          <w:sz w:val="16"/>
          <w:szCs w:val="16"/>
          <w:lang w:val="pt-BR"/>
        </w:rPr>
        <w:t>epizzotia</w:t>
      </w:r>
      <w:proofErr w:type="spellEnd"/>
      <w:r w:rsidRPr="003605D7">
        <w:rPr>
          <w:sz w:val="16"/>
          <w:szCs w:val="16"/>
          <w:lang w:val="pt-BR"/>
        </w:rPr>
        <w:t xml:space="preserve"> apenas animais de </w:t>
      </w:r>
      <w:r w:rsidRPr="003605D7">
        <w:rPr>
          <w:i/>
          <w:sz w:val="16"/>
          <w:szCs w:val="16"/>
          <w:lang w:val="pt-BR"/>
        </w:rPr>
        <w:t>casco bipartido</w:t>
      </w:r>
      <w:r w:rsidRPr="003605D7">
        <w:rPr>
          <w:sz w:val="16"/>
          <w:szCs w:val="16"/>
          <w:lang w:val="pt-BR"/>
        </w:rPr>
        <w:t>, como bovino e suínos.</w:t>
      </w:r>
    </w:p>
  </w:footnote>
  <w:footnote w:id="25">
    <w:p w:rsidR="0075494A" w:rsidRPr="003605D7" w:rsidRDefault="0075494A" w:rsidP="0075494A">
      <w:pPr>
        <w:spacing w:after="0" w:line="240" w:lineRule="auto"/>
        <w:jc w:val="both"/>
        <w:rPr>
          <w:rFonts w:ascii="Times New Roman" w:hAnsi="Times New Roman"/>
          <w:sz w:val="16"/>
          <w:szCs w:val="16"/>
        </w:rPr>
      </w:pPr>
      <w:r w:rsidRPr="003605D7">
        <w:rPr>
          <w:rStyle w:val="Refdenotaderodap"/>
          <w:rFonts w:ascii="Times New Roman" w:hAnsi="Times New Roman"/>
          <w:szCs w:val="16"/>
        </w:rPr>
        <w:footnoteRef/>
      </w:r>
      <w:r w:rsidRPr="003605D7">
        <w:rPr>
          <w:rFonts w:ascii="Times New Roman" w:hAnsi="Times New Roman"/>
          <w:sz w:val="16"/>
          <w:szCs w:val="16"/>
        </w:rPr>
        <w:t xml:space="preserve"> </w:t>
      </w:r>
      <w:proofErr w:type="spellStart"/>
      <w:r w:rsidRPr="003605D7">
        <w:rPr>
          <w:rFonts w:ascii="Times New Roman" w:hAnsi="Times New Roman"/>
          <w:sz w:val="16"/>
          <w:szCs w:val="16"/>
        </w:rPr>
        <w:t>Relatório</w:t>
      </w:r>
      <w:proofErr w:type="spellEnd"/>
      <w:r w:rsidRPr="003605D7">
        <w:rPr>
          <w:rFonts w:ascii="Times New Roman" w:hAnsi="Times New Roman"/>
          <w:sz w:val="16"/>
          <w:szCs w:val="16"/>
        </w:rPr>
        <w:t xml:space="preserve"> da </w:t>
      </w:r>
      <w:proofErr w:type="spellStart"/>
      <w:r w:rsidRPr="003605D7">
        <w:rPr>
          <w:rFonts w:ascii="Times New Roman" w:hAnsi="Times New Roman"/>
          <w:sz w:val="16"/>
          <w:szCs w:val="16"/>
        </w:rPr>
        <w:t>gestão</w:t>
      </w:r>
      <w:proofErr w:type="spellEnd"/>
      <w:r w:rsidRPr="003605D7">
        <w:rPr>
          <w:rFonts w:ascii="Times New Roman" w:hAnsi="Times New Roman"/>
          <w:sz w:val="16"/>
          <w:szCs w:val="16"/>
        </w:rPr>
        <w:t xml:space="preserve"> dos </w:t>
      </w:r>
      <w:proofErr w:type="spellStart"/>
      <w:r w:rsidRPr="003605D7">
        <w:rPr>
          <w:rFonts w:ascii="Times New Roman" w:hAnsi="Times New Roman"/>
          <w:sz w:val="16"/>
          <w:szCs w:val="16"/>
        </w:rPr>
        <w:t>negócios</w:t>
      </w:r>
      <w:proofErr w:type="spellEnd"/>
      <w:r w:rsidRPr="003605D7">
        <w:rPr>
          <w:rFonts w:ascii="Times New Roman" w:hAnsi="Times New Roman"/>
          <w:sz w:val="16"/>
          <w:szCs w:val="16"/>
        </w:rPr>
        <w:t xml:space="preserve"> do </w:t>
      </w:r>
      <w:proofErr w:type="spellStart"/>
      <w:r w:rsidRPr="003605D7">
        <w:rPr>
          <w:rFonts w:ascii="Times New Roman" w:hAnsi="Times New Roman"/>
          <w:sz w:val="16"/>
          <w:szCs w:val="16"/>
        </w:rPr>
        <w:t>município</w:t>
      </w:r>
      <w:proofErr w:type="spellEnd"/>
      <w:r w:rsidRPr="003605D7">
        <w:rPr>
          <w:rFonts w:ascii="Times New Roman" w:hAnsi="Times New Roman"/>
          <w:sz w:val="16"/>
          <w:szCs w:val="16"/>
        </w:rPr>
        <w:t xml:space="preserve"> de </w:t>
      </w:r>
      <w:proofErr w:type="spellStart"/>
      <w:r w:rsidRPr="003605D7">
        <w:rPr>
          <w:rFonts w:ascii="Times New Roman" w:hAnsi="Times New Roman"/>
          <w:sz w:val="16"/>
          <w:szCs w:val="16"/>
        </w:rPr>
        <w:t>Blumenau</w:t>
      </w:r>
      <w:proofErr w:type="spellEnd"/>
      <w:r w:rsidRPr="003605D7">
        <w:rPr>
          <w:rFonts w:ascii="Times New Roman" w:hAnsi="Times New Roman"/>
          <w:sz w:val="16"/>
          <w:szCs w:val="16"/>
        </w:rPr>
        <w:t xml:space="preserve"> durante o </w:t>
      </w:r>
      <w:proofErr w:type="spellStart"/>
      <w:r w:rsidRPr="003605D7">
        <w:rPr>
          <w:rFonts w:ascii="Times New Roman" w:hAnsi="Times New Roman"/>
          <w:sz w:val="16"/>
          <w:szCs w:val="16"/>
        </w:rPr>
        <w:t>exercício</w:t>
      </w:r>
      <w:proofErr w:type="spellEnd"/>
      <w:r w:rsidRPr="003605D7">
        <w:rPr>
          <w:rFonts w:ascii="Times New Roman" w:hAnsi="Times New Roman"/>
          <w:sz w:val="16"/>
          <w:szCs w:val="16"/>
        </w:rPr>
        <w:t xml:space="preserve"> de 1916, </w:t>
      </w:r>
      <w:proofErr w:type="spellStart"/>
      <w:r w:rsidRPr="003605D7">
        <w:rPr>
          <w:rFonts w:ascii="Times New Roman" w:hAnsi="Times New Roman"/>
          <w:sz w:val="16"/>
          <w:szCs w:val="16"/>
        </w:rPr>
        <w:t>apresentado</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ao</w:t>
      </w:r>
      <w:proofErr w:type="spellEnd"/>
      <w:r w:rsidRPr="003605D7">
        <w:rPr>
          <w:rFonts w:ascii="Times New Roman" w:hAnsi="Times New Roman"/>
          <w:sz w:val="16"/>
          <w:szCs w:val="16"/>
        </w:rPr>
        <w:t xml:space="preserve"> </w:t>
      </w:r>
      <w:proofErr w:type="spellStart"/>
      <w:r w:rsidRPr="003605D7">
        <w:rPr>
          <w:rFonts w:ascii="Times New Roman" w:hAnsi="Times New Roman"/>
          <w:sz w:val="16"/>
          <w:szCs w:val="16"/>
        </w:rPr>
        <w:t>Conselho</w:t>
      </w:r>
      <w:proofErr w:type="spellEnd"/>
      <w:r w:rsidRPr="003605D7">
        <w:rPr>
          <w:rFonts w:ascii="Times New Roman" w:hAnsi="Times New Roman"/>
          <w:sz w:val="16"/>
          <w:szCs w:val="16"/>
        </w:rPr>
        <w:t xml:space="preserve"> Municipal pelo Superintendente. Acervo: </w:t>
      </w:r>
      <w:proofErr w:type="spellStart"/>
      <w:r w:rsidRPr="003605D7">
        <w:rPr>
          <w:rFonts w:ascii="Times New Roman" w:hAnsi="Times New Roman"/>
          <w:sz w:val="16"/>
          <w:szCs w:val="16"/>
        </w:rPr>
        <w:t>Arquivo</w:t>
      </w:r>
      <w:proofErr w:type="spellEnd"/>
      <w:r w:rsidRPr="003605D7">
        <w:rPr>
          <w:rFonts w:ascii="Times New Roman" w:hAnsi="Times New Roman"/>
          <w:sz w:val="16"/>
          <w:szCs w:val="16"/>
        </w:rPr>
        <w:t xml:space="preserve"> Histórico José Ferreira da Silva.</w:t>
      </w:r>
    </w:p>
  </w:footnote>
  <w:footnote w:id="26">
    <w:p w:rsidR="0075494A" w:rsidRPr="003605D7" w:rsidRDefault="0075494A" w:rsidP="0075494A">
      <w:pPr>
        <w:pStyle w:val="Textodenotaderodap"/>
        <w:jc w:val="both"/>
        <w:rPr>
          <w:sz w:val="16"/>
          <w:szCs w:val="16"/>
        </w:rPr>
      </w:pPr>
      <w:r w:rsidRPr="003605D7">
        <w:rPr>
          <w:rStyle w:val="Refdenotaderodap"/>
          <w:szCs w:val="16"/>
        </w:rPr>
        <w:footnoteRef/>
      </w:r>
      <w:r w:rsidRPr="003605D7">
        <w:rPr>
          <w:sz w:val="16"/>
          <w:szCs w:val="16"/>
        </w:rPr>
        <w:t xml:space="preserve"> </w:t>
      </w:r>
      <w:r w:rsidRPr="003605D7">
        <w:rPr>
          <w:sz w:val="16"/>
          <w:szCs w:val="16"/>
        </w:rPr>
        <w:t xml:space="preserve">OLINGER, Glauco. </w:t>
      </w:r>
      <w:r w:rsidRPr="003605D7">
        <w:rPr>
          <w:b/>
          <w:sz w:val="16"/>
          <w:szCs w:val="16"/>
        </w:rPr>
        <w:t>O desenvolvimento agrícola</w:t>
      </w:r>
      <w:r w:rsidRPr="003605D7">
        <w:rPr>
          <w:sz w:val="16"/>
          <w:szCs w:val="16"/>
        </w:rPr>
        <w:t xml:space="preserve">. In: </w:t>
      </w:r>
      <w:r w:rsidRPr="003605D7">
        <w:rPr>
          <w:i/>
          <w:sz w:val="16"/>
          <w:szCs w:val="16"/>
        </w:rPr>
        <w:t>A realidade Catarinense no Século XX</w:t>
      </w:r>
      <w:r w:rsidRPr="003605D7">
        <w:rPr>
          <w:sz w:val="16"/>
          <w:szCs w:val="16"/>
        </w:rPr>
        <w:t>. Florianópolis: Instituto Histórico e Geográfico de Santa Catarina, 2001. p. 271.</w:t>
      </w:r>
    </w:p>
  </w:footnote>
  <w:footnote w:id="27">
    <w:p w:rsidR="0075494A" w:rsidRPr="003605D7" w:rsidRDefault="0075494A" w:rsidP="0075494A">
      <w:pPr>
        <w:pStyle w:val="Textodenotaderodap"/>
        <w:jc w:val="both"/>
        <w:rPr>
          <w:sz w:val="16"/>
          <w:szCs w:val="16"/>
        </w:rPr>
      </w:pPr>
      <w:r w:rsidRPr="003605D7">
        <w:rPr>
          <w:rStyle w:val="Refdenotaderodap"/>
          <w:szCs w:val="16"/>
        </w:rPr>
        <w:footnoteRef/>
      </w:r>
      <w:r w:rsidRPr="003605D7">
        <w:rPr>
          <w:sz w:val="16"/>
          <w:szCs w:val="16"/>
        </w:rPr>
        <w:t xml:space="preserve"> Cabe </w:t>
      </w:r>
      <w:r w:rsidRPr="003605D7">
        <w:rPr>
          <w:sz w:val="16"/>
          <w:szCs w:val="16"/>
        </w:rPr>
        <w:t>ainda destacar que a assistência aos agricultores através de palestras ou trocas de experiências também foi realizada com apoio de instituições reliogiosas como no caso do Pastor Paul Aldinger em Hansa Hammonia (Ibirama) no início do século XX.</w:t>
      </w:r>
    </w:p>
    <w:p w:rsidR="0075494A" w:rsidRPr="003605D7" w:rsidRDefault="0075494A" w:rsidP="0075494A">
      <w:pPr>
        <w:pStyle w:val="Textodenotaderodap"/>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9BB" w:rsidRDefault="003549BB" w:rsidP="003549BB">
    <w:pPr>
      <w:spacing w:after="0" w:line="240" w:lineRule="auto"/>
      <w:rPr>
        <w:rFonts w:ascii="NewsGoth BT" w:hAnsi="NewsGoth BT"/>
        <w:color w:val="1F3864" w:themeColor="accent5" w:themeShade="80"/>
        <w:sz w:val="24"/>
        <w14:textOutline w14:w="0" w14:cap="flat" w14:cmpd="sng" w14:algn="ctr">
          <w14:noFill/>
          <w14:prstDash w14:val="solid"/>
          <w14:round/>
        </w14:textOutline>
      </w:rPr>
    </w:pPr>
  </w:p>
  <w:p w:rsidR="003549BB" w:rsidRPr="00683F2B" w:rsidRDefault="003549BB" w:rsidP="003549BB">
    <w:pPr>
      <w:spacing w:after="0" w:line="240" w:lineRule="auto"/>
      <w:rPr>
        <w:rFonts w:ascii="NewsGoth BT" w:hAnsi="NewsGoth BT"/>
        <w:color w:val="1F3864" w:themeColor="accent5" w:themeShade="80"/>
        <w:sz w:val="24"/>
        <w14:textOutline w14:w="0" w14:cap="flat" w14:cmpd="sng" w14:algn="ctr">
          <w14:noFill/>
          <w14:prstDash w14:val="solid"/>
          <w14:round/>
        </w14:textOutline>
      </w:rPr>
    </w:pPr>
  </w:p>
  <w:p w:rsidR="003549BB" w:rsidRDefault="003549BB">
    <w:pPr>
      <w:pStyle w:val="Cabealho"/>
    </w:pPr>
  </w:p>
  <w:p w:rsidR="008C5CA5" w:rsidRDefault="008C5C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4C5888"/>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A5"/>
    <w:rsid w:val="0004290B"/>
    <w:rsid w:val="003549BB"/>
    <w:rsid w:val="00394E3C"/>
    <w:rsid w:val="003D41EC"/>
    <w:rsid w:val="004F5596"/>
    <w:rsid w:val="00683F2B"/>
    <w:rsid w:val="0075494A"/>
    <w:rsid w:val="0085037E"/>
    <w:rsid w:val="008C5CA5"/>
    <w:rsid w:val="00DD53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C3BD0"/>
  <w15:chartTrackingRefBased/>
  <w15:docId w15:val="{8AE3714D-36FA-45BB-8470-8179B57D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CA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8C5CA5"/>
  </w:style>
  <w:style w:type="paragraph" w:styleId="Rodap">
    <w:name w:val="footer"/>
    <w:basedOn w:val="Normal"/>
    <w:link w:val="RodapChar"/>
    <w:uiPriority w:val="99"/>
    <w:unhideWhenUsed/>
    <w:rsid w:val="008C5CA5"/>
    <w:pPr>
      <w:tabs>
        <w:tab w:val="center" w:pos="4419"/>
        <w:tab w:val="right" w:pos="8838"/>
      </w:tabs>
      <w:spacing w:after="0" w:line="240" w:lineRule="auto"/>
    </w:pPr>
  </w:style>
  <w:style w:type="character" w:customStyle="1" w:styleId="RodapChar">
    <w:name w:val="Rodapé Char"/>
    <w:basedOn w:val="Fontepargpadro"/>
    <w:link w:val="Rodap"/>
    <w:uiPriority w:val="99"/>
    <w:rsid w:val="008C5CA5"/>
  </w:style>
  <w:style w:type="paragraph" w:styleId="Textodebalo">
    <w:name w:val="Balloon Text"/>
    <w:basedOn w:val="Normal"/>
    <w:link w:val="TextodebaloChar"/>
    <w:uiPriority w:val="99"/>
    <w:semiHidden/>
    <w:unhideWhenUsed/>
    <w:rsid w:val="00683F2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3F2B"/>
    <w:rPr>
      <w:rFonts w:ascii="Segoe UI" w:hAnsi="Segoe UI" w:cs="Segoe UI"/>
      <w:sz w:val="18"/>
      <w:szCs w:val="18"/>
    </w:rPr>
  </w:style>
  <w:style w:type="paragraph" w:styleId="PargrafodaLista">
    <w:name w:val="List Paragraph"/>
    <w:basedOn w:val="Normal"/>
    <w:qFormat/>
    <w:rsid w:val="0075494A"/>
    <w:pPr>
      <w:spacing w:after="200" w:line="276" w:lineRule="auto"/>
      <w:ind w:left="720"/>
      <w:contextualSpacing/>
    </w:pPr>
    <w:rPr>
      <w:rFonts w:ascii="Calibri" w:eastAsia="Calibri" w:hAnsi="Calibri" w:cs="Times New Roman"/>
      <w:lang w:val="pt-BR"/>
    </w:rPr>
  </w:style>
  <w:style w:type="character" w:styleId="Refdenotaderodap">
    <w:name w:val="footnote reference"/>
    <w:semiHidden/>
    <w:rsid w:val="0075494A"/>
    <w:rPr>
      <w:position w:val="6"/>
      <w:sz w:val="16"/>
    </w:rPr>
  </w:style>
  <w:style w:type="paragraph" w:styleId="Textodenotaderodap">
    <w:name w:val="footnote text"/>
    <w:basedOn w:val="Normal"/>
    <w:link w:val="TextodenotaderodapChar"/>
    <w:semiHidden/>
    <w:rsid w:val="0075494A"/>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semiHidden/>
    <w:rsid w:val="0075494A"/>
    <w:rPr>
      <w:rFonts w:ascii="Times New Roman" w:eastAsia="Times New Roman" w:hAnsi="Times New Roman" w:cs="Times New Roman"/>
      <w:sz w:val="20"/>
      <w:szCs w:val="20"/>
      <w:lang w:val="pt-PT" w:eastAsia="pt-BR"/>
    </w:rPr>
  </w:style>
  <w:style w:type="paragraph" w:styleId="Recuodecorpodetexto">
    <w:name w:val="Body Text Indent"/>
    <w:basedOn w:val="Normal"/>
    <w:link w:val="RecuodecorpodetextoChar"/>
    <w:semiHidden/>
    <w:rsid w:val="0075494A"/>
    <w:pPr>
      <w:tabs>
        <w:tab w:val="left" w:pos="567"/>
      </w:tabs>
      <w:spacing w:after="0" w:line="360" w:lineRule="atLeast"/>
      <w:ind w:firstLine="567"/>
      <w:jc w:val="both"/>
    </w:pPr>
    <w:rPr>
      <w:rFonts w:ascii="Times New Roman" w:eastAsia="Times New Roman" w:hAnsi="Times New Roman" w:cs="Times New Roman"/>
      <w:sz w:val="24"/>
      <w:szCs w:val="24"/>
      <w:lang w:val="pt-BR" w:eastAsia="pt-BR"/>
    </w:rPr>
  </w:style>
  <w:style w:type="character" w:customStyle="1" w:styleId="RecuodecorpodetextoChar">
    <w:name w:val="Recuo de corpo de texto Char"/>
    <w:basedOn w:val="Fontepargpadro"/>
    <w:link w:val="Recuodecorpodetexto"/>
    <w:semiHidden/>
    <w:rsid w:val="0075494A"/>
    <w:rPr>
      <w:rFonts w:ascii="Times New Roman" w:eastAsia="Times New Roman" w:hAnsi="Times New Roman" w:cs="Times New Roman"/>
      <w:sz w:val="24"/>
      <w:szCs w:val="24"/>
      <w:lang w:val="pt-BR" w:eastAsia="pt-BR"/>
    </w:rPr>
  </w:style>
  <w:style w:type="paragraph" w:styleId="Corpodetexto">
    <w:name w:val="Body Text"/>
    <w:basedOn w:val="Normal"/>
    <w:link w:val="CorpodetextoChar"/>
    <w:rsid w:val="0075494A"/>
    <w:pPr>
      <w:spacing w:after="120" w:line="240" w:lineRule="auto"/>
    </w:pPr>
    <w:rPr>
      <w:rFonts w:ascii="Times New Roman" w:eastAsia="Times New Roman" w:hAnsi="Times New Roman" w:cs="Times New Roman"/>
      <w:sz w:val="24"/>
      <w:szCs w:val="24"/>
      <w:lang w:val="pt-BR" w:eastAsia="pt-BR"/>
    </w:rPr>
  </w:style>
  <w:style w:type="character" w:customStyle="1" w:styleId="CorpodetextoChar">
    <w:name w:val="Corpo de texto Char"/>
    <w:basedOn w:val="Fontepargpadro"/>
    <w:link w:val="Corpodetexto"/>
    <w:rsid w:val="0075494A"/>
    <w:rPr>
      <w:rFonts w:ascii="Times New Roman" w:eastAsia="Times New Roman" w:hAnsi="Times New Roman" w:cs="Times New Roman"/>
      <w:sz w:val="24"/>
      <w:szCs w:val="24"/>
      <w:lang w:val="pt-BR" w:eastAsia="pt-BR"/>
    </w:rPr>
  </w:style>
  <w:style w:type="character" w:styleId="Hyperlink">
    <w:name w:val="Hyperlink"/>
    <w:unhideWhenUsed/>
    <w:rsid w:val="0075494A"/>
    <w:rPr>
      <w:color w:val="0000FF"/>
      <w:u w:val="single"/>
    </w:rPr>
  </w:style>
  <w:style w:type="paragraph" w:styleId="Commarcadores">
    <w:name w:val="List Bullet"/>
    <w:basedOn w:val="Normal"/>
    <w:rsid w:val="0075494A"/>
    <w:pPr>
      <w:numPr>
        <w:numId w:val="1"/>
      </w:numPr>
      <w:spacing w:after="0" w:line="240" w:lineRule="auto"/>
    </w:pPr>
    <w:rPr>
      <w:rFonts w:ascii="Times New Roman" w:eastAsia="Times New Roman" w:hAnsi="Times New Roman" w:cs="Times New Roman"/>
      <w:sz w:val="24"/>
      <w:szCs w:val="24"/>
      <w:lang w:val="pt-BR" w:eastAsia="pt-BR"/>
    </w:rPr>
  </w:style>
  <w:style w:type="paragraph" w:styleId="NormalWeb">
    <w:name w:val="Normal (Web)"/>
    <w:basedOn w:val="Normal"/>
    <w:rsid w:val="0075494A"/>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75494A"/>
    <w:rPr>
      <w:b/>
      <w:bCs/>
    </w:rPr>
  </w:style>
  <w:style w:type="character" w:styleId="MenoPendente">
    <w:name w:val="Unresolved Mention"/>
    <w:basedOn w:val="Fontepargpadro"/>
    <w:uiPriority w:val="99"/>
    <w:semiHidden/>
    <w:unhideWhenUsed/>
    <w:rsid w:val="007549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el.teixeira@ufsc.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anoelprt@hot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brazil.crl.edu/bsd/bsd/971/" TargetMode="External"/><Relationship Id="rId1" Type="http://schemas.openxmlformats.org/officeDocument/2006/relationships/hyperlink" Target="http://brazil.crl.edu/bsd/bsd/9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92724-16C5-4C59-9769-69163FEA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4386</Words>
  <Characters>23690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X Jornadas Interdisciplinarias de Estudios Agrarios y Agroindustriales Argentinos y Latinoamericanos –         Buenos Aires, 7 al 10 de Noviembre de 2017</vt:lpstr>
    </vt:vector>
  </TitlesOfParts>
  <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Jornadas Interdisciplinarias de Estudios Agrarios y Agroindustriales Argentinos y Latinoamericanos –         Buenos Aires, 7 al 10 de Noviembre de 2017</dc:title>
  <dc:subject/>
  <dc:creator>Evaluador 1</dc:creator>
  <cp:keywords/>
  <dc:description/>
  <cp:lastModifiedBy>Manoel Pereira Rego Teixeira dos Santos</cp:lastModifiedBy>
  <cp:revision>3</cp:revision>
  <dcterms:created xsi:type="dcterms:W3CDTF">2017-09-04T14:39:00Z</dcterms:created>
  <dcterms:modified xsi:type="dcterms:W3CDTF">2019-08-23T20:00:00Z</dcterms:modified>
</cp:coreProperties>
</file>